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50" w:rsidRPr="00755250" w:rsidRDefault="00755250" w:rsidP="00755250">
      <w:pPr>
        <w:pStyle w:val="Ttulo4"/>
        <w:shd w:val="clear" w:color="auto" w:fill="FFFFFF"/>
        <w:spacing w:before="0" w:beforeAutospacing="0" w:after="0" w:afterAutospacing="0"/>
        <w:rPr>
          <w:b w:val="0"/>
          <w:color w:val="2B2B2B"/>
        </w:rPr>
      </w:pPr>
      <w:r w:rsidRPr="00755250">
        <w:rPr>
          <w:b w:val="0"/>
        </w:rPr>
        <w:t>-</w:t>
      </w:r>
      <w:r w:rsidRPr="00755250">
        <w:rPr>
          <w:b w:val="0"/>
          <w:color w:val="2B2B2B"/>
        </w:rPr>
        <w:t>Ley 7/2011, de 3 noviembre, de Documentos, Archivos y Patrimonio Documental de Andalucía:</w:t>
      </w:r>
    </w:p>
    <w:p w:rsidR="00755250" w:rsidRPr="00755250" w:rsidRDefault="0075525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55250">
          <w:rPr>
            <w:rStyle w:val="Hipervnculo"/>
            <w:rFonts w:ascii="Times New Roman" w:hAnsi="Times New Roman" w:cs="Times New Roman"/>
            <w:sz w:val="24"/>
            <w:szCs w:val="24"/>
          </w:rPr>
          <w:t>https://www.juntadeandalucia.es/boja/2011/222/1</w:t>
        </w:r>
      </w:hyperlink>
    </w:p>
    <w:p w:rsidR="00755250" w:rsidRPr="00755250" w:rsidRDefault="00755250" w:rsidP="00755250">
      <w:pPr>
        <w:pStyle w:val="Ttulo4"/>
        <w:shd w:val="clear" w:color="auto" w:fill="FFFFFF"/>
        <w:spacing w:before="0" w:beforeAutospacing="0" w:after="0" w:afterAutospacing="0"/>
        <w:rPr>
          <w:b w:val="0"/>
          <w:color w:val="2B2B2B"/>
        </w:rPr>
      </w:pPr>
      <w:r>
        <w:rPr>
          <w:b w:val="0"/>
          <w:color w:val="2B2B2B"/>
        </w:rPr>
        <w:t>-Decreto</w:t>
      </w:r>
      <w:r w:rsidRPr="00755250">
        <w:rPr>
          <w:b w:val="0"/>
          <w:color w:val="2B2B2B"/>
        </w:rPr>
        <w:t xml:space="preserve"> 97/2000, de 6 de marzo, por el que se aprueba el Reglamento del Sistema Andaluz de Archivos, y desarrollo de la Ley 3/1</w:t>
      </w:r>
      <w:r>
        <w:rPr>
          <w:b w:val="0"/>
          <w:color w:val="2B2B2B"/>
        </w:rPr>
        <w:t>984, de 9 de enero, de Archivos:</w:t>
      </w:r>
    </w:p>
    <w:p w:rsidR="00755250" w:rsidRPr="00755250" w:rsidRDefault="0075525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5250">
          <w:rPr>
            <w:rStyle w:val="Hipervnculo"/>
            <w:rFonts w:ascii="Times New Roman" w:hAnsi="Times New Roman" w:cs="Times New Roman"/>
            <w:sz w:val="24"/>
            <w:szCs w:val="24"/>
          </w:rPr>
          <w:t>https://www.juntadeandalucia.es/boja/2000/43/5</w:t>
        </w:r>
      </w:hyperlink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-Ordenanza Municipal de Transparencia, Acceso a la Información y Reutilización:</w:t>
      </w:r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7327">
          <w:rPr>
            <w:rStyle w:val="Hipervnculo"/>
            <w:rFonts w:ascii="Times New Roman" w:hAnsi="Times New Roman" w:cs="Times New Roman"/>
            <w:sz w:val="24"/>
            <w:szCs w:val="24"/>
          </w:rPr>
          <w:t>https://www.jerez.es/uploads/media/Ordenanza_Transparencia_Ayto_Jerez_texto_definitivo.pdf</w:t>
        </w:r>
      </w:hyperlink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-Ley 1/2014, de 24 de junio, de Transparencia Pública de Andalucía:</w:t>
      </w:r>
      <w:bookmarkStart w:id="0" w:name="_GoBack"/>
      <w:bookmarkEnd w:id="0"/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7327">
          <w:rPr>
            <w:rStyle w:val="Hipervnculo"/>
            <w:rFonts w:ascii="Times New Roman" w:hAnsi="Times New Roman" w:cs="Times New Roman"/>
            <w:sz w:val="24"/>
            <w:szCs w:val="24"/>
          </w:rPr>
          <w:t>https://www.boe.es/boe/dias/2014/07/16/pdfs/BOE-A-2014-7534.pdf</w:t>
        </w:r>
      </w:hyperlink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</w:p>
    <w:p w:rsidR="00755250" w:rsidRDefault="00755250">
      <w:pPr>
        <w:rPr>
          <w:rFonts w:ascii="Times New Roman" w:hAnsi="Times New Roman" w:cs="Times New Roman"/>
          <w:sz w:val="24"/>
          <w:szCs w:val="24"/>
        </w:rPr>
      </w:pPr>
    </w:p>
    <w:p w:rsidR="00755250" w:rsidRPr="00755250" w:rsidRDefault="00755250">
      <w:pPr>
        <w:rPr>
          <w:rFonts w:ascii="Times New Roman" w:hAnsi="Times New Roman" w:cs="Times New Roman"/>
          <w:sz w:val="24"/>
          <w:szCs w:val="24"/>
        </w:rPr>
      </w:pPr>
    </w:p>
    <w:p w:rsidR="00755250" w:rsidRPr="00755250" w:rsidRDefault="00755250">
      <w:pPr>
        <w:rPr>
          <w:rFonts w:ascii="Times New Roman" w:hAnsi="Times New Roman" w:cs="Times New Roman"/>
          <w:sz w:val="24"/>
          <w:szCs w:val="24"/>
        </w:rPr>
      </w:pPr>
    </w:p>
    <w:p w:rsidR="00755250" w:rsidRDefault="00755250"/>
    <w:p w:rsidR="00755250" w:rsidRDefault="00755250"/>
    <w:p w:rsidR="00755250" w:rsidRDefault="00755250"/>
    <w:sectPr w:rsidR="00755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50"/>
    <w:rsid w:val="00755250"/>
    <w:rsid w:val="0086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BAF7E-DBAB-4411-9713-0FB9C0A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7552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250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5525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e.es/boe/dias/2014/07/16/pdfs/BOE-A-2014-753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rez.es/uploads/media/Ordenanza_Transparencia_Ayto_Jerez_texto_definitivo.pdf" TargetMode="External"/><Relationship Id="rId5" Type="http://schemas.openxmlformats.org/officeDocument/2006/relationships/hyperlink" Target="https://www.juntadeandalucia.es/boja/2000/43/5" TargetMode="External"/><Relationship Id="rId4" Type="http://schemas.openxmlformats.org/officeDocument/2006/relationships/hyperlink" Target="https://www.juntadeandalucia.es/boja/2011/222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Orellana González</dc:creator>
  <cp:keywords/>
  <dc:description/>
  <cp:lastModifiedBy>Cristóbal Orellana González</cp:lastModifiedBy>
  <cp:revision>1</cp:revision>
  <dcterms:created xsi:type="dcterms:W3CDTF">2020-11-17T11:13:00Z</dcterms:created>
  <dcterms:modified xsi:type="dcterms:W3CDTF">2020-11-17T11:20:00Z</dcterms:modified>
</cp:coreProperties>
</file>