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jc w:val="left"/>
        <w:rPr/>
      </w:pPr>
      <w:r>
        <w:rPr/>
        <w:drawing>
          <wp:inline distT="0" distB="0" distL="0" distR="0">
            <wp:extent cx="3078480" cy="749935"/>
            <wp:effectExtent l="0" t="0" r="0" b="0"/>
            <wp:docPr id="3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4269740</wp:posOffset>
                </wp:positionH>
                <wp:positionV relativeFrom="paragraph">
                  <wp:posOffset>-332740</wp:posOffset>
                </wp:positionV>
                <wp:extent cx="2059940" cy="1073150"/>
                <wp:effectExtent l="0" t="0" r="0" b="0"/>
                <wp:wrapNone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10724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d8d8d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Sello de registro de entrada</w:t>
                            </w:r>
                          </w:p>
                        </w:txbxContent>
                      </wps:txbx>
                      <wps:bodyPr lIns="0" rIns="71640" tIns="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t" style="position:absolute;margin-left:336.2pt;margin-top:-26.2pt;width:162.1pt;height:84.4pt">
                <w10:wrap type="square"/>
                <v:fill o:detectmouseclick="t" on="false"/>
                <v:stroke color="#d8d8d8" weight="720" joinstyle="round" endcap="flat"/>
                <v:textbox>
                  <w:txbxContent>
                    <w:p>
                      <w:pPr>
                        <w:pStyle w:val="Contenidodelmarco"/>
                        <w:widowControl w:val="false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s-ES"/>
                        </w:rPr>
                        <w:t>Sello de registro de entrada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tenidodelmarco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-158750</wp:posOffset>
                </wp:positionH>
                <wp:positionV relativeFrom="paragraph">
                  <wp:posOffset>201930</wp:posOffset>
                </wp:positionV>
                <wp:extent cx="3620135" cy="534035"/>
                <wp:effectExtent l="19050" t="1905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440" cy="5335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jc w:val="center"/>
                              <w:rPr/>
                            </w:pPr>
                            <w:bookmarkStart w:id="0" w:name="_GoBack"/>
                            <w:bookmarkStart w:id="1" w:name="_GoBack"/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  <w:lang w:val="es-ES"/>
                              </w:rPr>
                              <w:t>ESCRITO DE DENUNCIA MEDIOAMBIENTAL</w:t>
                            </w:r>
                          </w:p>
                          <w:p>
                            <w:pPr>
                              <w:pStyle w:val="Contenidodelmarco"/>
                              <w:overflowPunct w:val="true"/>
                              <w:rPr/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eastAsia="Arial" w:cs="Arial" w:ascii="Arial" w:hAnsi="Arial"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#dddddd" stroked="t" style="position:absolute;margin-left:-12.5pt;margin-top:15.9pt;width:284.95pt;height:41.95pt">
                <w10:wrap type="square"/>
                <v:fill o:detectmouseclick="t" type="solid" color2="#222222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jc w:val="center"/>
                        <w:rPr/>
                      </w:pPr>
                      <w:bookmarkStart w:id="3" w:name="_GoBack"/>
                      <w:bookmarkStart w:id="4" w:name="_GoBack"/>
                      <w:r>
                        <w:rPr/>
                      </w:r>
                    </w:p>
                    <w:p>
                      <w:pPr>
                        <w:pStyle w:val="Contenidodelmarco"/>
                        <w:overflowPunct w:val="true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  <w:lang w:val="es-ES"/>
                        </w:rPr>
                        <w:t>ESCRITO DE DENUNCIA MEDIOAMBIENTAL</w:t>
                      </w:r>
                    </w:p>
                    <w:p>
                      <w:pPr>
                        <w:pStyle w:val="Contenidodelmarco"/>
                        <w:overflowPunct w:val="true"/>
                        <w:rPr/>
                      </w:pPr>
                      <w:bookmarkStart w:id="5" w:name="_GoBack"/>
                      <w:bookmarkEnd w:id="5"/>
                      <w:r>
                        <w:rPr>
                          <w:rFonts w:eastAsia="Arial" w:cs="Arial" w:ascii="Arial" w:hAnsi="Arial"/>
                          <w:i/>
                          <w:iCs/>
                          <w:color w:val="00000A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tenidodelmarco"/>
        <w:jc w:val="center"/>
        <w:rPr/>
      </w:pPr>
      <w:r>
        <w:rPr/>
      </w:r>
    </w:p>
    <w:p>
      <w:pPr>
        <w:pStyle w:val="Contenidodelmarco"/>
        <w:jc w:val="center"/>
        <w:rPr/>
      </w:pPr>
      <w:r>
        <w:rPr/>
      </w:r>
    </w:p>
    <w:p>
      <w:pPr>
        <w:pStyle w:val="Contenidodelmarco"/>
        <w:jc w:val="center"/>
        <w:rPr/>
      </w:pPr>
      <w:r>
        <w:rPr/>
      </w:r>
    </w:p>
    <w:p>
      <w:pPr>
        <w:pStyle w:val="Contenidodelmarco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B2B2B2"/>
        <w:spacing w:before="120" w:after="0"/>
        <w:ind w:left="142" w:hanging="426"/>
        <w:contextualSpacing/>
        <w:outlineLvl w:val="2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 xml:space="preserve">DATOS PERSONALES: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240" w:after="0"/>
        <w:jc w:val="both"/>
        <w:outlineLvl w:val="2"/>
        <w:rPr/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es-ES"/>
        </w:rPr>
        <w:t>DENUNCIANTE: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lineRule="auto" w:line="360" w:before="240" w:after="12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Nombre y Apellidos, o Razón Social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 </w:t>
        <w:tab/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lineRule="auto" w:line="360" w:before="120" w:after="12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DNI/CIF/equivalente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: …………... ……………..</w:t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.Teléfono fijo: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 </w:t>
        <w:tab/>
        <w:t>………………………………………….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lineRule="auto" w:line="360" w:before="120" w:after="12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Teléfono Móvi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l:……………………….…………..</w:t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Correo electrónico:</w:t>
        <w:tab/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…………………………………...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120" w:after="0"/>
        <w:jc w:val="both"/>
        <w:outlineLvl w:val="2"/>
        <w:rPr>
          <w:lang w:val="es-ES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lang w:val="es-ES"/>
        </w:rPr>
        <w:t>REPRESENTANTE</w:t>
      </w:r>
      <w:r>
        <w:rPr>
          <w:rFonts w:cs="Arial" w:ascii="Arial" w:hAnsi="Arial"/>
          <w:b/>
          <w:bCs/>
          <w:i/>
          <w:iCs/>
          <w:color w:val="000000"/>
          <w:sz w:val="20"/>
          <w:lang w:val="es-ES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lang w:val="es-ES"/>
        </w:rPr>
        <w:t>(</w:t>
      </w:r>
      <w:r>
        <w:rPr>
          <w:rFonts w:cs="Arial" w:ascii="Arial" w:hAnsi="Arial"/>
          <w:b/>
          <w:bCs/>
          <w:i/>
          <w:color w:val="000000"/>
          <w:sz w:val="20"/>
          <w:lang w:val="es-ES"/>
        </w:rPr>
        <w:t>Cumplimentar en caso de que se actúe por medio de representante):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Persona física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: </w:t>
        <w:tab/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D.N.I.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:</w:t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240" w:after="0"/>
        <w:ind w:left="142" w:hanging="0"/>
        <w:jc w:val="both"/>
        <w:outlineLvl w:val="2"/>
        <w:rPr>
          <w:sz w:val="16"/>
          <w:szCs w:val="16"/>
          <w:lang w:val="es-ES"/>
        </w:rPr>
      </w:pPr>
      <w:r>
        <w:rPr>
          <w:rFonts w:cs="Arial" w:ascii="Arial" w:hAnsi="Arial"/>
          <w:bCs/>
          <w:i/>
          <w:color w:val="000000"/>
          <w:sz w:val="16"/>
          <w:szCs w:val="16"/>
          <w:lang w:val="es-ES"/>
        </w:rPr>
        <w:t>(Deberá acreditarse la representación con la aportación de poder notarial o autorización del denunciante)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120" w:after="0"/>
        <w:ind w:left="142" w:hanging="0"/>
        <w:outlineLvl w:val="2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Razón social: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ab/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C.I.F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:</w:t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none"/>
          <w:tab w:val="right" w:pos="9639" w:leader="dot"/>
        </w:tabs>
        <w:spacing w:before="60" w:after="0"/>
        <w:ind w:left="142" w:hanging="0"/>
        <w:jc w:val="both"/>
        <w:outlineLvl w:val="2"/>
        <w:rPr>
          <w:sz w:val="16"/>
          <w:szCs w:val="16"/>
          <w:lang w:val="es-ES"/>
        </w:rPr>
      </w:pPr>
      <w:r>
        <w:rPr>
          <w:rFonts w:cs="Arial" w:ascii="Arial" w:hAnsi="Arial"/>
          <w:bCs/>
          <w:i/>
          <w:color w:val="000000"/>
          <w:sz w:val="16"/>
          <w:szCs w:val="16"/>
          <w:lang w:val="es-ES"/>
        </w:rPr>
        <w:t>(Deberá acreditarse la representación con la aportación de poder notarial,escritura de constitución de la sociedad o autorización del denunciante).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2835" w:leader="dot"/>
          <w:tab w:val="left" w:pos="5103" w:leader="dot"/>
          <w:tab w:val="left" w:pos="9639" w:leader="dot"/>
        </w:tabs>
        <w:spacing w:lineRule="auto" w:line="360"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Teléfono fijo: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 </w:t>
        <w:tab/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Teléfono Móvil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……………...</w:t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Correo electrónico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………………………….</w:t>
      </w:r>
    </w:p>
    <w:p>
      <w:pPr>
        <w:pStyle w:val="ListParagraph"/>
        <w:numPr>
          <w:ilvl w:val="0"/>
          <w:numId w:val="1"/>
        </w:numPr>
        <w:shd w:val="clear" w:color="auto" w:fill="B2B2B2"/>
        <w:spacing w:before="300" w:after="0"/>
        <w:ind w:left="142" w:hanging="426"/>
        <w:contextualSpacing/>
        <w:outlineLvl w:val="2"/>
        <w:rPr>
          <w:rFonts w:ascii="Arial" w:hAnsi="Arial" w:cs="Arial"/>
          <w:b/>
          <w:b/>
          <w:bCs/>
          <w:color w:val="000000"/>
          <w:sz w:val="22"/>
          <w:szCs w:val="22"/>
          <w:u w:val="single"/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 xml:space="preserve">DIRECCIÓN A EFECTOS DE NOTIFICACIONES: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639" w:leader="dot"/>
        </w:tabs>
        <w:spacing w:before="240" w:after="0"/>
        <w:ind w:left="142" w:hanging="0"/>
        <w:outlineLvl w:val="2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Dirección: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Localidad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………………………………………………………………..</w:t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Provincia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:</w:t>
        <w:tab/>
        <w:t>………………………...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Código Postal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:…………………</w:t>
      </w: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.</w:t>
      </w:r>
      <w:r>
        <w:rPr>
          <w:rFonts w:cs="Arial;Arial Narrow" w:ascii="Arial" w:hAnsi="Arial"/>
          <w:sz w:val="22"/>
          <w:szCs w:val="22"/>
          <w:u w:val="single"/>
          <w:lang w:val="es-ES"/>
        </w:rPr>
        <w:t>Correo electrónico:</w:t>
      </w:r>
      <w:r>
        <w:rPr>
          <w:rFonts w:cs="Arial;Arial Narrow" w:ascii="Arial" w:hAnsi="Arial"/>
          <w:sz w:val="22"/>
          <w:szCs w:val="22"/>
          <w:lang w:val="es-ES"/>
        </w:rPr>
        <w:t xml:space="preserve"> .....................................………………………….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enter" w:pos="7655" w:leader="dot"/>
          <w:tab w:val="right" w:pos="9639" w:leader="dot"/>
        </w:tabs>
        <w:spacing w:before="240" w:after="0"/>
        <w:ind w:left="142" w:hanging="0"/>
        <w:outlineLvl w:val="2"/>
        <w:rPr>
          <w:rFonts w:ascii="Arial" w:hAnsi="Arial" w:cs="Arial;Arial Narrow"/>
          <w:sz w:val="22"/>
          <w:szCs w:val="22"/>
          <w:lang w:val="es-ES"/>
        </w:rPr>
      </w:pPr>
      <w:r>
        <w:rPr>
          <w:rFonts w:cs="Arial;Arial Narrow" w:ascii="Arial" w:hAnsi="Arial"/>
          <w:sz w:val="22"/>
          <w:szCs w:val="22"/>
          <w:lang w:val="es-ES"/>
        </w:rPr>
      </w:r>
    </w:p>
    <w:p>
      <w:pPr>
        <w:pStyle w:val="ListParagraph"/>
        <w:numPr>
          <w:ilvl w:val="0"/>
          <w:numId w:val="1"/>
        </w:numPr>
        <w:shd w:val="clear" w:color="auto" w:fill="999999"/>
        <w:ind w:left="142" w:hanging="426"/>
        <w:rPr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>DATOS DE LA ACTIVIDAD O INSTALACIÓN DENUNCIADA: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27" w:after="0"/>
        <w:ind w:left="142" w:hanging="0"/>
        <w:jc w:val="both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Tipo de denuncia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:  </w:t>
      </w:r>
      <w:r>
        <w:rPr>
          <w:rFonts w:eastAsia="Calibri Light" w:cs="Calibri Light" w:ascii="Calibri Light" w:hAnsi="Calibri Light"/>
          <w:bCs/>
          <w:color w:val="000000"/>
          <w:sz w:val="22"/>
          <w:szCs w:val="22"/>
          <w:lang w:val="es-ES"/>
        </w:rPr>
        <w:t xml:space="preserve">⃝ 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Contaminación acústica  </w:t>
      </w:r>
      <w:r>
        <w:rPr>
          <w:rFonts w:eastAsia="Arial" w:cs="Arial" w:ascii="Arial" w:hAnsi="Arial"/>
          <w:bCs/>
          <w:color w:val="000000"/>
          <w:sz w:val="22"/>
          <w:szCs w:val="22"/>
          <w:lang w:val="es-ES"/>
        </w:rPr>
        <w:t>⃝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 Contaminación atmosférica </w:t>
      </w:r>
      <w:r>
        <w:rPr>
          <w:rFonts w:eastAsia="Arial" w:cs="Arial" w:ascii="Arial" w:hAnsi="Arial"/>
          <w:bCs/>
          <w:color w:val="000000"/>
          <w:sz w:val="22"/>
          <w:szCs w:val="22"/>
          <w:lang w:val="es-ES"/>
        </w:rPr>
        <w:t>⃝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Contaminación por vertidos </w:t>
      </w:r>
      <w:r>
        <w:rPr>
          <w:rFonts w:eastAsia="Arial" w:cs="Arial" w:ascii="Arial" w:hAnsi="Arial"/>
          <w:bCs/>
          <w:color w:val="000000"/>
          <w:sz w:val="22"/>
          <w:szCs w:val="22"/>
          <w:lang w:val="es-ES"/>
        </w:rPr>
        <w:t xml:space="preserve">⃝ 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Contaminación por residuos </w:t>
      </w:r>
      <w:r>
        <w:rPr>
          <w:rFonts w:eastAsia="Arial" w:cs="Arial" w:ascii="Arial" w:hAnsi="Arial"/>
          <w:bCs/>
          <w:color w:val="000000"/>
          <w:sz w:val="22"/>
          <w:szCs w:val="22"/>
          <w:lang w:val="es-ES"/>
        </w:rPr>
        <w:t>⃝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 Limpieza Solares </w:t>
      </w:r>
      <w:r>
        <w:rPr>
          <w:rFonts w:eastAsia="Arial" w:cs="Arial" w:ascii="Arial" w:hAnsi="Arial"/>
          <w:bCs/>
          <w:color w:val="000000"/>
          <w:sz w:val="22"/>
          <w:szCs w:val="22"/>
          <w:lang w:val="es-ES"/>
        </w:rPr>
        <w:t>⃝ Daños elementos vegetales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    </w:t>
      </w:r>
      <w:r>
        <w:rPr>
          <w:rFonts w:eastAsia="Arial" w:cs="Arial" w:ascii="Arial" w:hAnsi="Arial"/>
          <w:bCs/>
          <w:color w:val="000000"/>
          <w:sz w:val="22"/>
          <w:szCs w:val="22"/>
          <w:lang w:val="es-ES"/>
        </w:rPr>
        <w:t xml:space="preserve">⃝ 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Otra:…………………………………………………………………………………………………………..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Emplazamiento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: </w:t>
        <w:tab/>
        <w:t>………….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Tipo de actividad o instalación:</w:t>
      </w:r>
      <w:r>
        <w:rPr>
          <w:rFonts w:cs="Arial" w:ascii="Arial" w:hAnsi="Arial"/>
          <w:bCs/>
          <w:sz w:val="22"/>
          <w:szCs w:val="22"/>
          <w:lang w:val="es-ES"/>
        </w:rPr>
        <w:t xml:space="preserve"> </w:t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Denominación del establecimiento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>:</w:t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40" w:after="0"/>
        <w:ind w:left="142" w:hanging="0"/>
        <w:outlineLvl w:val="2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cs="Arial" w:ascii="Arial" w:hAnsi="Arial"/>
          <w:bCs/>
          <w:color w:val="000000"/>
          <w:sz w:val="22"/>
          <w:szCs w:val="22"/>
          <w:u w:val="single"/>
          <w:lang w:val="es-ES"/>
        </w:rPr>
        <w:t>Fecha comisión posible infracción</w:t>
      </w:r>
      <w:r>
        <w:rPr>
          <w:rFonts w:cs="Arial" w:ascii="Arial" w:hAnsi="Arial"/>
          <w:bCs/>
          <w:color w:val="000000"/>
          <w:sz w:val="22"/>
          <w:szCs w:val="22"/>
          <w:lang w:val="es-ES"/>
        </w:rPr>
        <w:t xml:space="preserve">: </w:t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40" w:after="0"/>
        <w:ind w:left="142" w:hanging="0"/>
        <w:outlineLvl w:val="2"/>
        <w:rPr>
          <w:lang w:val="es-ES"/>
        </w:rPr>
      </w:pPr>
      <w:r>
        <w:rPr>
          <w:rFonts w:cs="Arial" w:ascii="Arial" w:hAnsi="Arial"/>
          <w:bCs/>
          <w:sz w:val="22"/>
          <w:szCs w:val="22"/>
          <w:u w:val="single"/>
          <w:lang w:val="es-ES"/>
        </w:rPr>
        <w:t>Identificación presuntos responsables (cuando sea posible)</w:t>
      </w:r>
      <w:r>
        <w:rPr>
          <w:rFonts w:cs="Arial" w:ascii="Arial" w:hAnsi="Arial"/>
          <w:bCs/>
          <w:sz w:val="22"/>
          <w:szCs w:val="22"/>
          <w:lang w:val="es-ES"/>
        </w:rPr>
        <w:t xml:space="preserve">: </w:t>
        <w:tab/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right" w:pos="9498" w:leader="dot"/>
        </w:tabs>
        <w:spacing w:before="240" w:after="0"/>
        <w:ind w:left="142" w:hanging="0"/>
        <w:outlineLvl w:val="2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cs="Arial" w:ascii="Arial" w:hAnsi="Arial"/>
          <w:bCs/>
          <w:sz w:val="22"/>
          <w:szCs w:val="22"/>
          <w:lang w:val="es-ES"/>
        </w:rPr>
      </w:r>
    </w:p>
    <w:p>
      <w:pPr>
        <w:pStyle w:val="ListParagraph"/>
        <w:numPr>
          <w:ilvl w:val="0"/>
          <w:numId w:val="1"/>
        </w:numPr>
        <w:shd w:val="clear" w:color="auto" w:fill="B2B2B2"/>
        <w:spacing w:before="480" w:after="0"/>
        <w:ind w:left="141" w:hanging="425"/>
        <w:contextualSpacing/>
        <w:outlineLvl w:val="2"/>
        <w:rPr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 xml:space="preserve">DESCRIPCIÓN DE LOS HECHOS QUE PUDIERAN CONSTITUIR INFRACCIÓN AMBIENTAL: 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142" w:hanging="0"/>
        <w:outlineLvl w:val="2"/>
        <w:rPr>
          <w:rFonts w:ascii="Arial" w:hAnsi="Arial" w:cs="Arial"/>
          <w:b/>
          <w:b/>
          <w:bCs/>
          <w:color w:val="000000"/>
          <w:sz w:val="22"/>
          <w:szCs w:val="22"/>
          <w:u w:val="single"/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es-ES"/>
        </w:rPr>
      </w:r>
    </w:p>
    <w:tbl>
      <w:tblPr>
        <w:tblStyle w:val="Tablaconcuadrcula"/>
        <w:tblW w:w="9640" w:type="dxa"/>
        <w:jc w:val="left"/>
        <w:tblInd w:w="271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>
          <w:trHeight w:val="2780" w:hRule="atLeast"/>
        </w:trPr>
        <w:tc>
          <w:tcPr>
            <w:tcW w:w="964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right" w:pos="8964" w:leader="none"/>
              </w:tabs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hd w:val="clear" w:color="auto" w:fill="B2B2B2"/>
        <w:spacing w:before="300" w:after="0"/>
        <w:ind w:left="142" w:hanging="426"/>
        <w:contextualSpacing/>
        <w:outlineLvl w:val="2"/>
        <w:rPr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 xml:space="preserve">DOCUMENTACIÓN APORTADA: 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142" w:hanging="0"/>
        <w:outlineLvl w:val="2"/>
        <w:rPr>
          <w:rFonts w:ascii="Arial" w:hAnsi="Arial" w:cs="Arial"/>
          <w:b/>
          <w:b/>
          <w:bCs/>
          <w:color w:val="000000"/>
          <w:sz w:val="22"/>
          <w:szCs w:val="22"/>
          <w:u w:val="single"/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es-ES"/>
        </w:rPr>
      </w:r>
    </w:p>
    <w:tbl>
      <w:tblPr>
        <w:tblStyle w:val="Tablaconcuadrcula"/>
        <w:tblW w:w="4750" w:type="pct"/>
        <w:jc w:val="left"/>
        <w:tblInd w:w="24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95"/>
      </w:tblGrid>
      <w:tr>
        <w:trPr>
          <w:trHeight w:val="1230" w:hRule="atLeast"/>
        </w:trPr>
        <w:tc>
          <w:tcPr>
            <w:tcW w:w="96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hd w:val="clear" w:color="auto" w:fill="CCCCCC"/>
        <w:spacing w:before="300" w:after="0"/>
        <w:ind w:left="142" w:hanging="426"/>
        <w:contextualSpacing/>
        <w:outlineLvl w:val="2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>SOLICITA: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142" w:hanging="0"/>
        <w:outlineLvl w:val="2"/>
        <w:rPr>
          <w:rFonts w:ascii="Arial" w:hAnsi="Arial" w:cs="Arial"/>
          <w:b/>
          <w:b/>
          <w:bCs/>
          <w:color w:val="000000"/>
          <w:sz w:val="22"/>
          <w:szCs w:val="22"/>
          <w:u w:val="single"/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es-ES"/>
        </w:rPr>
      </w:r>
    </w:p>
    <w:tbl>
      <w:tblPr>
        <w:tblStyle w:val="Tablaconcuadrcula"/>
        <w:tblW w:w="4750" w:type="pct"/>
        <w:jc w:val="left"/>
        <w:tblInd w:w="24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95"/>
      </w:tblGrid>
      <w:tr>
        <w:trPr>
          <w:trHeight w:val="1250" w:hRule="atLeast"/>
        </w:trPr>
        <w:tc>
          <w:tcPr>
            <w:tcW w:w="96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300" w:after="0"/>
              <w:outlineLvl w:val="2"/>
              <w:rPr>
                <w:rFonts w:ascii="Arial" w:hAnsi="Arial" w:cs="Arial"/>
                <w:bCs/>
                <w:color w:val="000000"/>
                <w:szCs w:val="26"/>
                <w:lang w:val="es-ES"/>
              </w:rPr>
            </w:pPr>
            <w:r>
              <w:rPr>
                <w:rFonts w:cs="Arial" w:ascii="Arial" w:hAnsi="Arial"/>
                <w:bCs/>
                <w:color w:val="000000"/>
                <w:szCs w:val="26"/>
                <w:lang w:val="es-ES"/>
              </w:rPr>
            </w:r>
          </w:p>
        </w:tc>
      </w:tr>
    </w:tbl>
    <w:p>
      <w:pPr>
        <w:pStyle w:val="ListParagraph"/>
        <w:jc w:val="both"/>
        <w:rPr>
          <w:b/>
          <w:b/>
          <w:sz w:val="20"/>
          <w:lang w:val="es-ES"/>
        </w:rPr>
      </w:pPr>
      <w:r>
        <w:rPr>
          <w:b/>
          <w:sz w:val="20"/>
          <w:lang w:val="es-E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57" w:after="0"/>
        <w:jc w:val="center"/>
        <w:outlineLvl w:val="2"/>
        <w:rPr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>En Jerez de la Frontera , a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  <w:lang w:val="es-ES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>…………….. de  ………………………….. de 20…….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300" w:after="0"/>
        <w:jc w:val="center"/>
        <w:outlineLvl w:val="2"/>
        <w:rPr>
          <w:rFonts w:ascii="Arial" w:hAnsi="Arial" w:cs="Arial"/>
          <w:b/>
          <w:b/>
          <w:bCs/>
          <w:color w:val="000000"/>
          <w:sz w:val="22"/>
          <w:szCs w:val="22"/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300" w:after="0"/>
        <w:jc w:val="center"/>
        <w:outlineLvl w:val="2"/>
        <w:rPr>
          <w:lang w:val="es-E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es-ES"/>
        </w:rPr>
        <w:t>Firmado:</w:t>
      </w:r>
    </w:p>
    <w:p>
      <w:pPr>
        <w:pStyle w:val="ListParagraph"/>
        <w:ind w:left="0" w:hanging="0"/>
        <w:jc w:val="center"/>
        <w:rPr>
          <w:b/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</w:r>
    </w:p>
    <w:p>
      <w:pPr>
        <w:pStyle w:val="ListParagraph"/>
        <w:ind w:left="227" w:hanging="0"/>
        <w:jc w:val="both"/>
        <w:rPr>
          <w:rFonts w:ascii="Arial" w:hAnsi="Arial" w:cs="Arial"/>
          <w:bCs/>
          <w:i/>
          <w:i/>
          <w:color w:val="000000"/>
          <w:lang w:val="es-ES"/>
        </w:rPr>
      </w:pPr>
      <w:r>
        <w:rPr>
          <w:rFonts w:cs="Arial" w:ascii="Arial" w:hAnsi="Arial"/>
          <w:bCs/>
          <w:i/>
          <w:color w:val="000000"/>
          <w:lang w:val="es-E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40640</wp:posOffset>
                </wp:positionH>
                <wp:positionV relativeFrom="paragraph">
                  <wp:posOffset>38100</wp:posOffset>
                </wp:positionV>
                <wp:extent cx="6497320" cy="1019810"/>
                <wp:effectExtent l="0" t="0" r="0" b="0"/>
                <wp:wrapNone/>
                <wp:docPr id="6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560" cy="10191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t" style="position:absolute;margin-left:3.2pt;margin-top:3pt;width:511.5pt;height:80.2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ind w:left="227" w:hanging="0"/>
        <w:jc w:val="both"/>
        <w:rPr>
          <w:lang w:val="es-ES"/>
        </w:rPr>
      </w:pPr>
      <w:r>
        <w:rPr>
          <w:rFonts w:cs="Arial" w:ascii="Arial" w:hAnsi="Arial"/>
          <w:b/>
          <w:bCs/>
          <w:i/>
          <w:color w:val="000000"/>
          <w:sz w:val="16"/>
          <w:szCs w:val="16"/>
          <w:u w:val="single"/>
          <w:lang w:val="es-ES"/>
        </w:rPr>
        <w:t>PROTECCIÓN  DE  DATOS:</w:t>
      </w:r>
      <w:r>
        <w:rPr>
          <w:rFonts w:cs="Arial" w:ascii="Arial" w:hAnsi="Arial"/>
          <w:i/>
          <w:color w:val="000000"/>
          <w:sz w:val="16"/>
          <w:szCs w:val="16"/>
          <w:lang w:val="es-ES"/>
        </w:rPr>
        <w:t xml:space="preserve">  En  cumplimiento  del  deber  de  información  establecido  en  el  artículo  13  del  Reglamento  (UE) 2016/679,  se  facilita  al  declarante  la  información  básica  indicada  en  el  artículo  11  de  la  Ley  Orgánica  3/2018,  de  5  de Diciembre,  de  Protección  de  Datos  Personales  y  garantía  de  los  derechos  digitales:  a)  Identidad  del  responsable  del tratamiento:  Ayuntamiento  de  Jerez  de  la  Frontera;  b)  Finalidad  del  tratamiento:  tramitación  de  denuncias medioambientales según la legislación sectorial; c) Posibilidad de ejercer los derechos establecidos en los artículos 15 a 22 del Reglamento (UE) 2016/679: acceso, rectificación, supresión de los datos, limitación del tratamiento, potabilidad, oposición. Dirección electrónica para acceder a la información relacionada:  https://www.jerez.es/index.php?id=clausulatransparencia</w:t>
      </w:r>
    </w:p>
    <w:p>
      <w:pPr>
        <w:pStyle w:val="ListParagraph"/>
        <w:ind w:left="227" w:hanging="0"/>
        <w:jc w:val="both"/>
        <w:rPr>
          <w:rFonts w:ascii="Arial" w:hAnsi="Arial" w:cs="Arial"/>
          <w:i/>
          <w:i/>
          <w:color w:val="000000"/>
          <w:sz w:val="16"/>
          <w:szCs w:val="16"/>
          <w:lang w:val="es-ES"/>
        </w:rPr>
      </w:pPr>
      <w:r>
        <w:rPr>
          <w:rFonts w:cs="Arial" w:ascii="Arial" w:hAnsi="Arial"/>
          <w:i/>
          <w:color w:val="000000"/>
          <w:sz w:val="16"/>
          <w:szCs w:val="16"/>
          <w:lang w:val="es-ES"/>
        </w:rPr>
      </w:r>
    </w:p>
    <w:p>
      <w:pPr>
        <w:pStyle w:val="ListParagraph"/>
        <w:ind w:left="227" w:hanging="0"/>
        <w:jc w:val="both"/>
        <w:rPr>
          <w:rFonts w:ascii="Arial" w:hAnsi="Arial" w:cs="Arial"/>
          <w:i/>
          <w:i/>
          <w:color w:val="000000"/>
          <w:sz w:val="16"/>
          <w:szCs w:val="16"/>
          <w:lang w:val="es-ES"/>
        </w:rPr>
      </w:pPr>
      <w:r>
        <w:rPr>
          <w:rFonts w:cs="Arial" w:ascii="Arial" w:hAnsi="Arial"/>
          <w:i/>
          <w:color w:val="000000"/>
          <w:sz w:val="16"/>
          <w:szCs w:val="16"/>
          <w:lang w:val="es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31115</wp:posOffset>
                </wp:positionH>
                <wp:positionV relativeFrom="paragraph">
                  <wp:posOffset>-52705</wp:posOffset>
                </wp:positionV>
                <wp:extent cx="6506845" cy="600710"/>
                <wp:effectExtent l="0" t="0" r="8890" b="9525"/>
                <wp:wrapNone/>
                <wp:docPr id="7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80" cy="6001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t" style="position:absolute;margin-left:2.45pt;margin-top:-4.15pt;width:512.25pt;height:47.2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>
      <w:pPr>
        <w:pStyle w:val="ListParagraph"/>
        <w:spacing w:before="0" w:after="200"/>
        <w:ind w:left="227" w:hanging="0"/>
        <w:contextualSpacing/>
        <w:jc w:val="both"/>
        <w:rPr/>
      </w:pPr>
      <w:r>
        <w:rPr>
          <w:rFonts w:cs="Arial" w:ascii="Arial" w:hAnsi="Arial"/>
          <w:b/>
          <w:bCs/>
          <w:i/>
          <w:color w:val="000000"/>
          <w:sz w:val="16"/>
          <w:szCs w:val="16"/>
          <w:u w:val="single"/>
          <w:lang w:val="es-ES"/>
        </w:rPr>
        <w:t>Observaciones:</w:t>
      </w:r>
      <w:r>
        <w:rPr>
          <w:rFonts w:cs="Arial" w:ascii="Arial" w:hAnsi="Arial"/>
          <w:i/>
          <w:iCs/>
          <w:color w:val="000000"/>
          <w:sz w:val="16"/>
          <w:szCs w:val="16"/>
          <w:lang w:val="es-ES"/>
        </w:rPr>
        <w:t xml:space="preserve"> Las personas físicas y los sujetos que no estén obligados a relacionarse electrónicamente con la Administración Pública podrán presentar escrito de denuncia de forma presencial en la Delegación de Medio Ambiente del Ayuntamiento de Jerez de la Frontera o de conformidad con lo establecido en el artículo 16.4 de la</w:t>
      </w:r>
      <w:r>
        <w:rPr>
          <w:rFonts w:eastAsia="Arial" w:cs="Arial" w:ascii="Arial" w:hAnsi="Arial"/>
          <w:i/>
          <w:iCs/>
          <w:color w:val="00000A"/>
          <w:sz w:val="16"/>
          <w:szCs w:val="16"/>
          <w:lang w:val="es-ES"/>
        </w:rPr>
        <w:t xml:space="preserve"> Ley 39/2015, de 1 de octubre, del Procedimiento Administrativo Común de las Administraciones Públicas</w:t>
      </w:r>
      <w:r>
        <w:rPr>
          <w:rFonts w:cs="Arial" w:ascii="Arial" w:hAnsi="Arial"/>
          <w:i/>
          <w:iCs/>
          <w:color w:val="000000"/>
          <w:sz w:val="16"/>
          <w:szCs w:val="16"/>
          <w:lang w:val="es-ES"/>
        </w:rPr>
        <w:t>.</w:t>
      </w:r>
    </w:p>
    <w:sectPr>
      <w:footerReference w:type="default" r:id="rId3"/>
      <w:type w:val="nextPage"/>
      <w:pgSz w:w="11906" w:h="16838"/>
      <w:pgMar w:left="850" w:right="850" w:header="0" w:top="1134" w:footer="567" w:bottom="100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6066554"/>
    </w:sdtPr>
    <w:sdtContent>
      <w:p>
        <w:pPr>
          <w:pStyle w:val="Piedepgina"/>
          <w:jc w:val="right"/>
          <w:rPr/>
        </w:pPr>
        <w:r>
          <w:rPr>
            <w:sz w:val="20"/>
          </w:rPr>
          <w:t xml:space="preserve">Página </w:t>
        </w: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sz w:val="20"/>
          </w:rPr>
          <w:t xml:space="preserve"> de </w:t>
        </w:r>
        <w:r>
          <w:rPr>
            <w:sz w:val="20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edepgina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sz w:val="22"/>
        <w:b/>
        <w:bCs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35a"/>
    <w:pPr>
      <w:widowControl/>
      <w:bidi w:val="0"/>
      <w:jc w:val="left"/>
    </w:pPr>
    <w:rPr>
      <w:rFonts w:ascii="CG Omega" w:hAnsi="CG Omega" w:eastAsia="Times New Roman" w:cs="Times New Roman"/>
      <w:color w:val="00000A"/>
      <w:kern w:val="0"/>
      <w:sz w:val="24"/>
      <w:szCs w:val="20"/>
      <w:lang w:val="en-US" w:eastAsia="es-ES" w:bidi="ar-SA"/>
    </w:rPr>
  </w:style>
  <w:style w:type="paragraph" w:styleId="Ttulo1">
    <w:name w:val="Heading 1"/>
    <w:basedOn w:val="Normal"/>
    <w:next w:val="Normal"/>
    <w:qFormat/>
    <w:rsid w:val="009f635a"/>
    <w:pPr>
      <w:keepNext w:val="true"/>
      <w:jc w:val="center"/>
      <w:outlineLvl w:val="0"/>
    </w:pPr>
    <w:rPr>
      <w:b/>
      <w:bCs/>
      <w:sz w:val="22"/>
      <w:szCs w:val="22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47081"/>
    <w:rPr>
      <w:b/>
      <w:bCs/>
      <w:i w:val="false"/>
      <w:iCs w:val="false"/>
      <w:color w:val="057F44"/>
      <w:sz w:val="23"/>
      <w:szCs w:val="23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b2fd1"/>
    <w:rPr>
      <w:rFonts w:ascii="Tahoma" w:hAnsi="Tahoma" w:cs="Tahoma"/>
      <w:sz w:val="16"/>
      <w:szCs w:val="16"/>
      <w:lang w:val="en-US"/>
    </w:rPr>
  </w:style>
  <w:style w:type="character" w:styleId="TextosinformatoCar" w:customStyle="1">
    <w:name w:val="Texto sin formato Car"/>
    <w:basedOn w:val="DefaultParagraphFont"/>
    <w:link w:val="Textosinformato"/>
    <w:uiPriority w:val="99"/>
    <w:semiHidden/>
    <w:qFormat/>
    <w:rsid w:val="00ba4b20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9720d"/>
    <w:rPr>
      <w:rFonts w:ascii="CG Omega" w:hAnsi="CG Omega"/>
      <w:sz w:val="24"/>
      <w:lang w:val="en-U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/>
      <w:b/>
      <w:bCs/>
      <w:sz w:val="22"/>
    </w:rPr>
  </w:style>
  <w:style w:type="character" w:styleId="ListLabel21" w:customStyle="1">
    <w:name w:val="ListLabel 21"/>
    <w:qFormat/>
    <w:rPr>
      <w:rFonts w:ascii="Arial" w:hAnsi="Arial"/>
      <w:b/>
      <w:bCs/>
      <w:sz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22" w:customStyle="1">
    <w:name w:val="ListLabel 22"/>
    <w:qFormat/>
    <w:rPr>
      <w:rFonts w:ascii="Arial" w:hAnsi="Arial"/>
      <w:b/>
      <w:bCs/>
      <w:sz w:val="22"/>
    </w:rPr>
  </w:style>
  <w:style w:type="character" w:styleId="ListLabel23" w:customStyle="1">
    <w:name w:val="ListLabel 23"/>
    <w:qFormat/>
    <w:rPr>
      <w:rFonts w:ascii="Arial" w:hAnsi="Arial"/>
      <w:b/>
      <w:bCs/>
      <w:sz w:val="22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24" w:customStyle="1">
    <w:name w:val="ListLabel 24"/>
    <w:qFormat/>
    <w:rPr>
      <w:rFonts w:ascii="Arial" w:hAnsi="Arial"/>
      <w:b/>
      <w:bCs/>
      <w:sz w:val="22"/>
    </w:rPr>
  </w:style>
  <w:style w:type="character" w:styleId="ListLabel25">
    <w:name w:val="ListLabel 25"/>
    <w:qFormat/>
    <w:rPr>
      <w:rFonts w:ascii="Arial" w:hAnsi="Arial"/>
      <w:b/>
      <w:bCs/>
      <w:sz w:val="22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itular">
    <w:name w:val="Title"/>
    <w:basedOn w:val="Normal"/>
    <w:qFormat/>
    <w:rsid w:val="009f635a"/>
    <w:pPr>
      <w:jc w:val="center"/>
    </w:pPr>
    <w:rPr>
      <w:b/>
      <w:u w:val="single"/>
      <w:lang w:val="es-ES"/>
    </w:rPr>
  </w:style>
  <w:style w:type="paragraph" w:styleId="Cuerpodetextoconsangra">
    <w:name w:val="Body Text Indent"/>
    <w:basedOn w:val="Normal"/>
    <w:semiHidden/>
    <w:rsid w:val="009f635a"/>
    <w:pPr>
      <w:ind w:left="2832" w:hanging="2832"/>
      <w:jc w:val="both"/>
    </w:pPr>
    <w:rPr>
      <w:lang w:val="es-ES"/>
    </w:rPr>
  </w:style>
  <w:style w:type="paragraph" w:styleId="BodyTextIndent2">
    <w:name w:val="Body Text Indent 2"/>
    <w:basedOn w:val="Normal"/>
    <w:semiHidden/>
    <w:qFormat/>
    <w:rsid w:val="009f635a"/>
    <w:pPr>
      <w:ind w:left="1410" w:hanging="1050"/>
      <w:jc w:val="both"/>
    </w:pPr>
    <w:rPr>
      <w:lang w:val="es-ES"/>
    </w:rPr>
  </w:style>
  <w:style w:type="paragraph" w:styleId="Cabecera">
    <w:name w:val="Header"/>
    <w:basedOn w:val="Normal"/>
    <w:semiHidden/>
    <w:rsid w:val="009f635a"/>
    <w:pPr>
      <w:tabs>
        <w:tab w:val="center" w:pos="4252" w:leader="none"/>
        <w:tab w:val="right" w:pos="8504" w:leader="none"/>
      </w:tabs>
    </w:pPr>
    <w:rPr>
      <w:rFonts w:ascii="Times New Roman" w:hAnsi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rsid w:val="009f635a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b2fd1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informatoCar"/>
    <w:uiPriority w:val="99"/>
    <w:semiHidden/>
    <w:unhideWhenUsed/>
    <w:qFormat/>
    <w:rsid w:val="00ba4b20"/>
    <w:pPr/>
    <w:rPr>
      <w:rFonts w:ascii="Consolas" w:hAnsi="Consolas" w:eastAsia="Calibri" w:cs="" w:cstheme="minorBidi" w:eastAsiaTheme="minorHAnsi"/>
      <w:sz w:val="21"/>
      <w:szCs w:val="21"/>
      <w:lang w:val="es-ES" w:eastAsia="en-US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d44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197F-1954-42ED-B6C4-8078EAB8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Application>LibreOffice/5.4.7.2$Windows_X86_64 LibreOffice_project/c838ef25c16710f8838b1faec480ebba495259d0</Application>
  <Pages>2</Pages>
  <Words>359</Words>
  <Characters>2484</Characters>
  <CharactersWithSpaces>2899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2014-11-17T16:52:00Z</dcterms:created>
  <dc:creator>yolanda</dc:creator>
  <dc:description/>
  <dc:language>es-ES</dc:language>
  <cp:lastModifiedBy/>
  <cp:lastPrinted>2021-04-13T09:57:00Z</cp:lastPrinted>
  <dcterms:modified xsi:type="dcterms:W3CDTF">2021-04-13T14:45:15Z</dcterms:modified>
  <cp:revision>16</cp:revision>
  <dc:subject/>
  <dc:title>INDICE DE EXPTE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