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Fonts w:cs="Trebuchet MS" w:ascii="Trebuchet MS" w:hAnsi="Trebuchet MS"/>
          <w:b/>
          <w:bCs/>
          <w:sz w:val="40"/>
          <w:szCs w:val="40"/>
        </w:rPr>
        <w:t>El Ayuntamiento habilita siete puntos para la tramitación del Ingreso Mínimo Vital en las barriadas rurales</w:t>
      </w:r>
    </w:p>
    <w:p>
      <w:pPr>
        <w:pStyle w:val="Normal"/>
        <w:rPr>
          <w:rFonts w:ascii="Trebuchet MS" w:hAnsi="Trebuchet MS" w:cs="Trebuchet MS"/>
          <w:b/>
          <w:b/>
          <w:bCs/>
          <w:sz w:val="40"/>
          <w:szCs w:val="40"/>
        </w:rPr>
      </w:pPr>
      <w:r>
        <w:rPr>
          <w:rFonts w:cs="Trebuchet MS" w:ascii="Trebuchet MS" w:hAnsi="Trebuchet MS"/>
          <w:b/>
          <w:bCs/>
          <w:sz w:val="40"/>
          <w:szCs w:val="40"/>
        </w:rPr>
      </w:r>
    </w:p>
    <w:p>
      <w:pPr>
        <w:pStyle w:val="Normal"/>
        <w:rPr/>
      </w:pPr>
      <w:r>
        <w:rPr>
          <w:rFonts w:cs="Trebuchet MS" w:ascii="Trebuchet MS" w:hAnsi="Trebuchet MS"/>
          <w:sz w:val="36"/>
          <w:szCs w:val="36"/>
        </w:rPr>
        <w:t>Los espacios de atención estarán habilitados en Cuartillos, El Portal, La Ina, Mesas de Asta, Gibalbín, Lomopardo y Torremelgarejo</w:t>
      </w:r>
    </w:p>
    <w:p>
      <w:pPr>
        <w:pStyle w:val="Normal"/>
        <w:rPr>
          <w:rFonts w:ascii="Trebuchet MS" w:hAnsi="Trebuchet MS" w:cs="Trebuchet MS"/>
        </w:rPr>
      </w:pPr>
      <w:r>
        <w:rPr>
          <w:rFonts w:cs="Trebuchet MS" w:ascii="Trebuchet MS" w:hAnsi="Trebuchet MS"/>
        </w:rPr>
      </w:r>
    </w:p>
    <w:p>
      <w:pPr>
        <w:pStyle w:val="Normal"/>
        <w:jc w:val="both"/>
        <w:rPr/>
      </w:pPr>
      <w:r>
        <w:rPr>
          <w:rFonts w:cs="Trebuchet MS" w:ascii="Trebuchet MS" w:hAnsi="Trebuchet MS"/>
          <w:b/>
          <w:bCs/>
          <w:sz w:val="26"/>
          <w:szCs w:val="26"/>
        </w:rPr>
        <w:t>19 de junio de 2020.</w:t>
      </w:r>
      <w:r>
        <w:rPr>
          <w:rFonts w:cs="Trebuchet MS" w:ascii="Trebuchet MS" w:hAnsi="Trebuchet MS"/>
          <w:sz w:val="26"/>
          <w:szCs w:val="26"/>
        </w:rPr>
        <w:t xml:space="preserve"> La Delegación de Medio Rural pone en funcionamiento a partir de la semana que viene un total de siete puntos de atención para la tramitación del Ingreso Mínimo Vital en las barriadas rurales. La atención presencial comienza el lunes, </w:t>
      </w:r>
      <w:r>
        <w:rPr>
          <w:rFonts w:cs="Trebuchet MS" w:ascii="Trebuchet MS" w:hAnsi="Trebuchet MS"/>
          <w:sz w:val="26"/>
          <w:szCs w:val="26"/>
        </w:rPr>
        <w:t>día</w:t>
      </w:r>
      <w:r>
        <w:rPr>
          <w:rFonts w:cs="Trebuchet MS" w:ascii="Trebuchet MS" w:hAnsi="Trebuchet MS"/>
          <w:sz w:val="26"/>
          <w:szCs w:val="26"/>
        </w:rPr>
        <w:t xml:space="preserve"> 22 </w:t>
      </w:r>
      <w:r>
        <w:rPr>
          <w:rFonts w:cs="Trebuchet MS" w:ascii="Trebuchet MS" w:hAnsi="Trebuchet MS"/>
          <w:sz w:val="26"/>
          <w:szCs w:val="26"/>
        </w:rPr>
        <w:t xml:space="preserve">de junio, </w:t>
      </w:r>
      <w:r>
        <w:rPr>
          <w:rFonts w:cs="Trebuchet MS" w:ascii="Trebuchet MS" w:hAnsi="Trebuchet MS"/>
          <w:sz w:val="26"/>
          <w:szCs w:val="26"/>
        </w:rPr>
        <w:t>en Cuartillos; el martes en El Portal; el miércoles en La Ina; el jueves en Mesas de Asta y Gibalbín; y el viernes en Lomopardo y Torremelgarejo.</w:t>
      </w:r>
    </w:p>
    <w:p>
      <w:pPr>
        <w:pStyle w:val="Normal"/>
        <w:jc w:val="both"/>
        <w:rPr>
          <w:rFonts w:ascii="Trebuchet MS" w:hAnsi="Trebuchet MS" w:cs="Trebuchet MS"/>
          <w:sz w:val="26"/>
          <w:szCs w:val="26"/>
        </w:rPr>
      </w:pPr>
      <w:r>
        <w:rPr>
          <w:rFonts w:cs="Trebuchet MS" w:ascii="Trebuchet MS" w:hAnsi="Trebuchet MS"/>
          <w:sz w:val="26"/>
          <w:szCs w:val="26"/>
        </w:rPr>
      </w:r>
    </w:p>
    <w:p>
      <w:pPr>
        <w:pStyle w:val="Normal"/>
        <w:jc w:val="both"/>
        <w:rPr>
          <w:rFonts w:ascii="Trebuchet MS" w:hAnsi="Trebuchet MS" w:cs="Trebuchet MS"/>
          <w:sz w:val="26"/>
          <w:szCs w:val="26"/>
        </w:rPr>
      </w:pPr>
      <w:r>
        <w:rPr>
          <w:rFonts w:cs="Trebuchet MS" w:ascii="Trebuchet MS" w:hAnsi="Trebuchet MS"/>
          <w:sz w:val="26"/>
          <w:szCs w:val="26"/>
        </w:rPr>
        <w:t>El número de teléfono para pedir cita desde hoy viernes será el 956 149 000. El horario de atención telefónica para cita previa será de 8.30 a 14 horas de lunes a viernes.</w:t>
      </w:r>
    </w:p>
    <w:p>
      <w:pPr>
        <w:pStyle w:val="Normal"/>
        <w:jc w:val="both"/>
        <w:rPr>
          <w:rFonts w:ascii="Trebuchet MS" w:hAnsi="Trebuchet MS" w:cs="Trebuchet MS"/>
          <w:sz w:val="26"/>
          <w:szCs w:val="26"/>
        </w:rPr>
      </w:pPr>
      <w:r>
        <w:rPr>
          <w:rFonts w:cs="Trebuchet MS" w:ascii="Trebuchet MS" w:hAnsi="Trebuchet MS"/>
          <w:sz w:val="26"/>
          <w:szCs w:val="26"/>
        </w:rPr>
      </w:r>
    </w:p>
    <w:p>
      <w:pPr>
        <w:pStyle w:val="Normal"/>
        <w:jc w:val="both"/>
        <w:rPr>
          <w:rFonts w:ascii="Trebuchet MS" w:hAnsi="Trebuchet MS"/>
          <w:sz w:val="26"/>
          <w:szCs w:val="26"/>
        </w:rPr>
      </w:pPr>
      <w:r>
        <w:rPr>
          <w:rFonts w:cs="Trebuchet MS" w:ascii="Trebuchet MS" w:hAnsi="Trebuchet MS"/>
          <w:sz w:val="26"/>
          <w:szCs w:val="26"/>
        </w:rPr>
        <w:t>Con esta medida, el Gobierno municipal apuesta por acercar a los vecinos y ve</w:t>
      </w:r>
      <w:r>
        <w:rPr>
          <w:rFonts w:ascii="Trebuchet MS" w:hAnsi="Trebuchet MS"/>
          <w:sz w:val="26"/>
          <w:szCs w:val="26"/>
        </w:rPr>
        <w:t>cinas de la zona rural una información y asesoramiento que les facilite la gestión del Ingreso Mínimo Vital sin tener que desplazarse hasta el núcleo urbano, donde desde esta semana también funciona una centralita que gestiona todas las llamadas que se reciben en relación a los servicios sociales, y en particular en relación al Ingreso Mínimo Vital.</w:t>
      </w:r>
    </w:p>
    <w:p>
      <w:pPr>
        <w:pStyle w:val="Normal"/>
        <w:jc w:val="both"/>
        <w:rPr>
          <w:rFonts w:ascii="Trebuchet MS" w:hAnsi="Trebuchet MS" w:cs="Trebuchet MS"/>
          <w:sz w:val="26"/>
          <w:szCs w:val="26"/>
        </w:rPr>
      </w:pPr>
      <w:r>
        <w:rPr>
          <w:rFonts w:cs="Trebuchet MS" w:ascii="Trebuchet MS" w:hAnsi="Trebuchet MS"/>
          <w:sz w:val="26"/>
          <w:szCs w:val="26"/>
        </w:rPr>
      </w:r>
    </w:p>
    <w:p>
      <w:pPr>
        <w:pStyle w:val="Normal"/>
        <w:jc w:val="both"/>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Arial">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es-ES" w:eastAsia="es-ES"/>
      </w:rPr>
    </w:pPr>
    <w:r>
      <w:rPr>
        <w:lang w:val="es-ES"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val="es-ES" w:eastAsia="es-ES"/>
      </w:rPr>
    </w:pPr>
    <w:r>
      <w:rPr>
        <w:lang w:val="es-ES" w:eastAsia="es-ES"/>
      </w:rPr>
      <w:drawing>
        <wp:anchor behindDoc="1" distT="0" distB="0" distL="0" distR="0" simplePos="0" locked="0" layoutInCell="1" allowOverlap="1" relativeHeight="2">
          <wp:simplePos x="0" y="0"/>
          <wp:positionH relativeFrom="column">
            <wp:posOffset>-1442085</wp:posOffset>
          </wp:positionH>
          <wp:positionV relativeFrom="paragraph">
            <wp:posOffset>588645</wp:posOffset>
          </wp:positionV>
          <wp:extent cx="1112520" cy="9284970"/>
          <wp:effectExtent l="0" t="0" r="0" b="0"/>
          <wp:wrapNone/>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1"/>
                  <a:srcRect l="-704" t="-88" r="-704" b="-88"/>
                  <a:stretch>
                    <a:fillRect/>
                  </a:stretch>
                </pic:blipFill>
                <pic:spPr bwMode="auto">
                  <a:xfrm>
                    <a:off x="0" y="0"/>
                    <a:ext cx="1112520" cy="9284970"/>
                  </a:xfrm>
                  <a:prstGeom prst="rect">
                    <a:avLst/>
                  </a:prstGeom>
                </pic:spPr>
              </pic:pic>
            </a:graphicData>
          </a:graphic>
        </wp:anchor>
      </w:drawing>
      <w:drawing>
        <wp:anchor behindDoc="1" distT="0" distB="0" distL="114935" distR="114935" simplePos="0" locked="0" layoutInCell="1" allowOverlap="1" relativeHeight="3">
          <wp:simplePos x="0" y="0"/>
          <wp:positionH relativeFrom="column">
            <wp:posOffset>-1388110</wp:posOffset>
          </wp:positionH>
          <wp:positionV relativeFrom="paragraph">
            <wp:posOffset>7675880</wp:posOffset>
          </wp:positionV>
          <wp:extent cx="737235" cy="1254760"/>
          <wp:effectExtent l="0" t="0" r="0" b="0"/>
          <wp:wrapSquare wrapText="bothSides"/>
          <wp:docPr id="2"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
                  <pic:cNvPicPr>
                    <a:picLocks noChangeAspect="1" noChangeArrowheads="1"/>
                  </pic:cNvPicPr>
                </pic:nvPicPr>
                <pic:blipFill>
                  <a:blip r:embed="rId2"/>
                  <a:srcRect l="-50" t="-23" r="-50" b="-23"/>
                  <a:stretch>
                    <a:fillRect/>
                  </a:stretch>
                </pic:blipFill>
                <pic:spPr bwMode="auto">
                  <a:xfrm>
                    <a:off x="0" y="0"/>
                    <a:ext cx="737235" cy="1254760"/>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ascii="Tahoma" w:hAnsi="Tahoma" w:eastAsia="Times New Roman" w:cs="Tahoma"/>
      <w:color w:val="auto"/>
      <w:kern w:val="0"/>
      <w:sz w:val="24"/>
      <w:szCs w:val="20"/>
      <w:lang w:val="es-ES" w:eastAsia="zh-CN" w:bidi="ar-SA"/>
    </w:rPr>
  </w:style>
  <w:style w:type="character" w:styleId="DefaultParagraphFont" w:default="1">
    <w:name w:val="Default Paragraph Font"/>
    <w:uiPriority w:val="1"/>
    <w:semiHidden/>
    <w:unhideWhenUsed/>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WW8Num1z0" w:customStyle="1">
    <w:name w:val="WW8Num1z0"/>
    <w:qFormat/>
    <w:rPr>
      <w:rFonts w:ascii="Symbol" w:hAnsi="Symbol" w:cs="Symbol"/>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2z0" w:customStyle="1">
    <w:name w:val="WW8Num2z0"/>
    <w:qFormat/>
    <w:rPr>
      <w:rFonts w:ascii="Symbol" w:hAnsi="Symbol" w:cs="Symbol"/>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0" w:customStyle="1">
    <w:name w:val="WW8Num3z0"/>
    <w:qFormat/>
    <w:rPr>
      <w:rFonts w:ascii="Symbol" w:hAnsi="Symbol" w:cs="Symbol"/>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4z0" w:customStyle="1">
    <w:name w:val="WW8Num4z0"/>
    <w:qFormat/>
    <w:rPr>
      <w:rFonts w:ascii="Symbol" w:hAnsi="Symbol" w:cs="Symbol"/>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5z0" w:customStyle="1">
    <w:name w:val="WW8Num5z0"/>
    <w:qFormat/>
    <w:rPr>
      <w:rFonts w:ascii="Symbol" w:hAnsi="Symbol" w:cs="Symbol"/>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rPr>
      <w:color w:val="000080"/>
      <w:u w:val="single"/>
    </w:rPr>
  </w:style>
  <w:style w:type="character" w:styleId="WW8Num1z3" w:customStyle="1">
    <w:name w:val="WW8Num1z3"/>
    <w:qFormat/>
    <w:rPr>
      <w:rFonts w:ascii="Symbol" w:hAnsi="Symbol" w:cs="Symbol"/>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3" w:customStyle="1">
    <w:name w:val="Título3"/>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2"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Ttulo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Descripcin1" w:customStyle="1">
    <w:name w:val="Descripción1"/>
    <w:basedOn w:val="Normal"/>
    <w:qFormat/>
    <w:pPr>
      <w:suppressLineNumbers/>
      <w:spacing w:before="120" w:after="120"/>
    </w:pPr>
    <w:rPr>
      <w:rFonts w:cs="Mangal"/>
      <w:i/>
      <w:iCs/>
      <w:szCs w:val="24"/>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Cabecera">
    <w:name w:val="Header"/>
    <w:basedOn w:val="Normal"/>
    <w:pPr>
      <w:tabs>
        <w:tab w:val="clear" w:pos="708"/>
        <w:tab w:val="center" w:pos="4252" w:leader="none"/>
        <w:tab w:val="right" w:pos="8504" w:leader="none"/>
      </w:tabs>
    </w:pPr>
    <w:rPr/>
  </w:style>
  <w:style w:type="paragraph" w:styleId="Piedepgina">
    <w:name w:val="Footer"/>
    <w:basedOn w:val="Normal"/>
    <w:pPr>
      <w:tabs>
        <w:tab w:val="clear" w:pos="708"/>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jc w:val="left"/>
    </w:pPr>
    <w:rPr>
      <w:rFonts w:ascii="Helvetica" w:hAnsi="Helvetica" w:eastAsia="Arial Unicode MS" w:cs="Arial Unicode MS"/>
      <w:color w:val="000000"/>
      <w:kern w:val="0"/>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LibreOffice/6.2.7.1$Windows_X86_64 LibreOffice_project/23edc44b61b830b7d749943e020e96f5a7df63bf</Application>
  <Pages>1</Pages>
  <Words>213</Words>
  <Characters>1045</Characters>
  <CharactersWithSpaces>1253</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2020-06-19T07:56:00Z</dcterms:created>
  <dc:creator>PC</dc:creator>
  <dc:description/>
  <dc:language>es-ES</dc:language>
  <cp:lastModifiedBy/>
  <cp:lastPrinted>1995-11-21T16:41:00Z</cp:lastPrinted>
  <dcterms:modified xsi:type="dcterms:W3CDTF">2020-06-19T12:26:24Z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