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 xml:space="preserve">Primera reproducción del </w:t>
      </w:r>
      <w:r>
        <w:rPr>
          <w:rFonts w:cs="Arial" w:ascii="Arial" w:hAnsi="Arial"/>
          <w:b/>
          <w:sz w:val="36"/>
          <w:szCs w:val="36"/>
        </w:rPr>
        <w:t>ñ</w:t>
      </w:r>
      <w:r>
        <w:rPr>
          <w:rFonts w:cs="Arial" w:ascii="Arial" w:hAnsi="Arial"/>
          <w:b/>
          <w:sz w:val="36"/>
          <w:szCs w:val="36"/>
        </w:rPr>
        <w:t xml:space="preserve">andú de Darwin en el Zoobotánico de Jerez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 xml:space="preserve">Con este nacimiento se consigue un nuevo logro </w:t>
      </w:r>
      <w:r>
        <w:rPr>
          <w:rFonts w:cs="Arial" w:ascii="Arial" w:hAnsi="Arial"/>
          <w:b w:val="false"/>
          <w:bCs w:val="false"/>
          <w:sz w:val="32"/>
          <w:szCs w:val="32"/>
        </w:rPr>
        <w:t xml:space="preserve">del parque jerezano </w:t>
      </w:r>
      <w:r>
        <w:rPr>
          <w:rFonts w:cs="Arial" w:ascii="Arial" w:hAnsi="Arial"/>
          <w:b w:val="false"/>
          <w:bCs w:val="false"/>
          <w:sz w:val="32"/>
          <w:szCs w:val="32"/>
        </w:rPr>
        <w:t xml:space="preserve">al reproducir por primera vez en cautividad en </w:t>
      </w:r>
      <w:r>
        <w:rPr>
          <w:rFonts w:cs="Arial" w:ascii="Arial" w:hAnsi="Arial"/>
          <w:b w:val="false"/>
          <w:bCs w:val="false"/>
          <w:sz w:val="32"/>
          <w:szCs w:val="32"/>
        </w:rPr>
        <w:t>España</w:t>
      </w:r>
      <w:r>
        <w:rPr>
          <w:rFonts w:cs="Arial" w:ascii="Arial" w:hAnsi="Arial"/>
          <w:b w:val="false"/>
          <w:bCs w:val="false"/>
          <w:sz w:val="32"/>
          <w:szCs w:val="32"/>
        </w:rPr>
        <w:t xml:space="preserve"> a esta ave</w:t>
      </w:r>
    </w:p>
    <w:p>
      <w:pPr>
        <w:pStyle w:val="Normal"/>
        <w:rPr>
          <w:rFonts w:ascii="Arial" w:hAnsi="Arial" w:cs="Arial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24</w:t>
      </w:r>
      <w:r>
        <w:rPr>
          <w:rFonts w:cs="Arial" w:ascii="Arial" w:hAnsi="Arial"/>
          <w:b/>
          <w:bCs/>
          <w:sz w:val="24"/>
          <w:szCs w:val="24"/>
        </w:rPr>
        <w:t xml:space="preserve"> de junio de 2021.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El Zoobotánico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de Jerez </w:t>
      </w:r>
      <w:r>
        <w:rPr>
          <w:rFonts w:cs="Arial" w:ascii="Arial" w:hAnsi="Arial"/>
          <w:b w:val="false"/>
          <w:bCs w:val="false"/>
          <w:sz w:val="24"/>
          <w:szCs w:val="24"/>
        </w:rPr>
        <w:t>ha acogido recientemente el nacimiento de un ñandú de Darwin, siendo la primera vez que se reproduce en e</w:t>
      </w:r>
      <w:r>
        <w:rPr>
          <w:rFonts w:cs="Arial" w:ascii="Arial" w:hAnsi="Arial"/>
          <w:b w:val="false"/>
          <w:bCs w:val="false"/>
          <w:sz w:val="24"/>
          <w:szCs w:val="24"/>
        </w:rPr>
        <w:t>ste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parque. Por el momento el recién nacido se encuentra en la ‘</w:t>
      </w:r>
      <w:r>
        <w:rPr>
          <w:rFonts w:cs="Arial" w:ascii="Arial" w:hAnsi="Arial"/>
          <w:b w:val="false"/>
          <w:bCs w:val="false"/>
          <w:sz w:val="24"/>
          <w:szCs w:val="24"/>
        </w:rPr>
        <w:t>n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ursería’ del parque, bajo la supervisión de los técnicos. Cuando sea mayor se expondrá al público y se incorporará al grupo de adultos para disfrute del público. El delegado de Protección Animal, Rubén Pérez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Carvajal, </w:t>
      </w:r>
      <w:r>
        <w:rPr>
          <w:rFonts w:cs="Arial" w:ascii="Arial" w:hAnsi="Arial"/>
          <w:b w:val="false"/>
          <w:bCs w:val="false"/>
          <w:sz w:val="24"/>
          <w:szCs w:val="24"/>
        </w:rPr>
        <w:t>ha felicitado al equipo por este logro conseguido con el nacimiento del ñandú de Darwin,  que no se encuentra en ningún otro zoo de</w:t>
      </w:r>
      <w:r>
        <w:rPr>
          <w:rFonts w:cs="Arial" w:ascii="Arial" w:hAnsi="Arial"/>
          <w:b w:val="false"/>
          <w:bCs w:val="false"/>
          <w:sz w:val="24"/>
          <w:szCs w:val="24"/>
        </w:rPr>
        <w:t>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país.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Actualmente en el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parque se mantienen un macho y dos hembras. La primera en llegar fue una hembra nacida en el zoo de Lyon en 2011 y trasladada a </w:t>
      </w:r>
      <w:r>
        <w:rPr>
          <w:rFonts w:cs="Arial" w:ascii="Arial" w:hAnsi="Arial"/>
          <w:b w:val="false"/>
          <w:bCs w:val="false"/>
          <w:sz w:val="24"/>
          <w:szCs w:val="24"/>
        </w:rPr>
        <w:t>Jerez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en 2017, sumándo</w:t>
      </w:r>
      <w:r>
        <w:rPr>
          <w:rFonts w:cs="Arial" w:ascii="Arial" w:hAnsi="Arial"/>
          <w:b w:val="false"/>
          <w:bCs w:val="false"/>
          <w:sz w:val="24"/>
          <w:szCs w:val="24"/>
        </w:rPr>
        <w:t>se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así a un nuevo programa europeo de cría en cautividad. Al principio fue mantenida en la instalación de tapires amazónicos junto con ñandúes comunes.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La pasada primavera se produjo la primera puesta, pero, dada la juventud e inexperiencia del macho, no todos resultaron viables. Para garantizar el éxito de alguno de ellos se trasladaron a la incubadora del parque, donde el pasado 13 de junio eclosionó un único pollo. Con este nacimiento se consigue un nuevo logro de</w:t>
      </w:r>
      <w:r>
        <w:rPr>
          <w:rFonts w:cs="Arial" w:ascii="Arial" w:hAnsi="Arial"/>
          <w:b w:val="false"/>
          <w:bCs w:val="false"/>
          <w:sz w:val="24"/>
          <w:szCs w:val="24"/>
        </w:rPr>
        <w:t>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parque al reproducir por primera vez en cautividad a esta escasa ave. El año pasado sólo se consiguió criarla en 6 de los algo más de 40 zoológicos europeos que la mantienen. 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El ñandú de Darwin o ñandú petiso es un ave corredora originaria de Sudamérica, habitando en toda la cordillera de los Andes. Similar en aspecto y estructura al ñandú común, es más pequeño y escaso, por lo que en la Asociación Europea de zoos y Acuarios se creó hace años un Studbook Europeo para la especie, programa al que el Zoobotánico de Jerez se unió hace pocos años.  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</w:rPr>
      </w:r>
    </w:p>
    <w:tbl>
      <w:tblPr>
        <w:tblW w:w="76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/>
        <w:tc>
          <w:tcPr>
            <w:tcW w:w="7653" w:type="dxa"/>
            <w:tcBorders/>
          </w:tcPr>
          <w:p>
            <w:pPr>
              <w:pStyle w:val="Contenidodelatabla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71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827051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911cd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LibreOffice/7.0.6.2$Windows_X86_64 LibreOffice_project/144abb84a525d8e30c9dbbefa69cbbf2d8d4ae3b</Application>
  <AppVersion>15.0000</AppVersion>
  <DocSecurity>0</DocSecurity>
  <Pages>1</Pages>
  <Words>347</Words>
  <Characters>1636</Characters>
  <CharactersWithSpaces>1981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2021-06-21T07:35:00Z</dcterms:created>
  <dc:creator>ADELIFL</dc:creator>
  <dc:description/>
  <dc:language>es-ES</dc:language>
  <cp:lastModifiedBy/>
  <cp:lastPrinted>1995-11-21T16:41:00Z</cp:lastPrinted>
  <dcterms:modified xsi:type="dcterms:W3CDTF">2021-06-24T11:33:17Z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