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Las inscripciones para la Carrera Popular y para la Media Maratón ya se pueden formalizar en la web de Deportes </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La 41 Carrera Popular estrenará recorrido de 8,5 kilómetros el domingo 24 de octubre y la Media Maratón, que se celebrará el próximo 28 de noviembre, seguirá el mismo que fue novedoso en la edición de 2019 con el único cambio de ubicación de la salida</w:t>
      </w:r>
    </w:p>
    <w:p>
      <w:pPr>
        <w:pStyle w:val="Normal"/>
        <w:rPr>
          <w:rFonts w:ascii="Arial" w:hAnsi="Arial" w:cs="Arial"/>
          <w:sz w:val="32"/>
          <w:szCs w:val="32"/>
        </w:rPr>
      </w:pPr>
      <w:r>
        <w:rPr>
          <w:rFonts w:cs="Arial" w:ascii="Arial" w:hAnsi="Arial"/>
          <w:sz w:val="32"/>
          <w:szCs w:val="32"/>
        </w:rPr>
      </w:r>
    </w:p>
    <w:p>
      <w:pPr>
        <w:pStyle w:val="Normal"/>
        <w:jc w:val="both"/>
        <w:rPr/>
      </w:pPr>
      <w:r>
        <w:rPr>
          <w:rFonts w:cs="Arial" w:ascii="Arial" w:hAnsi="Arial"/>
          <w:b/>
          <w:bCs/>
          <w:color w:val="000000"/>
          <w:sz w:val="24"/>
          <w:szCs w:val="24"/>
        </w:rPr>
        <w:t>9</w:t>
      </w:r>
      <w:r>
        <w:rPr>
          <w:rFonts w:cs="Arial" w:ascii="Arial" w:hAnsi="Arial"/>
          <w:b/>
          <w:bCs/>
          <w:color w:val="000000"/>
          <w:sz w:val="24"/>
          <w:szCs w:val="24"/>
        </w:rPr>
        <w:t xml:space="preserve"> de agosto de 2021. </w:t>
      </w:r>
      <w:r>
        <w:rPr>
          <w:rFonts w:cs="Arial" w:ascii="Arial" w:hAnsi="Arial"/>
          <w:color w:val="000000"/>
          <w:sz w:val="24"/>
          <w:szCs w:val="24"/>
        </w:rPr>
        <w:t xml:space="preserve">Las inscripciones para la </w:t>
      </w:r>
      <w:r>
        <w:rPr>
          <w:rFonts w:cs="Arial" w:ascii="Arial" w:hAnsi="Arial"/>
          <w:sz w:val="24"/>
          <w:szCs w:val="24"/>
        </w:rPr>
        <w:t xml:space="preserve">próxima edición de la Carrera Popular de Jerez, que va a cumplir 41 ediciones el próximo 24 de octubre con estreno de un nuevo recorrido más céntrico, así como para la Media Maratón de Jerez, prevista para el 28 de noviembre, ya se pueden realizar a través de la página web municipal: </w:t>
      </w:r>
      <w:r>
        <w:rPr>
          <w:rStyle w:val="EnlacedeInternet"/>
          <w:rFonts w:cs="Arial" w:ascii="Arial" w:hAnsi="Arial"/>
          <w:sz w:val="24"/>
          <w:szCs w:val="24"/>
        </w:rPr>
        <w:t>www.jerez.es/deportes</w:t>
      </w:r>
      <w:r>
        <w:rPr>
          <w:rFonts w:cs="Arial" w:ascii="Arial" w:hAnsi="Arial"/>
          <w:sz w:val="24"/>
          <w:szCs w:val="24"/>
        </w:rPr>
        <w:t xml:space="preserve">. </w:t>
      </w:r>
    </w:p>
    <w:p>
      <w:pPr>
        <w:pStyle w:val="Normal"/>
        <w:jc w:val="both"/>
        <w:rPr>
          <w:rFonts w:ascii="Arial" w:hAnsi="Arial" w:cs="Arial"/>
        </w:rPr>
      </w:pPr>
      <w:r>
        <w:rPr>
          <w:sz w:val="24"/>
          <w:szCs w:val="24"/>
        </w:rPr>
      </w:r>
    </w:p>
    <w:p>
      <w:pPr>
        <w:pStyle w:val="Normal"/>
        <w:jc w:val="both"/>
        <w:rPr>
          <w:sz w:val="24"/>
          <w:szCs w:val="24"/>
        </w:rPr>
      </w:pPr>
      <w:r>
        <w:rPr>
          <w:rFonts w:cs="Arial" w:ascii="Arial" w:hAnsi="Arial"/>
          <w:sz w:val="24"/>
          <w:szCs w:val="24"/>
        </w:rPr>
        <w:t>S</w:t>
      </w:r>
      <w:r>
        <w:rPr>
          <w:rFonts w:cs="Arial" w:ascii="Arial" w:hAnsi="Arial"/>
          <w:sz w:val="24"/>
          <w:szCs w:val="24"/>
        </w:rPr>
        <w:t>in embargo, se hace constar que en cuanto a la Carrera Popular no está abierto el plazo de inscripción para las categorías menores ya que queda supeditado a la situación epidemiológica por la COVID-19 y lo que indiquen al respecto las autoridades sanitarias.</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Se reitera que ambos eventos se celebrarán acorde a la normativa que estipulen las autoridades sanitarias para el desarrollo de los mismos, cumpliendo en todo momento con el protocolo de seguridad frente a la pandemia que así sea indicado.</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 xml:space="preserve">El precio genérico para la Carrera Popular será de 5 euros mientras que será de 15 euros para la Media Maratón, que repetirá el mismo circuito urbano que fue valorado positivamente por clubes y federación andaluza de atletismo en la última edición celebrada, </w:t>
      </w:r>
      <w:r>
        <w:rPr>
          <w:rFonts w:cs="Arial" w:ascii="Arial" w:hAnsi="Arial"/>
          <w:sz w:val="24"/>
          <w:szCs w:val="24"/>
        </w:rPr>
        <w:t xml:space="preserve">en </w:t>
      </w:r>
      <w:r>
        <w:rPr>
          <w:rFonts w:cs="Arial" w:ascii="Arial" w:hAnsi="Arial"/>
          <w:sz w:val="24"/>
          <w:szCs w:val="24"/>
        </w:rPr>
        <w:t xml:space="preserve">2019. </w:t>
      </w:r>
    </w:p>
    <w:p>
      <w:pPr>
        <w:pStyle w:val="Normal"/>
        <w:jc w:val="both"/>
        <w:rPr>
          <w:rFonts w:ascii="Arial" w:hAnsi="Arial" w:cs="Arial"/>
          <w:sz w:val="24"/>
          <w:szCs w:val="24"/>
        </w:rPr>
      </w:pPr>
      <w:r>
        <w:rPr>
          <w:rFonts w:cs="Arial" w:ascii="Arial" w:hAnsi="Arial"/>
          <w:sz w:val="24"/>
          <w:szCs w:val="24"/>
        </w:rPr>
      </w:r>
    </w:p>
    <w:p>
      <w:pPr>
        <w:pStyle w:val="Cuerpodetexto"/>
        <w:spacing w:lineRule="auto" w:line="240" w:before="0" w:after="0"/>
        <w:jc w:val="both"/>
        <w:rPr>
          <w:sz w:val="24"/>
          <w:szCs w:val="24"/>
        </w:rPr>
      </w:pPr>
      <w:r>
        <w:rPr>
          <w:rFonts w:cs="Arial" w:ascii="Arial" w:hAnsi="Arial"/>
          <w:sz w:val="24"/>
          <w:szCs w:val="24"/>
        </w:rPr>
        <w:t xml:space="preserve">Se recuerda que </w:t>
      </w:r>
      <w:r>
        <w:rPr>
          <w:rFonts w:cs="Arial" w:ascii="Arial" w:hAnsi="Arial"/>
          <w:sz w:val="24"/>
          <w:szCs w:val="24"/>
        </w:rPr>
        <w:t>el Ayuntamiento</w:t>
      </w:r>
      <w:r>
        <w:rPr>
          <w:rFonts w:cs="Arial" w:ascii="Arial" w:hAnsi="Arial"/>
          <w:sz w:val="24"/>
          <w:szCs w:val="24"/>
        </w:rPr>
        <w:t xml:space="preserve"> ha renovado el itinerario tradicional de la Carrera Popular tras haber alcanzado el consenso con los clubes de la ciudad tanto para ello como para el nuevo trazado, que será de 8,5 kilómetros en su prueba principal.</w:t>
      </w:r>
    </w:p>
    <w:p>
      <w:pPr>
        <w:pStyle w:val="Cuerpodetexto"/>
        <w:spacing w:lineRule="auto" w:line="240" w:before="0" w:after="0"/>
        <w:jc w:val="both"/>
        <w:rPr>
          <w:rFonts w:ascii="Arial" w:hAnsi="Arial" w:cs="Arial"/>
          <w:sz w:val="24"/>
          <w:szCs w:val="24"/>
        </w:rPr>
      </w:pPr>
      <w:r>
        <w:rPr>
          <w:rFonts w:cs="Arial" w:ascii="Arial" w:hAnsi="Arial"/>
          <w:sz w:val="24"/>
          <w:szCs w:val="24"/>
        </w:rPr>
      </w:r>
    </w:p>
    <w:p>
      <w:pPr>
        <w:pStyle w:val="Cuerpodetexto"/>
        <w:spacing w:lineRule="auto" w:line="240" w:before="0" w:after="0"/>
        <w:jc w:val="both"/>
        <w:rPr>
          <w:sz w:val="24"/>
          <w:szCs w:val="24"/>
        </w:rPr>
      </w:pPr>
      <w:r>
        <w:rPr>
          <w:rFonts w:cs="Arial" w:ascii="Arial" w:hAnsi="Arial"/>
          <w:sz w:val="24"/>
          <w:szCs w:val="24"/>
        </w:rPr>
        <w:t>Por su parte, e</w:t>
      </w:r>
      <w:r>
        <w:rPr>
          <w:rFonts w:cs="Arial" w:ascii="Arial" w:hAnsi="Arial"/>
          <w:sz w:val="24"/>
          <w:szCs w:val="24"/>
        </w:rPr>
        <w:t xml:space="preserve">l delegado de Deportes y Medio Rural, Jesús Alba, ha explicado que “es una apuesta por el estreno de un nuevo circuito urbano  para que los corredores que nos visitan procedentes de otras ciudades y comunidades autónomas, así como los de la nuestra, puedan disfrutar de nuestro rico patrimonio histórico de una manera particular a través de esta carrera”. </w:t>
      </w:r>
      <w:r>
        <w:rPr>
          <w:rFonts w:cs="Arial" w:ascii="Arial" w:hAnsi="Arial"/>
          <w:color w:val="000000"/>
          <w:sz w:val="24"/>
          <w:szCs w:val="24"/>
        </w:rPr>
        <w:t xml:space="preserve">En este sentido, se han mantenido conversaciones en esta línea de trabajo con la </w:t>
      </w:r>
      <w:r>
        <w:rPr>
          <w:rFonts w:cs="Arial" w:ascii="Arial" w:hAnsi="Arial"/>
          <w:color w:val="000000"/>
          <w:sz w:val="24"/>
          <w:szCs w:val="24"/>
          <w:lang w:eastAsia="es-ES"/>
        </w:rPr>
        <w:t xml:space="preserve">Federación Andaluza de Atletismo  y los distintos clubes de la ciudad. </w:t>
      </w:r>
    </w:p>
    <w:p>
      <w:pPr>
        <w:pStyle w:val="Cuerpodetexto"/>
        <w:spacing w:lineRule="auto" w:line="240" w:before="0" w:after="0"/>
        <w:jc w:val="both"/>
        <w:rPr>
          <w:sz w:val="24"/>
          <w:szCs w:val="24"/>
        </w:rPr>
      </w:pPr>
      <w:r>
        <w:rPr>
          <w:rFonts w:cs="Arial" w:ascii="Arial" w:hAnsi="Arial"/>
          <w:b/>
          <w:color w:val="000000"/>
          <w:sz w:val="24"/>
          <w:szCs w:val="24"/>
          <w:lang w:eastAsia="es-ES"/>
        </w:rPr>
        <w:t>De Madre de Dios a Cristina, uniendo San Miguel y Santiago</w:t>
      </w:r>
    </w:p>
    <w:p>
      <w:pPr>
        <w:pStyle w:val="Cuerpodetexto"/>
        <w:spacing w:lineRule="auto" w:line="240" w:before="0" w:after="0"/>
        <w:jc w:val="both"/>
        <w:rPr>
          <w:rFonts w:ascii="Arial" w:hAnsi="Arial" w:cs="Arial"/>
          <w:b/>
          <w:b/>
          <w:sz w:val="24"/>
          <w:szCs w:val="24"/>
        </w:rPr>
      </w:pPr>
      <w:r>
        <w:rPr>
          <w:rFonts w:cs="Arial" w:ascii="Arial" w:hAnsi="Arial"/>
          <w:b/>
          <w:sz w:val="24"/>
          <w:szCs w:val="24"/>
        </w:rPr>
      </w:r>
    </w:p>
    <w:p>
      <w:pPr>
        <w:pStyle w:val="Cuerpodetexto"/>
        <w:spacing w:lineRule="auto" w:line="240" w:before="0" w:after="0"/>
        <w:jc w:val="both"/>
        <w:rPr>
          <w:sz w:val="24"/>
          <w:szCs w:val="24"/>
        </w:rPr>
      </w:pPr>
      <w:r>
        <w:rPr>
          <w:rFonts w:cs="Arial" w:ascii="Arial" w:hAnsi="Arial"/>
          <w:sz w:val="24"/>
          <w:szCs w:val="24"/>
        </w:rPr>
        <w:t>E</w:t>
      </w:r>
      <w:r>
        <w:rPr>
          <w:rFonts w:cs="Arial" w:ascii="Arial" w:hAnsi="Arial"/>
          <w:color w:val="000000"/>
          <w:sz w:val="24"/>
          <w:szCs w:val="24"/>
        </w:rPr>
        <w:t xml:space="preserve">l nuevo recorrido de la Carrera Popular de Jerez (8,5 kilómetros) quedaría </w:t>
      </w:r>
      <w:r>
        <w:rPr>
          <w:rFonts w:cs="Arial" w:ascii="Arial" w:hAnsi="Arial"/>
          <w:color w:val="000000"/>
          <w:sz w:val="24"/>
          <w:szCs w:val="24"/>
        </w:rPr>
        <w:t>del siguiente modo:</w:t>
      </w:r>
    </w:p>
    <w:p>
      <w:pPr>
        <w:pStyle w:val="Cuerpodetexto"/>
        <w:spacing w:lineRule="auto" w:line="240" w:before="0" w:after="0"/>
        <w:jc w:val="both"/>
        <w:rPr>
          <w:sz w:val="24"/>
          <w:szCs w:val="24"/>
        </w:rPr>
      </w:pPr>
      <w:r>
        <w:rPr>
          <w:sz w:val="24"/>
          <w:szCs w:val="24"/>
        </w:rPr>
      </w:r>
    </w:p>
    <w:p>
      <w:pPr>
        <w:pStyle w:val="Cuerpodetexto"/>
        <w:numPr>
          <w:ilvl w:val="0"/>
          <w:numId w:val="1"/>
        </w:numPr>
        <w:spacing w:lineRule="auto" w:line="240" w:before="0" w:after="0"/>
        <w:jc w:val="both"/>
        <w:rPr/>
      </w:pPr>
      <w:r>
        <w:rPr>
          <w:rFonts w:cs="Arial" w:ascii="Arial" w:hAnsi="Arial"/>
          <w:color w:val="000000"/>
          <w:sz w:val="24"/>
          <w:szCs w:val="24"/>
        </w:rPr>
        <w:t>S</w:t>
      </w:r>
      <w:r>
        <w:rPr>
          <w:rFonts w:cs="Arial" w:ascii="Arial" w:hAnsi="Arial"/>
          <w:color w:val="000000"/>
          <w:sz w:val="24"/>
          <w:szCs w:val="24"/>
        </w:rPr>
        <w:t>alida desde el Estadio Municipal Chapín (recta de 100 metros lisos, zona de Tribuna), salida del estadio por la ‘Puerta Maratón’, Glorieta del Xerez, avenida Rafa Verdú, rotonda de ‘Elefante Azul’, giro a la derecha para tomar la avenida de la Universidad, rotonda del Toro de Lidia (frente a parroquia de Las Viñas), giro izquierda para tomar ronda de los Alunados, elipse junto a Kiosko ‘Paco’, calle Cartuja, Minotauro.</w:t>
      </w:r>
    </w:p>
    <w:p>
      <w:pPr>
        <w:pStyle w:val="Cuerpodetexto"/>
        <w:spacing w:lineRule="auto" w:line="240" w:before="0" w:after="0"/>
        <w:jc w:val="both"/>
        <w:rPr>
          <w:sz w:val="24"/>
          <w:szCs w:val="24"/>
        </w:rPr>
      </w:pPr>
      <w:r>
        <w:rPr>
          <w:sz w:val="24"/>
          <w:szCs w:val="24"/>
        </w:rPr>
      </w:r>
    </w:p>
    <w:p>
      <w:pPr>
        <w:pStyle w:val="Cuerpodetexto"/>
        <w:numPr>
          <w:ilvl w:val="0"/>
          <w:numId w:val="1"/>
        </w:numPr>
        <w:spacing w:lineRule="auto" w:line="240" w:before="0" w:after="0"/>
        <w:jc w:val="both"/>
        <w:rPr/>
      </w:pPr>
      <w:r>
        <w:rPr>
          <w:rFonts w:cs="Arial" w:ascii="Arial" w:hAnsi="Arial"/>
          <w:color w:val="000000"/>
          <w:sz w:val="24"/>
          <w:szCs w:val="24"/>
        </w:rPr>
        <w:t>G</w:t>
      </w:r>
      <w:r>
        <w:rPr>
          <w:rFonts w:cs="Arial" w:ascii="Arial" w:hAnsi="Arial"/>
          <w:color w:val="000000"/>
          <w:sz w:val="24"/>
          <w:szCs w:val="24"/>
        </w:rPr>
        <w:t>iro a la izquierda para acceder a plaza Madre de Dios, ronda de San Telmo, giro a la derecha en calle Puerta del Sol, monumento a La Paquera en la Plazuela Nuestro Padre Jesús de la Sentencia, calle Empedrada, Villapanés, Monumento Lola Flores, Ramón de Cala, Barja, plaza de San Miguel, Santa Cecilia, San Agustín, Conde de Bayona, giro a la derecha para tomar calle Armas, plaza del Arenal junto al edificio ‘Los Arcos’.</w:t>
      </w:r>
    </w:p>
    <w:p>
      <w:pPr>
        <w:pStyle w:val="Cuerpodetexto"/>
        <w:spacing w:lineRule="auto" w:line="240" w:before="0" w:after="0"/>
        <w:jc w:val="both"/>
        <w:rPr>
          <w:sz w:val="24"/>
          <w:szCs w:val="24"/>
        </w:rPr>
      </w:pPr>
      <w:r>
        <w:rPr>
          <w:sz w:val="24"/>
          <w:szCs w:val="24"/>
        </w:rPr>
      </w:r>
    </w:p>
    <w:p>
      <w:pPr>
        <w:pStyle w:val="Cuerpodetexto"/>
        <w:numPr>
          <w:ilvl w:val="0"/>
          <w:numId w:val="1"/>
        </w:numPr>
        <w:spacing w:lineRule="auto" w:line="240" w:before="0" w:after="0"/>
        <w:jc w:val="both"/>
        <w:rPr/>
      </w:pPr>
      <w:r>
        <w:rPr>
          <w:rFonts w:cs="Arial" w:ascii="Arial" w:hAnsi="Arial"/>
          <w:color w:val="000000"/>
          <w:sz w:val="24"/>
          <w:szCs w:val="24"/>
        </w:rPr>
        <w:t>G</w:t>
      </w:r>
      <w:r>
        <w:rPr>
          <w:rFonts w:cs="Arial" w:ascii="Arial" w:hAnsi="Arial"/>
          <w:color w:val="000000"/>
          <w:sz w:val="24"/>
          <w:szCs w:val="24"/>
        </w:rPr>
        <w:t xml:space="preserve">iro a la izquierda junto a la </w:t>
      </w:r>
      <w:r>
        <w:rPr>
          <w:rFonts w:cs="Arial" w:ascii="Arial" w:hAnsi="Arial"/>
          <w:color w:val="000000"/>
          <w:sz w:val="24"/>
          <w:szCs w:val="24"/>
        </w:rPr>
        <w:t>f</w:t>
      </w:r>
      <w:r>
        <w:rPr>
          <w:rFonts w:cs="Arial" w:ascii="Arial" w:hAnsi="Arial"/>
          <w:color w:val="000000"/>
          <w:sz w:val="24"/>
          <w:szCs w:val="24"/>
        </w:rPr>
        <w:t>armacia para tomar calle Consistorio por Señor de la Puerta Real, plaza de la Yerba, Conde Cañete del Pinar, plaza Plateros, Tornería, giro a la izquierda en plaza Rivero, plaza de San Marcos, calle Padre Rego, plaza Compañía, giro a la derecha para tomar calle Francos, plaza de San Juan, giro a la derecha para acceder a calle Oliva.</w:t>
      </w:r>
    </w:p>
    <w:p>
      <w:pPr>
        <w:pStyle w:val="Cuerpodetexto"/>
        <w:spacing w:lineRule="auto" w:line="240" w:before="0" w:after="0"/>
        <w:jc w:val="both"/>
        <w:rPr>
          <w:sz w:val="24"/>
          <w:szCs w:val="24"/>
        </w:rPr>
      </w:pPr>
      <w:r>
        <w:rPr>
          <w:sz w:val="24"/>
          <w:szCs w:val="24"/>
        </w:rPr>
      </w:r>
    </w:p>
    <w:p>
      <w:pPr>
        <w:pStyle w:val="Cuerpodetexto"/>
        <w:numPr>
          <w:ilvl w:val="0"/>
          <w:numId w:val="1"/>
        </w:numPr>
        <w:spacing w:lineRule="auto" w:line="240" w:before="0" w:after="0"/>
        <w:jc w:val="both"/>
        <w:rPr/>
      </w:pPr>
      <w:r>
        <w:rPr>
          <w:rFonts w:cs="Arial" w:ascii="Arial" w:hAnsi="Arial"/>
          <w:color w:val="000000"/>
          <w:sz w:val="24"/>
          <w:szCs w:val="24"/>
        </w:rPr>
        <w:t>G</w:t>
      </w:r>
      <w:r>
        <w:rPr>
          <w:rFonts w:cs="Arial" w:ascii="Arial" w:hAnsi="Arial"/>
          <w:color w:val="000000"/>
          <w:sz w:val="24"/>
          <w:szCs w:val="24"/>
        </w:rPr>
        <w:t>iro a la derecha para llegar a plaza de Santiago, calle Ancha, giro a la derecha para tomar Porvera, Alameda Cristina, Marqués de Casa Domecq, giro a la derecha para acceder a plaza Aladro, calle Eguiluz, giro a la derecha para llegar a calle Sevilla, calle Paúl, calle Nuño de Caña, Zaragoza, giro a la izquierda para tomar por Juan Antonio Romero, Venturita y acceder a José Cádiz Salvatierra (junto al parque Scout), rotonda homenaje a Juan Holgado, Oso, Presbítero Felipe Fernández, giro a la derecha para tomar Rafael Alberti, giro a la izquierda para acceder a calle Bruselas, rotonda del Xerez y entrada al Estadio Municipal Chapín por la ‘Puerta Maratón’.</w:t>
      </w:r>
    </w:p>
    <w:p>
      <w:pPr>
        <w:pStyle w:val="Cuerpodetexto"/>
        <w:spacing w:lineRule="auto" w:line="240" w:before="0" w:after="0"/>
        <w:jc w:val="both"/>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rPr/>
      </w:pPr>
      <w:r>
        <w:rPr>
          <w:rFonts w:cs="Arial" w:ascii="Arial" w:hAnsi="Arial"/>
          <w:color w:val="000000"/>
          <w:sz w:val="24"/>
          <w:szCs w:val="24"/>
          <w:lang w:eastAsia="es-ES"/>
        </w:rPr>
        <w:t>En cuanto a la Media Marat</w:t>
      </w:r>
      <w:r>
        <w:rPr>
          <w:rFonts w:cs="Arial" w:ascii="Arial" w:hAnsi="Arial"/>
          <w:color w:val="000000"/>
          <w:sz w:val="24"/>
          <w:szCs w:val="24"/>
          <w:lang w:eastAsia="es-ES"/>
        </w:rPr>
        <w:t>ó</w:t>
      </w:r>
      <w:r>
        <w:rPr>
          <w:rFonts w:cs="Arial" w:ascii="Arial" w:hAnsi="Arial"/>
          <w:color w:val="000000"/>
          <w:sz w:val="24"/>
          <w:szCs w:val="24"/>
          <w:lang w:eastAsia="es-ES"/>
        </w:rPr>
        <w:t xml:space="preserve">n, ésta seguirá el novedoso circuito urbano de 2019 que fue valorado positivamente por clubes y estamentos federativos, con más presencia kilométrica en el centro urbano. Sólo variará respecto al mismo la salida, que no será desde el aparcamiento de Carrefour Norte.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LibreOffice/7.0.6.2$Windows_X86_64 LibreOffice_project/144abb84a525d8e30c9dbbefa69cbbf2d8d4ae3b</Application>
  <AppVersion>15.0000</AppVersion>
  <DocSecurity>0</DocSecurity>
  <Pages>2</Pages>
  <Words>782</Words>
  <Characters>3812</Characters>
  <CharactersWithSpaces>4582</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2021-08-06T15:39:00Z</dcterms:created>
  <dc:creator>ADELIFL</dc:creator>
  <dc:description/>
  <dc:language>es-ES</dc:language>
  <cp:lastModifiedBy/>
  <cp:lastPrinted>1995-11-21T16:41:00Z</cp:lastPrinted>
  <dcterms:modified xsi:type="dcterms:W3CDTF">2021-08-09T09:55:39Z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