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36"/>
          <w:szCs w:val="36"/>
        </w:rPr>
        <w:t>El ciclo de Cine ‘Con acento jerezano’ se consolida como una de las citas culturales más importantes del verano</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Francisco Camas: “El ciclo ha mantenido un ritmo de asistencia de público con aforo completo en casi todas las proyecciones”</w:t>
      </w:r>
    </w:p>
    <w:p>
      <w:pPr>
        <w:pStyle w:val="Normal"/>
        <w:rPr>
          <w:rFonts w:ascii="Arial" w:hAnsi="Arial" w:cs="Arial"/>
          <w:sz w:val="32"/>
          <w:szCs w:val="32"/>
        </w:rPr>
      </w:pPr>
      <w:r>
        <w:rPr>
          <w:rFonts w:cs="Arial" w:ascii="Arial" w:hAnsi="Arial"/>
          <w:sz w:val="32"/>
          <w:szCs w:val="32"/>
        </w:rPr>
      </w:r>
    </w:p>
    <w:p>
      <w:pPr>
        <w:pStyle w:val="Cuerpodetexto"/>
        <w:spacing w:lineRule="auto" w:line="240" w:before="0" w:after="0"/>
        <w:jc w:val="both"/>
        <w:textAlignment w:val="baseline"/>
        <w:rPr/>
      </w:pPr>
      <w:r>
        <w:rPr>
          <w:rFonts w:cs="Arial" w:ascii="Arial" w:hAnsi="Arial"/>
          <w:b/>
          <w:bCs/>
          <w:color w:val="000000"/>
          <w:sz w:val="24"/>
          <w:szCs w:val="24"/>
        </w:rPr>
        <w:t xml:space="preserve">3 de septiembre de 2021. </w:t>
      </w:r>
      <w:r>
        <w:rPr>
          <w:rFonts w:cs="Arial" w:ascii="Arial" w:hAnsi="Arial"/>
          <w:color w:val="000000"/>
          <w:sz w:val="24"/>
          <w:szCs w:val="24"/>
        </w:rPr>
        <w:t xml:space="preserve"> El film de Dominique Abel </w:t>
      </w:r>
      <w:r>
        <w:rPr>
          <w:rFonts w:cs="Arial" w:ascii="Arial" w:hAnsi="Arial"/>
          <w:i/>
          <w:iCs/>
          <w:color w:val="000000"/>
          <w:sz w:val="24"/>
          <w:szCs w:val="24"/>
        </w:rPr>
        <w:t xml:space="preserve">Agujetas cantaor </w:t>
      </w:r>
      <w:r>
        <w:rPr>
          <w:rFonts w:cs="Arial" w:ascii="Arial" w:hAnsi="Arial"/>
          <w:i w:val="false"/>
          <w:iCs w:val="false"/>
          <w:color w:val="000000"/>
          <w:sz w:val="24"/>
          <w:szCs w:val="24"/>
        </w:rPr>
        <w:t>ha clausurado la segunda edición del Ciclo de Cine ‘Con acento jerezano’ que, organizado por el Ayuntamiento, a través de la Delegación de Dinamización Cultural y Patrimonio Histórico, en colaboración con el Grupo Municipal Ganemos Jerez, se ha celebrado desde el 20 de julio al 31 de agosto en el Cine Astoria.</w:t>
      </w:r>
    </w:p>
    <w:p>
      <w:pPr>
        <w:pStyle w:val="Cuerpodetexto"/>
        <w:spacing w:lineRule="auto" w:line="240" w:before="0" w:after="0"/>
        <w:jc w:val="both"/>
        <w:textAlignment w:val="baseline"/>
        <w:rPr>
          <w:rFonts w:ascii="Arial" w:hAnsi="Arial" w:cs="Arial"/>
          <w:color w:val="000000"/>
          <w:sz w:val="24"/>
          <w:szCs w:val="24"/>
        </w:rPr>
      </w:pPr>
      <w:r>
        <w:rPr>
          <w:rFonts w:cs="Arial" w:ascii="Arial" w:hAnsi="Arial"/>
          <w:color w:val="000000"/>
          <w:sz w:val="24"/>
          <w:szCs w:val="24"/>
        </w:rPr>
      </w:r>
    </w:p>
    <w:p>
      <w:pPr>
        <w:pStyle w:val="Cuerpodetexto"/>
        <w:spacing w:lineRule="auto" w:line="240" w:before="0" w:after="0"/>
        <w:jc w:val="both"/>
        <w:textAlignment w:val="baseline"/>
        <w:rPr/>
      </w:pPr>
      <w:r>
        <w:rPr>
          <w:rFonts w:cs="Arial" w:ascii="Arial" w:hAnsi="Arial"/>
          <w:color w:val="000000"/>
          <w:sz w:val="24"/>
          <w:szCs w:val="24"/>
        </w:rPr>
        <w:t xml:space="preserve">El teniente de alcaldesa </w:t>
      </w:r>
      <w:r>
        <w:rPr>
          <w:rFonts w:cs="Arial" w:ascii="Arial" w:hAnsi="Arial"/>
          <w:i w:val="false"/>
          <w:iCs w:val="false"/>
          <w:color w:val="000000"/>
          <w:sz w:val="24"/>
          <w:szCs w:val="24"/>
        </w:rPr>
        <w:t>Dinamización Cultural y Patrimonio Histórico</w:t>
      </w:r>
      <w:r>
        <w:rPr>
          <w:rFonts w:cs="Arial" w:ascii="Arial" w:hAnsi="Arial"/>
          <w:color w:val="000000"/>
          <w:sz w:val="24"/>
          <w:szCs w:val="24"/>
        </w:rPr>
        <w:t xml:space="preserve">, Francisco Camas, ha destacado la gran acogida que por parte del público jerezano ha tenido este segundo del </w:t>
      </w:r>
      <w:r>
        <w:rPr>
          <w:rFonts w:cs="Arial" w:ascii="Arial" w:hAnsi="Arial"/>
          <w:i w:val="false"/>
          <w:iCs w:val="false"/>
          <w:color w:val="000000"/>
          <w:sz w:val="24"/>
          <w:szCs w:val="24"/>
        </w:rPr>
        <w:t xml:space="preserve">Ciclo de Cine ‘Con acento jerezano’. “El ciclo ha mantenido un ritmo de asistencia de público con aforo completo en casi todas las proyecciones. Prácticamente ha habido un lleno de público en cada una de las sesiones”, ha subrayado el teniente de alcaldesa. El Ciclo de Cine ‘Con acento jerezano’, en apenas dos ediciones, “se han consolidado, ha funcionado muy bien; se ha convertido en una de las citas culturales más importantes del verano de Jerez”, ha recalcado Francisco Camas. </w:t>
      </w:r>
    </w:p>
    <w:p>
      <w:pPr>
        <w:pStyle w:val="Cuerpodetexto"/>
        <w:spacing w:lineRule="auto" w:line="240" w:before="0" w:after="0"/>
        <w:jc w:val="both"/>
        <w:textAlignment w:val="baseline"/>
        <w:rPr>
          <w:rFonts w:ascii="Arial" w:hAnsi="Arial" w:cs="Arial"/>
          <w:i w:val="false"/>
          <w:i w:val="false"/>
          <w:iCs w:val="false"/>
          <w:color w:val="000000"/>
          <w:sz w:val="24"/>
          <w:szCs w:val="24"/>
        </w:rPr>
      </w:pPr>
      <w:r>
        <w:rPr>
          <w:rFonts w:cs="Arial" w:ascii="Arial" w:hAnsi="Arial"/>
          <w:i w:val="false"/>
          <w:iCs w:val="false"/>
          <w:color w:val="000000"/>
          <w:sz w:val="24"/>
          <w:szCs w:val="24"/>
        </w:rPr>
      </w:r>
    </w:p>
    <w:p>
      <w:pPr>
        <w:pStyle w:val="Cuerpodetexto"/>
        <w:spacing w:lineRule="auto" w:line="240" w:before="0" w:after="0"/>
        <w:jc w:val="both"/>
        <w:textAlignment w:val="baseline"/>
        <w:rPr/>
      </w:pPr>
      <w:r>
        <w:rPr>
          <w:rFonts w:cs="Arial" w:ascii="Arial" w:hAnsi="Arial"/>
          <w:i w:val="false"/>
          <w:iCs w:val="false"/>
          <w:color w:val="000000"/>
          <w:sz w:val="24"/>
          <w:szCs w:val="24"/>
        </w:rPr>
        <w:t>El Ciclo de Cine ‘Con acento jerezano’ ha sido concebido como un certamen donde confluyen películas que tienen alguna relación con Jerez. Las distintas proyecciones ha estado acompañadas de coloquios sobre las distintas cintas y en los mismos han participado profesionales relacionados o relacionadas con las películas. Este modelo de cine fórum, junto a la ubicación, han sido determinantes para el éxito del ciclo. “El contenido del ciclo y la ubicación en el cine Astoria han tenido una gran acogida por parte del público aficionado que ha respondido con su asistencia a este evento cultura municipal”, ha añadido el teniente de alcaldesa.</w:t>
      </w:r>
    </w:p>
    <w:p>
      <w:pPr>
        <w:pStyle w:val="Cuerpodetexto"/>
        <w:spacing w:lineRule="auto" w:line="240" w:before="0" w:after="0"/>
        <w:jc w:val="both"/>
        <w:textAlignment w:val="baseline"/>
        <w:rPr>
          <w:rFonts w:ascii="Arial" w:hAnsi="Arial" w:cs="Arial"/>
          <w:i w:val="false"/>
          <w:i w:val="false"/>
          <w:iCs w:val="false"/>
          <w:color w:val="000000"/>
          <w:sz w:val="24"/>
          <w:szCs w:val="24"/>
        </w:rPr>
      </w:pPr>
      <w:r>
        <w:rPr>
          <w:rFonts w:cs="Arial" w:ascii="Arial" w:hAnsi="Arial"/>
          <w:i w:val="false"/>
          <w:iCs w:val="false"/>
          <w:color w:val="000000"/>
          <w:sz w:val="24"/>
          <w:szCs w:val="24"/>
        </w:rPr>
      </w:r>
    </w:p>
    <w:p>
      <w:pPr>
        <w:pStyle w:val="Cuerpodetexto"/>
        <w:spacing w:lineRule="auto" w:line="240" w:before="0" w:after="0"/>
        <w:jc w:val="both"/>
        <w:textAlignment w:val="baseline"/>
        <w:rPr/>
      </w:pPr>
      <w:r>
        <w:rPr>
          <w:rFonts w:cs="Arial" w:ascii="Arial" w:hAnsi="Arial"/>
          <w:i w:val="false"/>
          <w:iCs w:val="false"/>
          <w:color w:val="000000"/>
          <w:sz w:val="24"/>
          <w:szCs w:val="24"/>
        </w:rPr>
        <w:t xml:space="preserve">El programa del Ciclo de Cine ‘Con acento jerezano’ arrancó el pasado 20 de julio con la película </w:t>
      </w:r>
      <w:r>
        <w:rPr>
          <w:rFonts w:cs="Arial" w:ascii="Arial" w:hAnsi="Arial"/>
          <w:i/>
          <w:iCs/>
          <w:color w:val="000000"/>
          <w:sz w:val="24"/>
          <w:szCs w:val="24"/>
        </w:rPr>
        <w:t>Intemperie</w:t>
      </w:r>
      <w:r>
        <w:rPr>
          <w:rFonts w:cs="Arial" w:ascii="Arial" w:hAnsi="Arial"/>
          <w:i w:val="false"/>
          <w:iCs w:val="false"/>
          <w:color w:val="000000"/>
          <w:sz w:val="24"/>
          <w:szCs w:val="24"/>
        </w:rPr>
        <w:t xml:space="preserve">; continuó el 27 de julio con </w:t>
      </w:r>
      <w:r>
        <w:rPr>
          <w:rFonts w:cs="Arial" w:ascii="Arial" w:hAnsi="Arial"/>
          <w:i/>
          <w:iCs/>
          <w:color w:val="000000"/>
          <w:sz w:val="24"/>
          <w:szCs w:val="24"/>
        </w:rPr>
        <w:t>Nopoki ‘yo vengo’</w:t>
      </w:r>
      <w:r>
        <w:rPr>
          <w:rFonts w:cs="Arial" w:ascii="Arial" w:hAnsi="Arial"/>
          <w:i w:val="false"/>
          <w:iCs w:val="false"/>
          <w:color w:val="000000"/>
          <w:sz w:val="24"/>
          <w:szCs w:val="24"/>
        </w:rPr>
        <w:t xml:space="preserve">; el 3 de agosto se ofreció la cinta </w:t>
      </w:r>
      <w:r>
        <w:rPr>
          <w:rFonts w:cs="Arial" w:ascii="Arial" w:hAnsi="Arial"/>
          <w:i/>
          <w:iCs/>
          <w:color w:val="000000"/>
          <w:sz w:val="24"/>
          <w:szCs w:val="24"/>
        </w:rPr>
        <w:t>Adiós</w:t>
      </w:r>
      <w:r>
        <w:rPr>
          <w:rFonts w:cs="Arial" w:ascii="Arial" w:hAnsi="Arial"/>
          <w:i w:val="false"/>
          <w:iCs w:val="false"/>
          <w:color w:val="000000"/>
          <w:sz w:val="24"/>
          <w:szCs w:val="24"/>
        </w:rPr>
        <w:t xml:space="preserve">; el 10 de agosto se mostró el film </w:t>
      </w:r>
      <w:r>
        <w:rPr>
          <w:rFonts w:cs="Arial" w:ascii="Arial" w:hAnsi="Arial"/>
          <w:i/>
          <w:iCs/>
          <w:color w:val="000000"/>
          <w:sz w:val="24"/>
          <w:szCs w:val="24"/>
        </w:rPr>
        <w:t>23 Disparos</w:t>
      </w:r>
      <w:r>
        <w:rPr>
          <w:rFonts w:cs="Arial" w:ascii="Arial" w:hAnsi="Arial"/>
          <w:i w:val="false"/>
          <w:iCs w:val="false"/>
          <w:color w:val="000000"/>
          <w:sz w:val="24"/>
          <w:szCs w:val="24"/>
        </w:rPr>
        <w:t xml:space="preserve">; continuó el ciclo el 17 de agosto con </w:t>
      </w:r>
      <w:r>
        <w:rPr>
          <w:rFonts w:cs="Arial" w:ascii="Arial" w:hAnsi="Arial"/>
          <w:i/>
          <w:iCs/>
          <w:color w:val="000000"/>
          <w:sz w:val="24"/>
          <w:szCs w:val="24"/>
        </w:rPr>
        <w:t>Órbita 9</w:t>
      </w:r>
      <w:r>
        <w:rPr>
          <w:rFonts w:cs="Arial" w:ascii="Arial" w:hAnsi="Arial"/>
          <w:i w:val="false"/>
          <w:iCs w:val="false"/>
          <w:color w:val="000000"/>
          <w:sz w:val="24"/>
          <w:szCs w:val="24"/>
        </w:rPr>
        <w:t xml:space="preserve">; el 24 de agosto fue la presentación de la película </w:t>
      </w:r>
      <w:r>
        <w:rPr>
          <w:rFonts w:cs="Arial" w:ascii="Arial" w:hAnsi="Arial"/>
          <w:i/>
          <w:iCs/>
          <w:color w:val="000000"/>
          <w:sz w:val="24"/>
          <w:szCs w:val="24"/>
        </w:rPr>
        <w:t>La trinchera infinita y</w:t>
      </w:r>
      <w:r>
        <w:rPr>
          <w:rFonts w:cs="Arial" w:ascii="Arial" w:hAnsi="Arial"/>
          <w:i w:val="false"/>
          <w:iCs w:val="false"/>
          <w:color w:val="000000"/>
          <w:sz w:val="24"/>
          <w:szCs w:val="24"/>
        </w:rPr>
        <w:t xml:space="preserve"> el 26 de agosto se mostró el film </w:t>
      </w:r>
      <w:r>
        <w:rPr>
          <w:rFonts w:cs="Arial" w:ascii="Arial" w:hAnsi="Arial"/>
          <w:i/>
          <w:iCs/>
          <w:color w:val="000000"/>
          <w:sz w:val="24"/>
          <w:szCs w:val="24"/>
        </w:rPr>
        <w:t>La primavera siempre vuelve</w:t>
      </w:r>
      <w:r>
        <w:rPr>
          <w:rFonts w:cs="Arial" w:ascii="Arial" w:hAnsi="Arial"/>
          <w:i w:val="false"/>
          <w:iCs w:val="false"/>
          <w:color w:val="000000"/>
          <w:sz w:val="24"/>
          <w:szCs w:val="24"/>
        </w:rPr>
        <w:t xml:space="preserve"> y el ciclo se cerró el 31 de agosto con la película </w:t>
      </w:r>
      <w:r>
        <w:rPr>
          <w:rFonts w:cs="Arial" w:ascii="Arial" w:hAnsi="Arial"/>
          <w:i/>
          <w:iCs/>
          <w:color w:val="000000"/>
          <w:sz w:val="24"/>
          <w:szCs w:val="24"/>
        </w:rPr>
        <w:t>Agujetas cantaor.</w:t>
      </w:r>
    </w:p>
    <w:p>
      <w:pPr>
        <w:pStyle w:val="Cuerpodetexto"/>
        <w:spacing w:lineRule="auto" w:line="240" w:before="0" w:after="0"/>
        <w:jc w:val="both"/>
        <w:textAlignment w:val="baseline"/>
        <w:rPr>
          <w:rFonts w:ascii="Arial" w:hAnsi="Arial" w:cs="Arial"/>
          <w:i/>
          <w:i/>
          <w:iCs/>
          <w:color w:val="000000"/>
          <w:sz w:val="24"/>
          <w:szCs w:val="24"/>
        </w:rPr>
      </w:pPr>
      <w:r>
        <w:rPr>
          <w:rFonts w:cs="Arial" w:ascii="Arial" w:hAnsi="Arial"/>
          <w:i/>
          <w:iCs/>
          <w:color w:val="000000"/>
          <w:sz w:val="24"/>
          <w:szCs w:val="24"/>
        </w:rPr>
      </w:r>
    </w:p>
    <w:p>
      <w:pPr>
        <w:pStyle w:val="Cuerpodetexto"/>
        <w:spacing w:lineRule="auto" w:line="240" w:before="0" w:after="0"/>
        <w:jc w:val="both"/>
        <w:textAlignment w:val="baseline"/>
        <w:rPr/>
      </w:pPr>
      <w:r>
        <w:rPr>
          <w:rFonts w:cs="Arial" w:ascii="Arial" w:hAnsi="Arial"/>
          <w:b w:val="false"/>
          <w:bCs w:val="false"/>
          <w:i w:val="false"/>
          <w:iCs w:val="false"/>
          <w:color w:val="000000"/>
          <w:sz w:val="24"/>
          <w:szCs w:val="24"/>
        </w:rPr>
        <w:t>Francisco Camas ha manifestado que el ciclo ha mostrado la fuerza de la cultura de Jerez, el “localismo jerezano”. El Ciclo de Cine ‘Con acento jerezano’, que organiza el Ayuntamiento, a través de la Delegación de Dinamización Cultural y Patrimonio Histórico, es una colaboración con el Grupo Municipal Ganemos Jerez.</w:t>
      </w:r>
    </w:p>
    <w:p>
      <w:pPr>
        <w:pStyle w:val="Cuerpodetexto"/>
        <w:spacing w:lineRule="auto" w:line="240" w:before="0" w:after="0"/>
        <w:jc w:val="both"/>
        <w:textAlignment w:val="baseline"/>
        <w:rPr>
          <w:rFonts w:ascii="Arial" w:hAnsi="Arial" w:cs="Arial"/>
          <w:i w:val="false"/>
          <w:i w:val="false"/>
          <w:iCs w:val="false"/>
          <w:color w:val="000000"/>
          <w:sz w:val="24"/>
          <w:szCs w:val="24"/>
        </w:rPr>
      </w:pPr>
      <w:r>
        <w:rPr>
          <w:rFonts w:ascii="Arial" w:hAnsi="Arial"/>
          <w:color w:val="000000"/>
        </w:rPr>
      </w:r>
    </w:p>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7c1670"/>
    <w:rPr>
      <w:color w:val="0000FF"/>
      <w:u w:val="single"/>
    </w:rPr>
  </w:style>
  <w:style w:type="character" w:styleId="Strong">
    <w:name w:val="Strong"/>
    <w:uiPriority w:val="22"/>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Application>LibreOffice/6.4.7.2$Windows_X86_64 LibreOffice_project/639b8ac485750d5696d7590a72ef1b496725cfb5</Application>
  <Pages>2</Pages>
  <Words>459</Words>
  <Characters>2283</Characters>
  <CharactersWithSpaces>2737</CharactersWithSpaces>
  <Paragraphs>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2021-09-03T12:18:07Z</cp:lastPrinted>
  <dcterms:modified xsi:type="dcterms:W3CDTF">2021-09-03T13:32:43Z</dcterms:modified>
  <cp:revision>109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