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4C5A" w:rsidRDefault="00764AE7">
      <w:pPr>
        <w:pStyle w:val="Textoindependiente"/>
        <w:spacing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</w:t>
      </w:r>
      <w:r>
        <w:rPr>
          <w:rFonts w:ascii="Arial" w:hAnsi="Arial" w:cs="Arial"/>
          <w:b/>
          <w:bCs/>
          <w:sz w:val="36"/>
          <w:szCs w:val="36"/>
        </w:rPr>
        <w:t xml:space="preserve">as Rutas de Comercio Justo en los Distritos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promueve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sinergias de futuro y redes de colaboración en los barrios</w:t>
      </w:r>
    </w:p>
    <w:p w:rsidR="00154C5A" w:rsidRPr="00764AE7" w:rsidRDefault="00764AE7">
      <w:pPr>
        <w:pStyle w:val="Textoindependiente"/>
        <w:spacing w:line="240" w:lineRule="auto"/>
        <w:jc w:val="both"/>
        <w:rPr>
          <w:szCs w:val="24"/>
        </w:rPr>
      </w:pPr>
      <w:r>
        <w:rPr>
          <w:rFonts w:ascii="Arial" w:hAnsi="Arial" w:cs="Arial"/>
          <w:sz w:val="26"/>
          <w:szCs w:val="26"/>
        </w:rPr>
        <w:br/>
      </w:r>
      <w:r w:rsidRPr="00764AE7">
        <w:rPr>
          <w:rFonts w:ascii="Arial" w:hAnsi="Arial" w:cs="Arial"/>
          <w:b/>
          <w:bCs/>
          <w:szCs w:val="24"/>
        </w:rPr>
        <w:t>29</w:t>
      </w:r>
      <w:r w:rsidRPr="00764AE7">
        <w:rPr>
          <w:rFonts w:ascii="Arial" w:hAnsi="Arial" w:cs="Arial"/>
          <w:b/>
          <w:bCs/>
          <w:szCs w:val="24"/>
        </w:rPr>
        <w:t xml:space="preserve"> de noviembre de 2021</w:t>
      </w:r>
      <w:r w:rsidRPr="00764AE7">
        <w:rPr>
          <w:rFonts w:ascii="Arial" w:hAnsi="Arial" w:cs="Arial"/>
          <w:b/>
          <w:bCs/>
          <w:szCs w:val="24"/>
        </w:rPr>
        <w:t>.</w:t>
      </w:r>
      <w:r w:rsidRPr="00764AE7">
        <w:rPr>
          <w:rFonts w:ascii="Arial" w:hAnsi="Arial" w:cs="Arial"/>
          <w:szCs w:val="24"/>
        </w:rPr>
        <w:t xml:space="preserve"> </w:t>
      </w:r>
      <w:r w:rsidRPr="00764AE7">
        <w:rPr>
          <w:rFonts w:ascii="Arial" w:hAnsi="Arial" w:cs="Arial"/>
          <w:szCs w:val="24"/>
        </w:rPr>
        <w:t xml:space="preserve">La delegada de Coordinación de Distritos y Voluntariado, Ana </w:t>
      </w:r>
      <w:proofErr w:type="spellStart"/>
      <w:r w:rsidRPr="00764AE7">
        <w:rPr>
          <w:rFonts w:ascii="Arial" w:hAnsi="Arial" w:cs="Arial"/>
          <w:szCs w:val="24"/>
        </w:rPr>
        <w:t>Hérica</w:t>
      </w:r>
      <w:proofErr w:type="spellEnd"/>
      <w:r w:rsidRPr="00764AE7">
        <w:rPr>
          <w:rFonts w:ascii="Arial" w:hAnsi="Arial" w:cs="Arial"/>
          <w:szCs w:val="24"/>
        </w:rPr>
        <w:t xml:space="preserve"> Ramos, ha visitado hoy asociaciones y </w:t>
      </w:r>
      <w:r w:rsidRPr="00764AE7">
        <w:rPr>
          <w:rFonts w:ascii="Arial" w:hAnsi="Arial" w:cs="Arial"/>
          <w:szCs w:val="24"/>
        </w:rPr>
        <w:t xml:space="preserve">establecimientos de la zona de </w:t>
      </w:r>
      <w:proofErr w:type="spellStart"/>
      <w:r w:rsidRPr="00764AE7">
        <w:rPr>
          <w:rFonts w:ascii="Arial" w:hAnsi="Arial" w:cs="Arial"/>
          <w:szCs w:val="24"/>
        </w:rPr>
        <w:t>Princi</w:t>
      </w:r>
      <w:proofErr w:type="spellEnd"/>
      <w:r w:rsidRPr="00764AE7">
        <w:rPr>
          <w:rFonts w:ascii="Arial" w:hAnsi="Arial" w:cs="Arial"/>
          <w:szCs w:val="24"/>
        </w:rPr>
        <w:t xml:space="preserve"> Jerez, que están participando desde el lunes en las Rutas de Comercio Justo en los Distritos. La delegada ha agradecido el apoyo y colaboración de todas las entidades que se han sumado a esta propuesta, y con las que s</w:t>
      </w:r>
      <w:r w:rsidRPr="00764AE7">
        <w:rPr>
          <w:rFonts w:ascii="Arial" w:hAnsi="Arial" w:cs="Arial"/>
          <w:szCs w:val="24"/>
        </w:rPr>
        <w:t>e han establecido nuevas líneas de colabora</w:t>
      </w:r>
      <w:bookmarkStart w:id="0" w:name="_GoBack"/>
      <w:bookmarkEnd w:id="0"/>
      <w:r w:rsidRPr="00764AE7">
        <w:rPr>
          <w:rFonts w:ascii="Arial" w:hAnsi="Arial" w:cs="Arial"/>
          <w:szCs w:val="24"/>
        </w:rPr>
        <w:t>ción dentro del objetivo de alcanzar para Jerez el reconocimiento como Ciudad por el Comercio Justo.</w:t>
      </w:r>
    </w:p>
    <w:p w:rsidR="00154C5A" w:rsidRPr="00764AE7" w:rsidRDefault="00764AE7">
      <w:pPr>
        <w:pStyle w:val="Textoindependiente"/>
        <w:spacing w:line="240" w:lineRule="auto"/>
        <w:jc w:val="both"/>
        <w:rPr>
          <w:szCs w:val="24"/>
        </w:rPr>
      </w:pPr>
      <w:r w:rsidRPr="00764AE7">
        <w:rPr>
          <w:rFonts w:ascii="Arial" w:hAnsi="Arial" w:cs="Arial"/>
          <w:szCs w:val="24"/>
        </w:rPr>
        <w:t>La Ruta ha contado con cuarenta participantes, entre asociaciones, centros escolares y comercios y establecimien</w:t>
      </w:r>
      <w:r w:rsidRPr="00764AE7">
        <w:rPr>
          <w:rFonts w:ascii="Arial" w:hAnsi="Arial" w:cs="Arial"/>
          <w:szCs w:val="24"/>
        </w:rPr>
        <w:t>tos de hostelería. Las actividades, desarrolladas a lo largo de esta semana, y que continuarán en los próximos días, han alcanzado una amplia participación, llegando a nuevo públicos y movilizando al comercio desde la colaboración con el tejido asociativo.</w:t>
      </w:r>
      <w:r w:rsidRPr="00764AE7">
        <w:rPr>
          <w:rFonts w:ascii="Arial" w:hAnsi="Arial" w:cs="Arial"/>
          <w:szCs w:val="24"/>
        </w:rPr>
        <w:t xml:space="preserve"> De esta forma, se ha conseguido tanto incidir en la sensibilización y </w:t>
      </w:r>
      <w:proofErr w:type="spellStart"/>
      <w:r w:rsidRPr="00764AE7">
        <w:rPr>
          <w:rFonts w:ascii="Arial" w:hAnsi="Arial" w:cs="Arial"/>
          <w:szCs w:val="24"/>
        </w:rPr>
        <w:t>visibilización</w:t>
      </w:r>
      <w:proofErr w:type="spellEnd"/>
      <w:r w:rsidRPr="00764AE7">
        <w:rPr>
          <w:rFonts w:ascii="Arial" w:hAnsi="Arial" w:cs="Arial"/>
          <w:szCs w:val="24"/>
        </w:rPr>
        <w:t xml:space="preserve"> para llevar el comercio justo a la vida cotidiana de los barrios, como promover la participación asociativa, generando nuevas sinergias y colaboraciones.</w:t>
      </w:r>
    </w:p>
    <w:p w:rsidR="00154C5A" w:rsidRPr="00764AE7" w:rsidRDefault="00764AE7">
      <w:pPr>
        <w:pStyle w:val="Textoindependiente"/>
        <w:spacing w:line="240" w:lineRule="auto"/>
        <w:jc w:val="both"/>
        <w:rPr>
          <w:szCs w:val="24"/>
        </w:rPr>
      </w:pPr>
      <w:r w:rsidRPr="00764AE7">
        <w:rPr>
          <w:rFonts w:ascii="Arial" w:hAnsi="Arial" w:cs="Arial"/>
          <w:szCs w:val="24"/>
        </w:rPr>
        <w:t>Cabe destacar qu</w:t>
      </w:r>
      <w:r w:rsidRPr="00764AE7">
        <w:rPr>
          <w:rFonts w:ascii="Arial" w:hAnsi="Arial" w:cs="Arial"/>
          <w:szCs w:val="24"/>
        </w:rPr>
        <w:t>e se han realizado</w:t>
      </w:r>
      <w:r w:rsidRPr="00764AE7">
        <w:rPr>
          <w:rFonts w:ascii="Arial" w:hAnsi="Arial" w:cs="Arial"/>
          <w:szCs w:val="24"/>
        </w:rPr>
        <w:t xml:space="preserve"> cuatro charlas de sensibilización con asociaciones, y tres meriendas con productos de Comercio Justo. También se ha trabajado con </w:t>
      </w:r>
      <w:r w:rsidRPr="00764AE7">
        <w:rPr>
          <w:rFonts w:ascii="Arial" w:hAnsi="Arial" w:cs="Arial"/>
          <w:szCs w:val="24"/>
        </w:rPr>
        <w:t>la comunidad educativa, con c</w:t>
      </w:r>
      <w:r w:rsidRPr="00764AE7">
        <w:rPr>
          <w:rFonts w:ascii="Arial" w:hAnsi="Arial" w:cs="Arial"/>
          <w:szCs w:val="24"/>
        </w:rPr>
        <w:t xml:space="preserve">harlas y mercadillo en el IES </w:t>
      </w:r>
      <w:proofErr w:type="spellStart"/>
      <w:r w:rsidRPr="00764AE7">
        <w:rPr>
          <w:rFonts w:ascii="Arial" w:hAnsi="Arial" w:cs="Arial"/>
          <w:szCs w:val="24"/>
        </w:rPr>
        <w:t>Seritium</w:t>
      </w:r>
      <w:proofErr w:type="spellEnd"/>
      <w:r w:rsidRPr="00764AE7">
        <w:rPr>
          <w:rFonts w:ascii="Arial" w:hAnsi="Arial" w:cs="Arial"/>
          <w:szCs w:val="24"/>
        </w:rPr>
        <w:t xml:space="preserve">, </w:t>
      </w:r>
      <w:r w:rsidRPr="00764AE7">
        <w:rPr>
          <w:rFonts w:ascii="Arial" w:hAnsi="Arial" w:cs="Arial"/>
          <w:szCs w:val="24"/>
        </w:rPr>
        <w:t xml:space="preserve">propuestas que se trasladarán también </w:t>
      </w:r>
      <w:r w:rsidRPr="00764AE7">
        <w:rPr>
          <w:rFonts w:ascii="Arial" w:hAnsi="Arial" w:cs="Arial"/>
          <w:szCs w:val="24"/>
        </w:rPr>
        <w:t>al IES</w:t>
      </w:r>
      <w:r w:rsidRPr="00764AE7">
        <w:rPr>
          <w:rFonts w:ascii="Arial" w:hAnsi="Arial" w:cs="Arial"/>
          <w:szCs w:val="24"/>
        </w:rPr>
        <w:t xml:space="preserve"> Caballero Bonald. </w:t>
      </w:r>
      <w:r w:rsidRPr="00764AE7">
        <w:rPr>
          <w:rFonts w:ascii="Arial" w:hAnsi="Arial" w:cs="Arial"/>
          <w:szCs w:val="24"/>
        </w:rPr>
        <w:t>C</w:t>
      </w:r>
      <w:r w:rsidRPr="00764AE7">
        <w:rPr>
          <w:rFonts w:ascii="Arial" w:hAnsi="Arial" w:cs="Arial"/>
          <w:szCs w:val="24"/>
        </w:rPr>
        <w:t xml:space="preserve">oincidiendo con la Rutas, </w:t>
      </w:r>
      <w:r w:rsidRPr="00764AE7">
        <w:rPr>
          <w:rFonts w:ascii="Arial" w:hAnsi="Arial" w:cs="Arial"/>
          <w:szCs w:val="24"/>
        </w:rPr>
        <w:t>se han realizado</w:t>
      </w:r>
      <w:r w:rsidRPr="00764AE7">
        <w:rPr>
          <w:rFonts w:ascii="Arial" w:hAnsi="Arial" w:cs="Arial"/>
          <w:szCs w:val="24"/>
        </w:rPr>
        <w:t xml:space="preserve"> Catas de Chocolates, con el IES Lola Flores, y al IES Asta Regia, dentro de la campaña de sensibilización que se desarrolla con el grupo motor de Comercio Justo.</w:t>
      </w:r>
    </w:p>
    <w:p w:rsidR="00154C5A" w:rsidRPr="00764AE7" w:rsidRDefault="00764AE7">
      <w:pPr>
        <w:pStyle w:val="Textoindependiente"/>
        <w:spacing w:line="240" w:lineRule="auto"/>
        <w:jc w:val="both"/>
        <w:rPr>
          <w:szCs w:val="24"/>
        </w:rPr>
      </w:pPr>
      <w:r w:rsidRPr="00764AE7">
        <w:rPr>
          <w:rFonts w:ascii="Arial" w:hAnsi="Arial" w:cs="Arial"/>
          <w:szCs w:val="24"/>
        </w:rPr>
        <w:t>El acto de clausura de la</w:t>
      </w:r>
      <w:r w:rsidRPr="00764AE7">
        <w:rPr>
          <w:rFonts w:ascii="Arial" w:hAnsi="Arial" w:cs="Arial"/>
          <w:szCs w:val="24"/>
        </w:rPr>
        <w:t xml:space="preserve">s Rutas de Comercio Justo en los Distritos se celebrará el próximo 2 de diciembre en el Centro Social La Granja, con un reconocimiento a los participantes, una muestra de productos sostenibles a la que se sumarán </w:t>
      </w:r>
      <w:r w:rsidRPr="00764AE7">
        <w:rPr>
          <w:rFonts w:ascii="Arial" w:hAnsi="Arial" w:cs="Arial"/>
          <w:szCs w:val="24"/>
        </w:rPr>
        <w:t>ocho</w:t>
      </w:r>
      <w:r w:rsidRPr="00764AE7">
        <w:rPr>
          <w:rFonts w:ascii="Arial" w:hAnsi="Arial" w:cs="Arial"/>
          <w:szCs w:val="24"/>
        </w:rPr>
        <w:t xml:space="preserve"> asociaciones, entrega de distinciones </w:t>
      </w:r>
      <w:r w:rsidRPr="00764AE7">
        <w:rPr>
          <w:rFonts w:ascii="Arial" w:hAnsi="Arial" w:cs="Arial"/>
          <w:szCs w:val="24"/>
        </w:rPr>
        <w:t>a las mejores iniciativas de la Ruta, y sorteo de cestas de Comercio Justo entre la ciudadanía.</w:t>
      </w:r>
    </w:p>
    <w:p w:rsidR="00154C5A" w:rsidRPr="00764AE7" w:rsidRDefault="00154C5A">
      <w:pPr>
        <w:spacing w:after="140"/>
        <w:jc w:val="both"/>
        <w:rPr>
          <w:rFonts w:ascii="Arial" w:hAnsi="Arial" w:cs="Arial"/>
          <w:szCs w:val="24"/>
        </w:rPr>
      </w:pPr>
    </w:p>
    <w:tbl>
      <w:tblPr>
        <w:tblW w:w="7923" w:type="dxa"/>
        <w:tblInd w:w="47" w:type="dxa"/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23"/>
      </w:tblGrid>
      <w:tr w:rsidR="00154C5A">
        <w:tc>
          <w:tcPr>
            <w:tcW w:w="7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54C5A" w:rsidRDefault="00764AE7">
            <w:pPr>
              <w:pStyle w:val="Contenidodelatabla"/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iCs/>
                <w:szCs w:val="24"/>
              </w:rPr>
              <w:t>Se adjunta fotografía</w:t>
            </w:r>
          </w:p>
        </w:tc>
      </w:tr>
    </w:tbl>
    <w:p w:rsidR="00154C5A" w:rsidRDefault="00154C5A">
      <w:pPr>
        <w:widowControl w:val="0"/>
        <w:rPr>
          <w:rFonts w:ascii="Arial" w:hAnsi="Arial" w:cs="Arial"/>
          <w:sz w:val="26"/>
          <w:szCs w:val="26"/>
        </w:rPr>
      </w:pPr>
    </w:p>
    <w:p w:rsidR="00154C5A" w:rsidRDefault="00764AE7">
      <w:pPr>
        <w:spacing w:after="140"/>
        <w:jc w:val="both"/>
        <w:rPr>
          <w:rFonts w:ascii="Arial" w:hAnsi="Arial" w:cs="Arial"/>
          <w:sz w:val="26"/>
          <w:szCs w:val="26"/>
        </w:rPr>
      </w:pPr>
      <w:hyperlink r:id="rId7"/>
    </w:p>
    <w:sectPr w:rsidR="00154C5A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64AE7">
      <w:r>
        <w:separator/>
      </w:r>
    </w:p>
  </w:endnote>
  <w:endnote w:type="continuationSeparator" w:id="0">
    <w:p w:rsidR="00000000" w:rsidRDefault="0076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C5A" w:rsidRDefault="00154C5A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64AE7">
      <w:r>
        <w:separator/>
      </w:r>
    </w:p>
  </w:footnote>
  <w:footnote w:type="continuationSeparator" w:id="0">
    <w:p w:rsidR="00000000" w:rsidRDefault="00764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C5A" w:rsidRDefault="00154C5A">
    <w:pPr>
      <w:pStyle w:val="Encabezado"/>
      <w:rPr>
        <w:sz w:val="26"/>
        <w:szCs w:val="26"/>
        <w:u w:val="single"/>
        <w:lang w:val="x-none" w:eastAsia="x-none"/>
      </w:rPr>
    </w:pPr>
  </w:p>
  <w:p w:rsidR="00154C5A" w:rsidRDefault="00764AE7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5596D"/>
    <w:multiLevelType w:val="multilevel"/>
    <w:tmpl w:val="F2680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C5A"/>
    <w:rsid w:val="00154C5A"/>
    <w:rsid w:val="0076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B42EA-58E6-4EDB-9DFD-5B3BF64B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  <w:highlight w:val="lightGray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WW-Muydestacado">
    <w:name w:val="WW-Muy destacado"/>
    <w:qFormat/>
    <w:rPr>
      <w:b/>
    </w:rPr>
  </w:style>
  <w:style w:type="character" w:customStyle="1" w:styleId="WW8Num52z1">
    <w:name w:val="WW8Num52z1"/>
    <w:qFormat/>
    <w:rPr>
      <w:rFonts w:ascii="OpenSymbol" w:eastAsia="OpenSymbol" w:hAnsi="OpenSymbol"/>
    </w:rPr>
  </w:style>
  <w:style w:type="character" w:customStyle="1" w:styleId="WW8Num44z1">
    <w:name w:val="WW8Num44z1"/>
    <w:qFormat/>
    <w:rPr>
      <w:rFonts w:ascii="OpenSymbol" w:eastAsia="OpenSymbol" w:hAnsi="OpenSymbol"/>
    </w:rPr>
  </w:style>
  <w:style w:type="character" w:customStyle="1" w:styleId="TtuloCar">
    <w:name w:val="Título Car"/>
    <w:qFormat/>
    <w:rPr>
      <w:rFonts w:ascii="Times New Roman" w:eastAsia="Times New Roman" w:hAnsi="Times New Roman"/>
      <w:b/>
      <w:bCs/>
      <w:sz w:val="28"/>
    </w:rPr>
  </w:style>
  <w:style w:type="character" w:customStyle="1" w:styleId="Sangra2detindependienteCar">
    <w:name w:val="Sangría 2 de t. independiente Car"/>
    <w:qFormat/>
    <w:rPr>
      <w:rFonts w:ascii="Bookman Old Style" w:eastAsia="Bookman Old Style" w:hAnsi="Bookman Old Style"/>
      <w:sz w:val="22"/>
    </w:rPr>
  </w:style>
  <w:style w:type="character" w:customStyle="1" w:styleId="Textoindependiente3Car">
    <w:name w:val="Texto independiente 3 Car"/>
    <w:qFormat/>
    <w:rPr>
      <w:rFonts w:ascii="Bookman Old Style" w:eastAsia="Bookman Old Style" w:hAnsi="Bookman Old Style"/>
      <w:sz w:val="16"/>
      <w:szCs w:val="16"/>
    </w:rPr>
  </w:style>
  <w:style w:type="character" w:customStyle="1" w:styleId="Ttulo8Car">
    <w:name w:val="Título 8 Car"/>
    <w:qFormat/>
    <w:rPr>
      <w:rFonts w:eastAsia="Times New Roman"/>
      <w:iCs/>
    </w:rPr>
  </w:style>
  <w:style w:type="character" w:customStyle="1" w:styleId="TextosinformatoCar">
    <w:name w:val="Texto sin formato Car"/>
    <w:qFormat/>
    <w:rPr>
      <w:rFonts w:ascii="Courier New" w:eastAsia="Courier New" w:hAnsi="Courier New"/>
    </w:rPr>
  </w:style>
  <w:style w:type="character" w:customStyle="1" w:styleId="Cuerpodeltexto2">
    <w:name w:val="Cuerpo del texto (2)"/>
    <w:qFormat/>
    <w:rPr>
      <w:rFonts w:ascii="Trebuchet MS" w:eastAsia="Trebuchet MS" w:hAnsi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</w:rPr>
  </w:style>
  <w:style w:type="character" w:customStyle="1" w:styleId="WW8Num46z1">
    <w:name w:val="WW8Num46z1"/>
    <w:qFormat/>
    <w:rPr>
      <w:rFonts w:ascii="OpenSymbol" w:eastAsia="OpenSymbol" w:hAnsi="OpenSymbol"/>
    </w:rPr>
  </w:style>
  <w:style w:type="character" w:customStyle="1" w:styleId="Fuentedeprrafopredeter17">
    <w:name w:val="Fuente de párrafo predeter.17"/>
    <w:qFormat/>
  </w:style>
  <w:style w:type="character" w:customStyle="1" w:styleId="Fuentedeprrafopredeter16">
    <w:name w:val="Fuente de párrafo predeter.16"/>
    <w:qFormat/>
  </w:style>
  <w:style w:type="character" w:customStyle="1" w:styleId="Fuentedeprrafopredeter15">
    <w:name w:val="Fuente de párrafo predeter.15"/>
    <w:qFormat/>
  </w:style>
  <w:style w:type="character" w:customStyle="1" w:styleId="Fuentedeprrafopredeter14">
    <w:name w:val="Fuente de párrafo predeter.14"/>
    <w:qFormat/>
  </w:style>
  <w:style w:type="character" w:customStyle="1" w:styleId="WW8Num16z1">
    <w:name w:val="WW8Num16z1"/>
    <w:qFormat/>
    <w:rPr>
      <w:rFonts w:ascii="Courier New" w:eastAsia="Courier New" w:hAnsi="Courier New"/>
      <w:sz w:val="20"/>
    </w:rPr>
  </w:style>
  <w:style w:type="character" w:customStyle="1" w:styleId="WW8Num18z1">
    <w:name w:val="WW8Num18z1"/>
    <w:qFormat/>
    <w:rPr>
      <w:rFonts w:ascii="Courier New" w:eastAsia="Courier New" w:hAnsi="Courier New"/>
    </w:rPr>
  </w:style>
  <w:style w:type="character" w:customStyle="1" w:styleId="WW8Num19z1">
    <w:name w:val="WW8Num19z1"/>
    <w:qFormat/>
    <w:rPr>
      <w:rFonts w:ascii="Courier New" w:eastAsia="Courier New" w:hAnsi="Courier New"/>
    </w:rPr>
  </w:style>
  <w:style w:type="character" w:customStyle="1" w:styleId="WW8Num21z1">
    <w:name w:val="WW8Num21z1"/>
    <w:qFormat/>
    <w:rPr>
      <w:rFonts w:ascii="Courier New" w:eastAsia="Courier New" w:hAnsi="Courier New"/>
      <w:sz w:val="20"/>
    </w:rPr>
  </w:style>
  <w:style w:type="character" w:customStyle="1" w:styleId="WW8Num22z1">
    <w:name w:val="WW8Num22z1"/>
    <w:qFormat/>
    <w:rPr>
      <w:rFonts w:ascii="Courier New" w:eastAsia="Courier New" w:hAnsi="Courier New"/>
      <w:sz w:val="20"/>
    </w:rPr>
  </w:style>
  <w:style w:type="character" w:customStyle="1" w:styleId="WW8Num23z1">
    <w:name w:val="WW8Num23z1"/>
    <w:qFormat/>
    <w:rPr>
      <w:rFonts w:ascii="Courier New" w:eastAsia="Courier New" w:hAnsi="Courier New"/>
      <w:sz w:val="20"/>
    </w:rPr>
  </w:style>
  <w:style w:type="character" w:customStyle="1" w:styleId="WW8Num24z1">
    <w:name w:val="WW8Num24z1"/>
    <w:qFormat/>
    <w:rPr>
      <w:rFonts w:ascii="Courier New" w:eastAsia="Courier New" w:hAnsi="Courier New"/>
      <w:sz w:val="20"/>
    </w:rPr>
  </w:style>
  <w:style w:type="character" w:customStyle="1" w:styleId="WW8Num25z1">
    <w:name w:val="WW8Num25z1"/>
    <w:qFormat/>
    <w:rPr>
      <w:rFonts w:ascii="Courier New" w:eastAsia="Courier New" w:hAnsi="Courier New"/>
      <w:sz w:val="20"/>
    </w:rPr>
  </w:style>
  <w:style w:type="character" w:customStyle="1" w:styleId="WW8Num26z1">
    <w:name w:val="WW8Num26z1"/>
    <w:qFormat/>
    <w:rPr>
      <w:rFonts w:ascii="Courier New" w:eastAsia="Courier New" w:hAnsi="Courier New"/>
    </w:rPr>
  </w:style>
  <w:style w:type="character" w:customStyle="1" w:styleId="WW8Num28z1">
    <w:name w:val="WW8Num28z1"/>
    <w:qFormat/>
    <w:rPr>
      <w:rFonts w:ascii="Courier New" w:eastAsia="Courier New" w:hAnsi="Courier New"/>
      <w:sz w:val="20"/>
    </w:rPr>
  </w:style>
  <w:style w:type="character" w:customStyle="1" w:styleId="WW8Num29z1">
    <w:name w:val="WW8Num29z1"/>
    <w:qFormat/>
    <w:rPr>
      <w:rFonts w:ascii="Courier New" w:eastAsia="Courier New" w:hAnsi="Courier New"/>
      <w:sz w:val="20"/>
    </w:rPr>
  </w:style>
  <w:style w:type="character" w:customStyle="1" w:styleId="WW8Num30z1">
    <w:name w:val="WW8Num30z1"/>
    <w:qFormat/>
    <w:rPr>
      <w:rFonts w:ascii="Courier New" w:eastAsia="Courier New" w:hAnsi="Courier New"/>
      <w:sz w:val="20"/>
    </w:rPr>
  </w:style>
  <w:style w:type="character" w:customStyle="1" w:styleId="WW8Num31z1">
    <w:name w:val="WW8Num31z1"/>
    <w:qFormat/>
    <w:rPr>
      <w:rFonts w:ascii="Courier New" w:eastAsia="Courier New" w:hAnsi="Courier New"/>
      <w:sz w:val="20"/>
    </w:rPr>
  </w:style>
  <w:style w:type="character" w:customStyle="1" w:styleId="WW8Num32z1">
    <w:name w:val="WW8Num32z1"/>
    <w:qFormat/>
    <w:rPr>
      <w:rFonts w:ascii="Courier New" w:eastAsia="Courier New" w:hAnsi="Courier New"/>
    </w:rPr>
  </w:style>
  <w:style w:type="character" w:customStyle="1" w:styleId="WW8Num33z1">
    <w:name w:val="WW8Num33z1"/>
    <w:qFormat/>
    <w:rPr>
      <w:rFonts w:ascii="Courier New" w:eastAsia="Courier New" w:hAnsi="Courier New"/>
    </w:rPr>
  </w:style>
  <w:style w:type="character" w:customStyle="1" w:styleId="WW8Num34z1">
    <w:name w:val="WW8Num34z1"/>
    <w:qFormat/>
    <w:rPr>
      <w:rFonts w:ascii="Courier New" w:eastAsia="Courier New" w:hAnsi="Courier New"/>
      <w:sz w:val="20"/>
    </w:rPr>
  </w:style>
  <w:style w:type="character" w:customStyle="1" w:styleId="WW8Num35z1">
    <w:name w:val="WW8Num35z1"/>
    <w:qFormat/>
    <w:rPr>
      <w:rFonts w:ascii="Courier New" w:eastAsia="Courier New" w:hAnsi="Courier New"/>
      <w:sz w:val="20"/>
    </w:rPr>
  </w:style>
  <w:style w:type="character" w:customStyle="1" w:styleId="WW8Num36z1">
    <w:name w:val="WW8Num36z1"/>
    <w:qFormat/>
    <w:rPr>
      <w:rFonts w:ascii="Courier New" w:eastAsia="Courier New" w:hAnsi="Courier New"/>
      <w:sz w:val="20"/>
    </w:rPr>
  </w:style>
  <w:style w:type="character" w:customStyle="1" w:styleId="WW8Num37z1">
    <w:name w:val="WW8Num37z1"/>
    <w:qFormat/>
    <w:rPr>
      <w:rFonts w:ascii="Courier New" w:eastAsia="Courier New" w:hAnsi="Courier New"/>
      <w:sz w:val="20"/>
    </w:rPr>
  </w:style>
  <w:style w:type="character" w:customStyle="1" w:styleId="WW8Num38z1">
    <w:name w:val="WW8Num38z1"/>
    <w:qFormat/>
    <w:rPr>
      <w:rFonts w:ascii="Courier New" w:eastAsia="Courier New" w:hAnsi="Courier New"/>
      <w:sz w:val="20"/>
    </w:rPr>
  </w:style>
  <w:style w:type="character" w:customStyle="1" w:styleId="Fuentedeprrafopredeter13">
    <w:name w:val="Fuente de párrafo predeter.13"/>
    <w:qFormat/>
  </w:style>
  <w:style w:type="character" w:customStyle="1" w:styleId="Fuentedeprrafopredeter12">
    <w:name w:val="Fuente de párrafo predeter.12"/>
    <w:qFormat/>
  </w:style>
  <w:style w:type="character" w:customStyle="1" w:styleId="Fuentedeprrafopredeter11">
    <w:name w:val="Fuente de párrafo predeter.11"/>
    <w:qFormat/>
  </w:style>
  <w:style w:type="character" w:customStyle="1" w:styleId="Fuentedeprrafopredeter10">
    <w:name w:val="Fuente de párrafo predeter.10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9z1">
    <w:name w:val="WW8Num39z1"/>
    <w:qFormat/>
    <w:rPr>
      <w:rFonts w:ascii="Courier New" w:eastAsia="Courier New" w:hAnsi="Courier New"/>
    </w:rPr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pg-bkn-kicker">
    <w:name w:val="pg-bkn-kicker"/>
    <w:qFormat/>
  </w:style>
  <w:style w:type="character" w:customStyle="1" w:styleId="obj-img">
    <w:name w:val="obj-img"/>
    <w:qFormat/>
  </w:style>
  <w:style w:type="character" w:customStyle="1" w:styleId="fa">
    <w:name w:val="fa"/>
    <w:qFormat/>
  </w:style>
  <w:style w:type="character" w:customStyle="1" w:styleId="inner-text">
    <w:name w:val="inner-text"/>
    <w:qFormat/>
  </w:style>
  <w:style w:type="character" w:customStyle="1" w:styleId="text1">
    <w:name w:val="text1"/>
    <w:qFormat/>
  </w:style>
  <w:style w:type="character" w:customStyle="1" w:styleId="Ttulo1Car">
    <w:name w:val="Título 1 Car"/>
    <w:qFormat/>
    <w:rPr>
      <w:b/>
      <w:i/>
      <w:sz w:val="22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ource">
    <w:name w:val="source"/>
    <w:qFormat/>
  </w:style>
  <w:style w:type="character" w:customStyle="1" w:styleId="WW-EnlacedeInternet">
    <w:name w:val="WW-Enlace de Internet"/>
    <w:qFormat/>
    <w:rPr>
      <w:color w:val="000080"/>
      <w:u w:val="single"/>
    </w:rPr>
  </w:style>
  <w:style w:type="character" w:customStyle="1" w:styleId="fontstyle01">
    <w:name w:val="fontstyle01"/>
    <w:qFormat/>
    <w:rPr>
      <w:rFonts w:ascii="ArialMT" w:eastAsia="ArialMT" w:hAnsi="ArialMT"/>
      <w:b w:val="0"/>
      <w:bCs w:val="0"/>
      <w:i w:val="0"/>
      <w:iCs w:val="0"/>
      <w:color w:val="000000"/>
      <w:sz w:val="22"/>
      <w:szCs w:val="22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eastAsia="Courier New" w:hAnsi="Courier New"/>
      <w:sz w:val="20"/>
    </w:rPr>
  </w:style>
  <w:style w:type="character" w:customStyle="1" w:styleId="Sample">
    <w:name w:val="Sample"/>
    <w:qFormat/>
    <w:rPr>
      <w:rFonts w:ascii="Courier New" w:eastAsia="Courier New" w:hAnsi="Courier New"/>
    </w:rPr>
  </w:style>
  <w:style w:type="character" w:customStyle="1" w:styleId="Keyboard">
    <w:name w:val="Keyboard"/>
    <w:qFormat/>
    <w:rPr>
      <w:rFonts w:ascii="Courier New" w:eastAsia="Courier New" w:hAnsi="Courier New"/>
      <w:b/>
      <w:sz w:val="20"/>
    </w:rPr>
  </w:style>
  <w:style w:type="character" w:customStyle="1" w:styleId="CODE">
    <w:name w:val="CODE"/>
    <w:qFormat/>
    <w:rPr>
      <w:rFonts w:ascii="Courier New" w:eastAsia="Courier New" w:hAnsi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TextoindependienteCar">
    <w:name w:val="Texto independiente Car"/>
    <w:qFormat/>
    <w:rPr>
      <w:sz w:val="24"/>
      <w:lang w:val="es-ES_tradnl"/>
    </w:rPr>
  </w:style>
  <w:style w:type="character" w:customStyle="1" w:styleId="apple-converted-space">
    <w:name w:val="apple-converted-space"/>
    <w:qFormat/>
  </w:style>
  <w:style w:type="character" w:customStyle="1" w:styleId="textexposedshow">
    <w:name w:val="text_exposed_show"/>
    <w:qFormat/>
  </w:style>
  <w:style w:type="character" w:customStyle="1" w:styleId="WW-DefaultParagraphFont">
    <w:name w:val="WW-Default Paragraph Font"/>
    <w:qFormat/>
  </w:style>
  <w:style w:type="character" w:customStyle="1" w:styleId="TextodegloboCar1">
    <w:name w:val="Texto de globo Car1"/>
    <w:qFormat/>
    <w:rPr>
      <w:rFonts w:ascii="Tahoma" w:eastAsia="Tahoma" w:hAnsi="Tahoma"/>
      <w:kern w:val="2"/>
      <w:sz w:val="16"/>
      <w:szCs w:val="14"/>
    </w:rPr>
  </w:style>
  <w:style w:type="character" w:customStyle="1" w:styleId="TextodegloboCar2">
    <w:name w:val="Texto de globo Car2"/>
    <w:qFormat/>
    <w:rPr>
      <w:rFonts w:ascii="Tahoma" w:eastAsia="Tahoma" w:hAnsi="Tahoma"/>
      <w:kern w:val="2"/>
      <w:sz w:val="16"/>
      <w:szCs w:val="14"/>
    </w:rPr>
  </w:style>
  <w:style w:type="character" w:customStyle="1" w:styleId="Estilo1Car">
    <w:name w:val="Estilo1 Car"/>
    <w:qFormat/>
    <w:rPr>
      <w:rFonts w:ascii="Century Gothic" w:eastAsia="Century Gothic" w:hAnsi="Century Gothic"/>
      <w:b/>
      <w:caps w:val="0"/>
      <w:smallCaps w:val="0"/>
      <w:color w:val="365F91"/>
      <w:sz w:val="32"/>
      <w:szCs w:val="32"/>
      <w:u w:val="single"/>
    </w:rPr>
  </w:style>
  <w:style w:type="character" w:customStyle="1" w:styleId="TextocomentarioCar1">
    <w:name w:val="Texto comentario Car1"/>
    <w:qFormat/>
    <w:rPr>
      <w:rFonts w:ascii="Century Gothic" w:eastAsia="Century Gothic" w:hAnsi="Century Gothic"/>
      <w:color w:val="00000A"/>
      <w:sz w:val="20"/>
      <w:szCs w:val="20"/>
    </w:rPr>
  </w:style>
  <w:style w:type="character" w:customStyle="1" w:styleId="AsuntodelcomentarioCar1">
    <w:name w:val="Asunto del comentario Car1"/>
    <w:qFormat/>
    <w:rPr>
      <w:rFonts w:ascii="Century Gothic" w:eastAsia="Century Gothic" w:hAnsi="Century Gothic"/>
      <w:b/>
      <w:bCs/>
      <w:color w:val="00000A"/>
      <w:sz w:val="20"/>
      <w:szCs w:val="20"/>
    </w:rPr>
  </w:style>
  <w:style w:type="character" w:customStyle="1" w:styleId="TextodegloboCar3">
    <w:name w:val="Texto de globo Car3"/>
    <w:qFormat/>
    <w:rPr>
      <w:rFonts w:ascii="Tahoma" w:eastAsia="Tahoma" w:hAnsi="Tahoma"/>
      <w:sz w:val="16"/>
      <w:szCs w:val="14"/>
    </w:rPr>
  </w:style>
  <w:style w:type="character" w:customStyle="1" w:styleId="EncabezadoCar1">
    <w:name w:val="Encabezado Car1"/>
    <w:qFormat/>
    <w:rPr>
      <w:color w:val="00000A"/>
    </w:rPr>
  </w:style>
  <w:style w:type="character" w:customStyle="1" w:styleId="PiedepginaCar1">
    <w:name w:val="Pie de página Car1"/>
    <w:qFormat/>
    <w:rPr>
      <w:color w:val="00000A"/>
    </w:rPr>
  </w:style>
  <w:style w:type="character" w:customStyle="1" w:styleId="Ttulo2Car">
    <w:name w:val="Título 2 Car"/>
    <w:qFormat/>
    <w:rPr>
      <w:rFonts w:ascii="Century Gothic" w:eastAsia="Century Gothic" w:hAnsi="Century Gothic"/>
      <w:b/>
      <w:sz w:val="26"/>
      <w:szCs w:val="26"/>
    </w:rPr>
  </w:style>
  <w:style w:type="character" w:customStyle="1" w:styleId="cuerpo-texto">
    <w:name w:val="cuerpo-texto"/>
    <w:qFormat/>
  </w:style>
  <w:style w:type="character" w:customStyle="1" w:styleId="fechadetalleprensa">
    <w:name w:val="fechadetalleprensa"/>
    <w:qFormat/>
  </w:style>
  <w:style w:type="character" w:customStyle="1" w:styleId="separadorfecha">
    <w:name w:val="separadorfecha"/>
    <w:qFormat/>
  </w:style>
  <w:style w:type="character" w:customStyle="1" w:styleId="TextoindependienteCar1">
    <w:name w:val="Texto independiente Car1"/>
    <w:qFormat/>
    <w:rPr>
      <w:rFonts w:ascii="Tahoma" w:eastAsia="Tahoma" w:hAnsi="Tahoma"/>
      <w:szCs w:val="20"/>
      <w:lang w:eastAsia="zh-CN"/>
    </w:rPr>
  </w:style>
  <w:style w:type="character" w:customStyle="1" w:styleId="WW8Num88z1">
    <w:name w:val="WW8Num88z1"/>
    <w:qFormat/>
    <w:rPr>
      <w:rFonts w:ascii="OpenSymbol" w:eastAsia="OpenSymbol" w:hAnsi="OpenSymbol"/>
      <w:w w:val="100"/>
      <w:sz w:val="24"/>
      <w:em w:val="none"/>
    </w:rPr>
  </w:style>
  <w:style w:type="character" w:customStyle="1" w:styleId="WW8Num87z1">
    <w:name w:val="WW8Num87z1"/>
    <w:qFormat/>
    <w:rPr>
      <w:rFonts w:ascii="OpenSymbol" w:eastAsia="OpenSymbol" w:hAnsi="OpenSymbol"/>
      <w:w w:val="100"/>
      <w:sz w:val="24"/>
      <w:em w:val="none"/>
    </w:rPr>
  </w:style>
  <w:style w:type="character" w:customStyle="1" w:styleId="WW8Num96z1">
    <w:name w:val="WW8Num96z1"/>
    <w:qFormat/>
    <w:rPr>
      <w:rFonts w:ascii="OpenSymbol" w:eastAsia="OpenSymbol" w:hAnsi="OpenSymbol"/>
      <w:w w:val="100"/>
      <w:sz w:val="24"/>
      <w:em w:val="none"/>
    </w:rPr>
  </w:style>
  <w:style w:type="character" w:styleId="Refdecomentario">
    <w:name w:val="annotation reference"/>
    <w:qFormat/>
    <w:rPr>
      <w:sz w:val="16"/>
    </w:rPr>
  </w:style>
  <w:style w:type="character" w:customStyle="1" w:styleId="Fuentedeprrafopredeter18">
    <w:name w:val="Fuente de párrafo predeter.18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hAnsi="Times New Roman"/>
      <w:lang w:eastAsia="ar-SA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Liberation Serif"/>
      <w:kern w:val="2"/>
      <w:sz w:val="22"/>
      <w:szCs w:val="22"/>
      <w:lang w:eastAsia="ar-SA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informato7">
    <w:name w:val="Texto sin formato7"/>
    <w:basedOn w:val="Normal"/>
    <w:qFormat/>
    <w:rPr>
      <w:rFonts w:ascii="Consolas" w:hAnsi="Consolas"/>
      <w:sz w:val="21"/>
      <w:szCs w:val="21"/>
      <w:lang w:eastAsia="ar-SA"/>
    </w:rPr>
  </w:style>
  <w:style w:type="paragraph" w:customStyle="1" w:styleId="Ttulo81">
    <w:name w:val="Título 81"/>
    <w:basedOn w:val="Normal"/>
    <w:qFormat/>
    <w:pPr>
      <w:spacing w:before="240" w:after="60"/>
    </w:pPr>
    <w:rPr>
      <w:rFonts w:ascii="Calibri" w:eastAsia="Calibri" w:hAnsi="Calibri"/>
      <w:i/>
      <w:iCs/>
      <w:lang w:eastAsia="ar-SA"/>
    </w:rPr>
  </w:style>
  <w:style w:type="paragraph" w:customStyle="1" w:styleId="Piedepgina1">
    <w:name w:val="Pie de página1"/>
    <w:basedOn w:val="Normal"/>
    <w:qFormat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qFormat/>
    <w:pPr>
      <w:spacing w:after="120"/>
    </w:pPr>
    <w:rPr>
      <w:sz w:val="16"/>
    </w:rPr>
  </w:style>
  <w:style w:type="paragraph" w:styleId="Textosinformato">
    <w:name w:val="Plain Text"/>
    <w:basedOn w:val="Normal"/>
    <w:qFormat/>
    <w:pPr>
      <w:suppressAutoHyphens w:val="0"/>
    </w:pPr>
    <w:rPr>
      <w:rFonts w:ascii="Calibri" w:hAnsi="Calibri"/>
      <w:sz w:val="22"/>
      <w:szCs w:val="21"/>
      <w:lang w:eastAsia="ar-SA"/>
    </w:rPr>
  </w:style>
  <w:style w:type="paragraph" w:customStyle="1" w:styleId="Ttulo17">
    <w:name w:val="Título17"/>
    <w:basedOn w:val="Normal"/>
    <w:qFormat/>
    <w:pPr>
      <w:keepNext/>
      <w:spacing w:before="240" w:after="120"/>
    </w:pPr>
    <w:rPr>
      <w:rFonts w:ascii="Liberation Sans" w:eastAsia="Liberation Sans" w:hAnsi="Liberation Sans"/>
      <w:sz w:val="28"/>
      <w:szCs w:val="28"/>
      <w:lang w:eastAsia="ar-SA"/>
    </w:rPr>
  </w:style>
  <w:style w:type="paragraph" w:customStyle="1" w:styleId="Ttulo16">
    <w:name w:val="Título16"/>
    <w:basedOn w:val="Normal"/>
    <w:qFormat/>
    <w:pPr>
      <w:keepNext/>
      <w:spacing w:before="240" w:after="120"/>
    </w:pPr>
    <w:rPr>
      <w:rFonts w:ascii="Liberation Sans" w:eastAsia="Liberation Sans" w:hAnsi="Liberation Sans"/>
      <w:sz w:val="28"/>
      <w:szCs w:val="28"/>
      <w:lang w:eastAsia="ar-SA"/>
    </w:rPr>
  </w:style>
  <w:style w:type="paragraph" w:customStyle="1" w:styleId="Descripcin16">
    <w:name w:val="Descripción16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customStyle="1" w:styleId="Ttulo15">
    <w:name w:val="Título15"/>
    <w:basedOn w:val="Normal"/>
    <w:qFormat/>
    <w:pPr>
      <w:keepNext/>
      <w:spacing w:before="240" w:after="120"/>
    </w:pPr>
    <w:rPr>
      <w:rFonts w:ascii="Liberation Sans" w:eastAsia="Liberation Sans" w:hAnsi="Liberation Sans"/>
      <w:sz w:val="28"/>
      <w:szCs w:val="28"/>
      <w:lang w:eastAsia="ar-SA"/>
    </w:rPr>
  </w:style>
  <w:style w:type="paragraph" w:customStyle="1" w:styleId="Descripcin15">
    <w:name w:val="Descripción15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customStyle="1" w:styleId="Ttulo14">
    <w:name w:val="Título14"/>
    <w:basedOn w:val="Normal"/>
    <w:qFormat/>
    <w:pPr>
      <w:keepNext/>
      <w:spacing w:before="240" w:after="120"/>
    </w:pPr>
    <w:rPr>
      <w:rFonts w:ascii="Liberation Sans" w:eastAsia="Liberation Sans" w:hAnsi="Liberation Sans"/>
      <w:sz w:val="28"/>
      <w:szCs w:val="28"/>
      <w:lang w:eastAsia="ar-SA"/>
    </w:rPr>
  </w:style>
  <w:style w:type="paragraph" w:customStyle="1" w:styleId="Descripcin14">
    <w:name w:val="Descripción14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customStyle="1" w:styleId="Ttulo13">
    <w:name w:val="Título13"/>
    <w:basedOn w:val="Normal"/>
    <w:qFormat/>
    <w:pPr>
      <w:keepNext/>
      <w:spacing w:before="240" w:after="120"/>
    </w:pPr>
    <w:rPr>
      <w:rFonts w:ascii="Liberation Sans" w:eastAsia="Liberation Sans" w:hAnsi="Liberation Sans"/>
      <w:sz w:val="28"/>
      <w:szCs w:val="28"/>
      <w:lang w:eastAsia="ar-SA"/>
    </w:rPr>
  </w:style>
  <w:style w:type="paragraph" w:customStyle="1" w:styleId="Descripcin13">
    <w:name w:val="Descripción13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customStyle="1" w:styleId="Ttulo12">
    <w:name w:val="Título12"/>
    <w:basedOn w:val="Normal"/>
    <w:qFormat/>
    <w:pPr>
      <w:keepNext/>
      <w:spacing w:before="240" w:after="120"/>
    </w:pPr>
    <w:rPr>
      <w:rFonts w:ascii="Liberation Sans" w:eastAsia="Liberation Sans" w:hAnsi="Liberation Sans"/>
      <w:sz w:val="28"/>
      <w:szCs w:val="28"/>
      <w:lang w:eastAsia="ar-SA"/>
    </w:rPr>
  </w:style>
  <w:style w:type="paragraph" w:customStyle="1" w:styleId="Descripcin12">
    <w:name w:val="Descripción12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customStyle="1" w:styleId="Ttulo11">
    <w:name w:val="Título11"/>
    <w:basedOn w:val="Normal"/>
    <w:qFormat/>
    <w:pPr>
      <w:keepNext/>
      <w:spacing w:before="240" w:after="120"/>
    </w:pPr>
    <w:rPr>
      <w:rFonts w:ascii="Liberation Sans" w:eastAsia="Liberation Sans" w:hAnsi="Liberation Sans"/>
      <w:sz w:val="28"/>
      <w:szCs w:val="28"/>
      <w:lang w:eastAsia="ar-SA"/>
    </w:rPr>
  </w:style>
  <w:style w:type="paragraph" w:customStyle="1" w:styleId="Descripcin11">
    <w:name w:val="Descripción11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customStyle="1" w:styleId="Ttulo100">
    <w:name w:val="Título10"/>
    <w:basedOn w:val="Normal"/>
    <w:qFormat/>
    <w:pPr>
      <w:keepNext/>
      <w:spacing w:before="240" w:after="120"/>
    </w:pPr>
    <w:rPr>
      <w:rFonts w:ascii="Liberation Sans" w:eastAsia="Liberation Sans" w:hAnsi="Liberation Sans"/>
      <w:sz w:val="28"/>
      <w:szCs w:val="28"/>
      <w:lang w:eastAsia="ar-SA"/>
    </w:rPr>
  </w:style>
  <w:style w:type="paragraph" w:customStyle="1" w:styleId="Descripcin10">
    <w:name w:val="Descripción10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Liberation Sans" w:hAnsi="Liberation Sans"/>
      <w:sz w:val="28"/>
      <w:szCs w:val="28"/>
      <w:lang w:eastAsia="ar-SA"/>
    </w:rPr>
  </w:style>
  <w:style w:type="paragraph" w:customStyle="1" w:styleId="Descripcin9">
    <w:name w:val="Descripción9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Liberation Sans" w:hAnsi="Liberation Sans"/>
      <w:sz w:val="28"/>
      <w:szCs w:val="28"/>
      <w:lang w:eastAsia="ar-SA"/>
    </w:rPr>
  </w:style>
  <w:style w:type="paragraph" w:customStyle="1" w:styleId="Descripcin8">
    <w:name w:val="Descripción8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Liberation Sans" w:hAnsi="Liberation Sans"/>
      <w:sz w:val="28"/>
      <w:szCs w:val="28"/>
      <w:lang w:eastAsia="ar-SA"/>
    </w:rPr>
  </w:style>
  <w:style w:type="paragraph" w:customStyle="1" w:styleId="Descripcin7">
    <w:name w:val="Descripción7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customStyle="1" w:styleId="Descripcin6">
    <w:name w:val="Descripción6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customStyle="1" w:styleId="text">
    <w:name w:val="text"/>
    <w:basedOn w:val="Normal"/>
    <w:qFormat/>
    <w:pPr>
      <w:suppressAutoHyphens w:val="0"/>
      <w:spacing w:before="100" w:after="100"/>
    </w:pPr>
    <w:rPr>
      <w:rFonts w:ascii="Times New Roman" w:hAnsi="Times New Roman"/>
      <w:kern w:val="0"/>
      <w:lang w:eastAsia="ar-SA"/>
    </w:rPr>
  </w:style>
  <w:style w:type="paragraph" w:customStyle="1" w:styleId="byline">
    <w:name w:val="byline"/>
    <w:basedOn w:val="Normal"/>
    <w:qFormat/>
    <w:pPr>
      <w:suppressAutoHyphens w:val="0"/>
      <w:spacing w:before="100" w:after="100"/>
    </w:pPr>
    <w:rPr>
      <w:rFonts w:ascii="Times New Roman" w:hAnsi="Times New Roman"/>
      <w:kern w:val="0"/>
      <w:lang w:eastAsia="ar-SA"/>
    </w:rPr>
  </w:style>
  <w:style w:type="paragraph" w:customStyle="1" w:styleId="art-entradilla">
    <w:name w:val="art-entradilla"/>
    <w:basedOn w:val="Normal"/>
    <w:qFormat/>
    <w:pPr>
      <w:suppressAutoHyphens w:val="0"/>
      <w:spacing w:before="100" w:after="100"/>
    </w:pPr>
    <w:rPr>
      <w:rFonts w:ascii="Times New Roman" w:hAnsi="Times New Roman"/>
      <w:kern w:val="0"/>
      <w:lang w:eastAsia="ar-SA"/>
    </w:rPr>
  </w:style>
  <w:style w:type="paragraph" w:customStyle="1" w:styleId="LO-normal0">
    <w:name w:val="LO-normal"/>
    <w:qFormat/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customStyle="1" w:styleId="Ttulo110">
    <w:name w:val="Título 11"/>
    <w:basedOn w:val="Normal"/>
    <w:qFormat/>
    <w:pPr>
      <w:keepNext/>
      <w:jc w:val="center"/>
    </w:pPr>
    <w:rPr>
      <w:b/>
      <w:i/>
      <w:sz w:val="22"/>
    </w:rPr>
  </w:style>
  <w:style w:type="paragraph" w:customStyle="1" w:styleId="Ttulo21">
    <w:name w:val="Título 21"/>
    <w:basedOn w:val="Normal"/>
    <w:qFormat/>
    <w:pPr>
      <w:keepNext/>
      <w:jc w:val="center"/>
    </w:pPr>
    <w:rPr>
      <w:b/>
      <w:i/>
      <w:sz w:val="22"/>
      <w:u w:val="single"/>
    </w:rPr>
  </w:style>
  <w:style w:type="paragraph" w:customStyle="1" w:styleId="c-news-blockcategory">
    <w:name w:val="c-news-block__category"/>
    <w:basedOn w:val="Normal"/>
    <w:qFormat/>
    <w:pPr>
      <w:suppressAutoHyphens w:val="0"/>
      <w:spacing w:before="280" w:after="280"/>
    </w:pPr>
    <w:rPr>
      <w:rFonts w:ascii="Times New Roman" w:hAnsi="Times New Roman"/>
      <w:kern w:val="0"/>
      <w:lang w:eastAsia="ar-SA"/>
    </w:rPr>
  </w:style>
  <w:style w:type="paragraph" w:customStyle="1" w:styleId="c-news-blockauthor">
    <w:name w:val="c-news-block__author"/>
    <w:basedOn w:val="Normal"/>
    <w:qFormat/>
    <w:pPr>
      <w:suppressAutoHyphens w:val="0"/>
      <w:spacing w:before="280" w:after="280"/>
    </w:pPr>
    <w:rPr>
      <w:rFonts w:ascii="Times New Roman" w:hAnsi="Times New Roman"/>
      <w:kern w:val="0"/>
      <w:lang w:eastAsia="ar-SA"/>
    </w:rPr>
  </w:style>
  <w:style w:type="paragraph" w:customStyle="1" w:styleId="c-news-blockentry">
    <w:name w:val="c-news-block__entry"/>
    <w:basedOn w:val="Normal"/>
    <w:qFormat/>
    <w:pPr>
      <w:suppressAutoHyphens w:val="0"/>
      <w:spacing w:before="280" w:after="280"/>
    </w:pPr>
    <w:rPr>
      <w:rFonts w:ascii="Times New Roman" w:hAnsi="Times New Roman"/>
      <w:kern w:val="0"/>
      <w:lang w:eastAsia="ar-SA"/>
    </w:rPr>
  </w:style>
  <w:style w:type="paragraph" w:customStyle="1" w:styleId="LO-normal1">
    <w:name w:val="LO-normal1"/>
    <w:qFormat/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Liberation Serif" w:hAnsi="Arial" w:cs="Liberation Serif"/>
      <w:vanish/>
      <w:kern w:val="2"/>
      <w:sz w:val="16"/>
      <w:szCs w:val="24"/>
      <w:lang w:eastAsia="hi-IN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Liberation Serif" w:hAnsi="Arial" w:cs="Liberation Serif"/>
      <w:vanish/>
      <w:kern w:val="2"/>
      <w:sz w:val="16"/>
      <w:szCs w:val="24"/>
      <w:lang w:eastAsia="hi-IN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  <w:sz w:val="20"/>
      <w:lang w:eastAsia="ar-SA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alf-apx-apf-ape-a1j-ji">
    <w:name w:val="alf-apx-apf-ape-a1j-ji"/>
    <w:basedOn w:val="Normal"/>
    <w:qFormat/>
    <w:pPr>
      <w:suppressAutoHyphens w:val="0"/>
      <w:spacing w:before="280" w:after="280"/>
    </w:pPr>
    <w:rPr>
      <w:rFonts w:ascii="Times New Roman" w:hAnsi="Times New Roman"/>
      <w:lang w:eastAsia="ar-SA"/>
    </w:rPr>
  </w:style>
  <w:style w:type="paragraph" w:customStyle="1" w:styleId="Encabezadodelatabla">
    <w:name w:val="Encabezado de la tabla"/>
    <w:qFormat/>
    <w:pPr>
      <w:widowControl w:val="0"/>
      <w:jc w:val="center"/>
    </w:pPr>
    <w:rPr>
      <w:rFonts w:ascii="Liberation Serif" w:eastAsia="Liberation Serif" w:hAnsi="Liberation Serif" w:cs="Liberation Serif"/>
      <w:b/>
      <w:kern w:val="2"/>
      <w:sz w:val="24"/>
      <w:szCs w:val="24"/>
      <w:lang w:eastAsia="hi-IN"/>
    </w:rPr>
  </w:style>
  <w:style w:type="paragraph" w:customStyle="1" w:styleId="Etiqueta">
    <w:name w:val="Etiqueta"/>
    <w:basedOn w:val="Normal"/>
    <w:qFormat/>
    <w:pPr>
      <w:spacing w:before="120" w:after="120"/>
    </w:pPr>
    <w:rPr>
      <w:rFonts w:eastAsia="Tahoma"/>
      <w:i/>
      <w:iCs/>
      <w:lang w:eastAsia="ar-SA"/>
    </w:rPr>
  </w:style>
  <w:style w:type="paragraph" w:customStyle="1" w:styleId="WW-Textoindependiente3">
    <w:name w:val="WW-Texto independiente 3"/>
    <w:basedOn w:val="Normal"/>
    <w:qFormat/>
    <w:pPr>
      <w:jc w:val="center"/>
    </w:pPr>
    <w:rPr>
      <w:rFonts w:ascii="Arial Narrow" w:eastAsia="Arial Narrow" w:hAnsi="Arial Narrow"/>
      <w:sz w:val="20"/>
      <w:szCs w:val="16"/>
      <w:lang w:eastAsia="ar-SA"/>
    </w:rPr>
  </w:style>
  <w:style w:type="paragraph" w:customStyle="1" w:styleId="Textoindependiente22">
    <w:name w:val="Texto independiente 22"/>
    <w:basedOn w:val="Normal"/>
    <w:qFormat/>
    <w:pPr>
      <w:spacing w:after="120" w:line="480" w:lineRule="auto"/>
    </w:pPr>
  </w:style>
  <w:style w:type="paragraph" w:customStyle="1" w:styleId="s8">
    <w:name w:val="s8"/>
    <w:basedOn w:val="Normal"/>
    <w:qFormat/>
    <w:pPr>
      <w:suppressAutoHyphens w:val="0"/>
      <w:spacing w:before="100" w:after="100"/>
    </w:pPr>
    <w:rPr>
      <w:rFonts w:ascii="Times New Roman" w:hAnsi="Times New Roman"/>
      <w:sz w:val="20"/>
      <w:lang w:val="es-ES_tradnl" w:eastAsia="ar-SA"/>
    </w:rPr>
  </w:style>
  <w:style w:type="paragraph" w:customStyle="1" w:styleId="Revisin1">
    <w:name w:val="Revisión1"/>
    <w:qFormat/>
    <w:pPr>
      <w:spacing w:after="160" w:line="252" w:lineRule="auto"/>
    </w:pPr>
    <w:rPr>
      <w:rFonts w:ascii="Liberation Serif" w:eastAsia="Liberation Serif" w:hAnsi="Liberation Serif" w:cs="Liberation Serif"/>
      <w:kern w:val="2"/>
      <w:sz w:val="24"/>
      <w:szCs w:val="21"/>
      <w:lang w:eastAsia="hi-IN"/>
    </w:rPr>
  </w:style>
  <w:style w:type="paragraph" w:customStyle="1" w:styleId="Estilo1">
    <w:name w:val="Estilo1"/>
    <w:basedOn w:val="Ttulo1"/>
    <w:qFormat/>
    <w:pPr>
      <w:spacing w:before="240"/>
    </w:pPr>
    <w:rPr>
      <w:rFonts w:eastAsia="Cambria"/>
      <w:sz w:val="32"/>
      <w:szCs w:val="32"/>
      <w:lang w:eastAsia="ar-SA"/>
    </w:rPr>
  </w:style>
  <w:style w:type="paragraph" w:customStyle="1" w:styleId="Poromisin">
    <w:name w:val="Por omisión"/>
    <w:qFormat/>
    <w:pPr>
      <w:spacing w:before="160"/>
    </w:pPr>
    <w:rPr>
      <w:rFonts w:ascii="Helvetica Neue" w:eastAsia="Liberation Serif" w:hAnsi="Helvetica Neue" w:cs="Liberation Serif"/>
      <w:color w:val="000000"/>
      <w:kern w:val="2"/>
      <w:sz w:val="24"/>
      <w:szCs w:val="24"/>
      <w:lang w:val="es-ES_tradnl" w:eastAsia="hi-IN"/>
    </w:rPr>
  </w:style>
  <w:style w:type="paragraph" w:customStyle="1" w:styleId="Cos">
    <w:name w:val="Cos"/>
    <w:qFormat/>
    <w:pPr>
      <w:spacing w:line="100" w:lineRule="atLeast"/>
    </w:pPr>
    <w:rPr>
      <w:rFonts w:eastAsia="Liberation Serif" w:cs="Liberation Serif"/>
      <w:color w:val="000000"/>
      <w:kern w:val="2"/>
      <w:sz w:val="24"/>
      <w:szCs w:val="24"/>
      <w:lang w:eastAsia="hi-IN"/>
    </w:rPr>
  </w:style>
  <w:style w:type="paragraph" w:customStyle="1" w:styleId="Textosinformato5">
    <w:name w:val="Texto sin formato5"/>
    <w:basedOn w:val="Normal"/>
    <w:qFormat/>
    <w:rPr>
      <w:rFonts w:ascii="Consolas" w:eastAsia="Consolas" w:hAnsi="Consolas"/>
      <w:sz w:val="21"/>
      <w:szCs w:val="21"/>
      <w:lang w:eastAsia="ar-SA"/>
    </w:rPr>
  </w:style>
  <w:style w:type="paragraph" w:customStyle="1" w:styleId="izquierda">
    <w:name w:val="izquierda"/>
    <w:basedOn w:val="Normal"/>
    <w:qFormat/>
    <w:pPr>
      <w:spacing w:before="280" w:after="280"/>
    </w:pPr>
    <w:rPr>
      <w:rFonts w:ascii="Arial Unicode MS" w:eastAsia="Arial Unicode MS" w:hAnsi="Arial Unicode MS"/>
      <w:kern w:val="0"/>
      <w:lang w:eastAsia="ar-SA"/>
    </w:rPr>
  </w:style>
  <w:style w:type="paragraph" w:customStyle="1" w:styleId="Textosinformato6">
    <w:name w:val="Texto sin formato6"/>
    <w:basedOn w:val="Normal"/>
    <w:qFormat/>
    <w:rPr>
      <w:rFonts w:ascii="Consolas" w:eastAsia="Consolas" w:hAnsi="Consolas"/>
      <w:sz w:val="21"/>
      <w:szCs w:val="21"/>
      <w:lang w:eastAsia="ar-SA"/>
    </w:rPr>
  </w:style>
  <w:style w:type="paragraph" w:customStyle="1" w:styleId="Textbody">
    <w:name w:val="Text body"/>
    <w:qFormat/>
    <w:pPr>
      <w:spacing w:after="140" w:line="288" w:lineRule="auto"/>
      <w:textAlignment w:val="baseline"/>
    </w:pPr>
    <w:rPr>
      <w:rFonts w:ascii="Calibri" w:eastAsia="F" w:hAnsi="Calibri"/>
      <w:color w:val="00000A"/>
      <w:sz w:val="22"/>
      <w:szCs w:val="22"/>
      <w:lang w:eastAsia="ar-SA"/>
    </w:rPr>
  </w:style>
  <w:style w:type="paragraph" w:customStyle="1" w:styleId="PrrafonormaldeSanz">
    <w:name w:val="Párrafo normal de Sanz"/>
    <w:qFormat/>
    <w:pPr>
      <w:widowControl w:val="0"/>
      <w:spacing w:before="227" w:line="252" w:lineRule="auto"/>
      <w:jc w:val="both"/>
    </w:pPr>
    <w:rPr>
      <w:rFonts w:ascii="Arial" w:eastAsia="Mangal" w:hAnsi="Arial" w:cs="Liberation Serif"/>
      <w:color w:val="000000"/>
      <w:kern w:val="2"/>
      <w:sz w:val="22"/>
      <w:szCs w:val="24"/>
      <w:lang w:eastAsia="hi-IN"/>
    </w:rPr>
  </w:style>
  <w:style w:type="paragraph" w:customStyle="1" w:styleId="destacadorojo">
    <w:name w:val="destacadorojo"/>
    <w:basedOn w:val="Normal"/>
    <w:qFormat/>
    <w:pPr>
      <w:spacing w:before="100" w:after="100"/>
    </w:pPr>
    <w:rPr>
      <w:rFonts w:ascii="Times New Roman" w:hAnsi="Times New Roman"/>
      <w:kern w:val="0"/>
      <w:lang w:eastAsia="ar-SA"/>
    </w:rPr>
  </w:style>
  <w:style w:type="paragraph" w:customStyle="1" w:styleId="Encabezado4">
    <w:name w:val="Encabezado4"/>
    <w:basedOn w:val="Normal"/>
    <w:qFormat/>
    <w:pPr>
      <w:keepNext/>
      <w:spacing w:before="240" w:after="120"/>
    </w:pPr>
    <w:rPr>
      <w:rFonts w:ascii="Liberation Sans" w:eastAsia="Liberation Sans" w:hAnsi="Liberation Sans"/>
      <w:sz w:val="28"/>
      <w:szCs w:val="28"/>
      <w:lang w:eastAsia="ar-SA"/>
    </w:rPr>
  </w:style>
  <w:style w:type="paragraph" w:customStyle="1" w:styleId="Epgrafe1">
    <w:name w:val="Epígrafe1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Epgrafe2">
    <w:name w:val="Epígrafe2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Encabezado3">
    <w:name w:val="Encabezado3"/>
    <w:basedOn w:val="Normal"/>
    <w:qFormat/>
    <w:pPr>
      <w:keepNext/>
      <w:spacing w:before="240" w:after="120"/>
    </w:pPr>
    <w:rPr>
      <w:rFonts w:ascii="Liberation Sans" w:eastAsia="Liberation Sans" w:hAnsi="Liberation Sans"/>
      <w:sz w:val="28"/>
      <w:szCs w:val="28"/>
      <w:lang w:eastAsia="ar-SA"/>
    </w:rPr>
  </w:style>
  <w:style w:type="paragraph" w:styleId="Asuntodelcomentario">
    <w:name w:val="annotation subject"/>
    <w:qFormat/>
    <w:rPr>
      <w:b/>
    </w:rPr>
  </w:style>
  <w:style w:type="paragraph" w:styleId="Textocomentario">
    <w:name w:val="annotation text"/>
    <w:basedOn w:val="Normal"/>
    <w:qFormat/>
    <w:rPr>
      <w:sz w:val="20"/>
    </w:rPr>
  </w:style>
  <w:style w:type="paragraph" w:styleId="Textodeglobo">
    <w:name w:val="Balloon Text"/>
    <w:basedOn w:val="Normal"/>
    <w:qFormat/>
    <w:rPr>
      <w:rFonts w:ascii="Segoe UI" w:eastAsia="Segoe UI" w:hAnsi="Segoe UI"/>
      <w:sz w:val="18"/>
      <w:szCs w:val="18"/>
      <w:lang w:eastAsia="ar-SA"/>
    </w:rPr>
  </w:style>
  <w:style w:type="paragraph" w:customStyle="1" w:styleId="Descripcin17">
    <w:name w:val="Descripción17"/>
    <w:basedOn w:val="Normal"/>
    <w:qFormat/>
    <w:pPr>
      <w:spacing w:before="120" w:after="120"/>
    </w:pPr>
    <w:rPr>
      <w:rFonts w:eastAsia="Arial"/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undcloud.com/user-162770691/kika-parques/s-0GKxuSzJw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13</cp:revision>
  <dcterms:created xsi:type="dcterms:W3CDTF">2021-11-29T12:03:00Z</dcterms:created>
  <dcterms:modified xsi:type="dcterms:W3CDTF">2021-11-29T12:04:00Z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