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rFonts w:cs="Arial" w:ascii="Arial" w:hAnsi="Arial"/>
          <w:b/>
          <w:sz w:val="36"/>
          <w:szCs w:val="36"/>
        </w:rPr>
        <w:t xml:space="preserve">El Ayuntamiento de Jerez </w:t>
      </w:r>
      <w:r>
        <w:rPr>
          <w:rFonts w:eastAsia="Times New Roman" w:cs="Arial" w:ascii="Arial" w:hAnsi="Arial"/>
          <w:b/>
          <w:color w:val="auto"/>
          <w:kern w:val="2"/>
          <w:sz w:val="36"/>
          <w:szCs w:val="36"/>
          <w:lang w:val="es-ES" w:eastAsia="zh-CN" w:bidi="ar-SA"/>
        </w:rPr>
        <w:t>abre el</w:t>
      </w:r>
      <w:r>
        <w:rPr>
          <w:rFonts w:cs="Arial" w:ascii="Arial" w:hAnsi="Arial"/>
          <w:b/>
          <w:sz w:val="36"/>
          <w:szCs w:val="36"/>
        </w:rPr>
        <w:t xml:space="preserve"> </w:t>
      </w:r>
      <w:r>
        <w:rPr>
          <w:rFonts w:eastAsia="Times New Roman" w:cs="Arial" w:ascii="Arial" w:hAnsi="Arial"/>
          <w:b/>
          <w:color w:val="auto"/>
          <w:kern w:val="2"/>
          <w:sz w:val="36"/>
          <w:szCs w:val="36"/>
          <w:lang w:val="es-ES" w:eastAsia="zh-CN" w:bidi="ar-SA"/>
        </w:rPr>
        <w:t>nuevo espacio</w:t>
      </w:r>
      <w:r>
        <w:rPr>
          <w:rFonts w:cs="Arial" w:ascii="Arial" w:hAnsi="Arial"/>
          <w:b/>
          <w:sz w:val="36"/>
          <w:szCs w:val="36"/>
        </w:rPr>
        <w:t xml:space="preserve">  de esparcimiento canino en el Parque del Ferrocarril en Vallesequillo</w:t>
      </w:r>
    </w:p>
    <w:p>
      <w:pPr>
        <w:pStyle w:val="Normal"/>
        <w:rPr>
          <w:rFonts w:ascii="Arial" w:hAnsi="Arial" w:cs="Arial"/>
          <w:b/>
          <w:b/>
          <w:sz w:val="36"/>
          <w:szCs w:val="36"/>
        </w:rPr>
      </w:pPr>
      <w:r>
        <w:rPr>
          <w:rFonts w:cs="Arial" w:ascii="Arial" w:hAnsi="Arial"/>
          <w:b/>
          <w:sz w:val="36"/>
          <w:szCs w:val="36"/>
        </w:rPr>
      </w:r>
    </w:p>
    <w:p>
      <w:pPr>
        <w:pStyle w:val="Normal"/>
        <w:spacing w:before="0" w:after="142"/>
        <w:jc w:val="both"/>
        <w:rPr/>
      </w:pPr>
      <w:r>
        <w:rPr>
          <w:rFonts w:eastAsia="Times New Roman" w:cs="Arial" w:ascii="Arial" w:hAnsi="Arial"/>
          <w:b/>
          <w:bCs/>
          <w:color w:val="000000"/>
          <w:kern w:val="2"/>
          <w:sz w:val="24"/>
          <w:szCs w:val="24"/>
          <w:lang w:val="es-ES" w:eastAsia="zh-CN" w:bidi="ar-SA"/>
        </w:rPr>
        <w:t>2</w:t>
      </w:r>
      <w:r>
        <w:rPr>
          <w:rFonts w:cs="Arial" w:ascii="Arial" w:hAnsi="Arial"/>
          <w:b/>
          <w:bCs/>
          <w:color w:val="000000"/>
          <w:sz w:val="24"/>
          <w:szCs w:val="24"/>
        </w:rPr>
        <w:t xml:space="preserve"> de </w:t>
      </w:r>
      <w:r>
        <w:rPr>
          <w:rFonts w:eastAsia="Times New Roman" w:cs="Arial" w:ascii="Arial" w:hAnsi="Arial"/>
          <w:b/>
          <w:bCs/>
          <w:color w:val="000000"/>
          <w:kern w:val="2"/>
          <w:sz w:val="24"/>
          <w:szCs w:val="24"/>
          <w:lang w:val="es-ES" w:eastAsia="zh-CN" w:bidi="ar-SA"/>
        </w:rPr>
        <w:t>febrero</w:t>
      </w:r>
      <w:r>
        <w:rPr>
          <w:rFonts w:cs="Arial" w:ascii="Arial" w:hAnsi="Arial"/>
          <w:b/>
          <w:bCs/>
          <w:color w:val="000000"/>
          <w:sz w:val="24"/>
          <w:szCs w:val="24"/>
        </w:rPr>
        <w:t xml:space="preserve"> de 2022. </w:t>
      </w:r>
      <w:r>
        <w:rPr>
          <w:rFonts w:cs="Arial" w:ascii="Arial" w:hAnsi="Arial"/>
          <w:b w:val="false"/>
          <w:bCs w:val="false"/>
          <w:color w:val="000000"/>
          <w:sz w:val="24"/>
          <w:szCs w:val="24"/>
        </w:rPr>
        <w:t xml:space="preserve">El Ayuntamiento de Jerez ha habilitado una nueva zona de esparcimiento canino, ubicada en el </w:t>
      </w:r>
      <w:r>
        <w:rPr>
          <w:rFonts w:cs="Arial" w:ascii="Arial" w:hAnsi="Arial"/>
          <w:b w:val="false"/>
          <w:bCs/>
          <w:i w:val="false"/>
          <w:iCs w:val="false"/>
          <w:caps w:val="false"/>
          <w:smallCaps w:val="false"/>
          <w:color w:val="000000"/>
          <w:spacing w:val="0"/>
          <w:sz w:val="24"/>
          <w:szCs w:val="24"/>
        </w:rPr>
        <w:t xml:space="preserve">Parque </w:t>
      </w:r>
      <w:r>
        <w:rPr>
          <w:rFonts w:eastAsia="Times New Roman" w:cs="Arial" w:ascii="Arial" w:hAnsi="Arial"/>
          <w:b w:val="false"/>
          <w:bCs/>
          <w:i w:val="false"/>
          <w:iCs w:val="false"/>
          <w:caps w:val="false"/>
          <w:smallCaps w:val="false"/>
          <w:color w:val="000000"/>
          <w:spacing w:val="0"/>
          <w:kern w:val="2"/>
          <w:sz w:val="24"/>
          <w:szCs w:val="24"/>
          <w:lang w:val="es-ES" w:eastAsia="zh-CN" w:bidi="ar-SA"/>
        </w:rPr>
        <w:t>del Ferrocarril de la barriada Vallesequillo, visitada esta semana por el teniente de alcaldesa de Urbanismo, José Antonio Díaz, los delegados municipales de Bienestar Animal, Rubén Pérez Carvajal, y de Distritos, Ana Hérica Ramos, junto al presidente de la Asociación de Vecinos de Vallesequillo, Ramón Hierro.</w:t>
      </w:r>
    </w:p>
    <w:p>
      <w:pPr>
        <w:pStyle w:val="Normal"/>
        <w:spacing w:before="0" w:after="142"/>
        <w:jc w:val="both"/>
        <w:rPr/>
      </w:pPr>
      <w:r>
        <w:rPr>
          <w:rFonts w:eastAsia="Times New Roman" w:cs="Arial" w:ascii="Arial" w:hAnsi="Arial"/>
          <w:b w:val="false"/>
          <w:bCs/>
          <w:i w:val="false"/>
          <w:iCs w:val="false"/>
          <w:caps w:val="false"/>
          <w:smallCaps w:val="false"/>
          <w:color w:val="000000"/>
          <w:spacing w:val="0"/>
          <w:kern w:val="2"/>
          <w:sz w:val="24"/>
          <w:szCs w:val="24"/>
          <w:lang w:val="es-ES" w:eastAsia="zh-CN" w:bidi="ar-SA"/>
        </w:rPr>
        <w:t>Se trata de un nuevo</w:t>
      </w:r>
      <w:r>
        <w:rPr>
          <w:rFonts w:cs="Arial" w:ascii="Arial" w:hAnsi="Arial"/>
          <w:b w:val="false"/>
          <w:bCs/>
          <w:i w:val="false"/>
          <w:iCs w:val="false"/>
          <w:caps w:val="false"/>
          <w:smallCaps w:val="false"/>
          <w:color w:val="000000"/>
          <w:spacing w:val="0"/>
          <w:sz w:val="24"/>
          <w:szCs w:val="24"/>
        </w:rPr>
        <w:t xml:space="preserve"> punto de esparcimiento canino que se suma al que se está construyendo en el Parque Kiwi y el proyectado en la Avenida Espera, junto al Parque Escénico, cuya inversión es de u</w:t>
      </w:r>
      <w:r>
        <w:rPr>
          <w:rFonts w:eastAsia="Times New Roman" w:cs="Arial" w:ascii="Arial" w:hAnsi="Arial"/>
          <w:b w:val="false"/>
          <w:bCs/>
          <w:i w:val="false"/>
          <w:iCs w:val="false"/>
          <w:caps w:val="false"/>
          <w:smallCaps w:val="false"/>
          <w:color w:val="000000"/>
          <w:spacing w:val="0"/>
          <w:kern w:val="2"/>
          <w:sz w:val="24"/>
          <w:szCs w:val="24"/>
          <w:lang w:val="es-ES" w:eastAsia="zh-CN" w:bidi="ar-SA"/>
        </w:rPr>
        <w:t xml:space="preserve">nos </w:t>
      </w:r>
      <w:r>
        <w:rPr>
          <w:rFonts w:cs="Arial" w:ascii="Arial" w:hAnsi="Arial"/>
          <w:b w:val="false"/>
          <w:bCs/>
          <w:i w:val="false"/>
          <w:iCs w:val="false"/>
          <w:caps w:val="false"/>
          <w:smallCaps w:val="false"/>
          <w:color w:val="000000"/>
          <w:spacing w:val="0"/>
          <w:sz w:val="24"/>
          <w:szCs w:val="24"/>
        </w:rPr>
        <w:t>30.000 euros. Con éstos ya son 14 parques caninos los que se encuentran abiertos o en curso en la ciudad.</w:t>
      </w:r>
    </w:p>
    <w:p>
      <w:pPr>
        <w:pStyle w:val="Normal"/>
        <w:spacing w:before="0" w:after="142"/>
        <w:jc w:val="both"/>
        <w:rPr/>
      </w:pPr>
      <w:r>
        <w:rPr>
          <w:rFonts w:cs="Arial" w:ascii="Arial" w:hAnsi="Arial"/>
          <w:b w:val="false"/>
          <w:bCs/>
          <w:i w:val="false"/>
          <w:iCs w:val="false"/>
          <w:caps w:val="false"/>
          <w:smallCaps w:val="false"/>
          <w:color w:val="000000"/>
          <w:spacing w:val="0"/>
          <w:sz w:val="24"/>
          <w:szCs w:val="24"/>
        </w:rPr>
        <w:t xml:space="preserve">En cuanto a esta apertura, José Antonio Díaz ha destacado “el Gobierno de Mamen Sánchez </w:t>
      </w:r>
      <w:r>
        <w:rPr>
          <w:rFonts w:eastAsia="Times New Roman" w:cs="Arial" w:ascii="Arial" w:hAnsi="Arial"/>
          <w:b w:val="false"/>
          <w:bCs/>
          <w:i w:val="false"/>
          <w:iCs w:val="false"/>
          <w:caps w:val="false"/>
          <w:smallCaps w:val="false"/>
          <w:color w:val="000000"/>
          <w:spacing w:val="0"/>
          <w:kern w:val="2"/>
          <w:sz w:val="24"/>
          <w:szCs w:val="24"/>
          <w:lang w:val="es-ES" w:eastAsia="zh-CN" w:bidi="ar-SA"/>
        </w:rPr>
        <w:t>sigue</w:t>
      </w:r>
      <w:r>
        <w:rPr>
          <w:rFonts w:cs="Arial" w:ascii="Arial" w:hAnsi="Arial"/>
          <w:b w:val="false"/>
          <w:bCs/>
          <w:i w:val="false"/>
          <w:iCs w:val="false"/>
          <w:caps w:val="false"/>
          <w:smallCaps w:val="false"/>
          <w:color w:val="000000"/>
          <w:spacing w:val="0"/>
          <w:sz w:val="24"/>
          <w:szCs w:val="24"/>
        </w:rPr>
        <w:t xml:space="preserve"> dotando de todos los equipamiento a los </w:t>
      </w:r>
      <w:r>
        <w:rPr>
          <w:rFonts w:eastAsia="Times New Roman" w:cs="Arial" w:ascii="Arial" w:hAnsi="Arial"/>
          <w:b w:val="false"/>
          <w:bCs/>
          <w:i w:val="false"/>
          <w:iCs w:val="false"/>
          <w:caps w:val="false"/>
          <w:smallCaps w:val="false"/>
          <w:color w:val="000000"/>
          <w:spacing w:val="0"/>
          <w:kern w:val="2"/>
          <w:sz w:val="24"/>
          <w:szCs w:val="24"/>
          <w:lang w:val="es-ES" w:eastAsia="zh-CN" w:bidi="ar-SA"/>
        </w:rPr>
        <w:t>barrios</w:t>
      </w:r>
      <w:r>
        <w:rPr>
          <w:rFonts w:cs="Arial" w:ascii="Arial" w:hAnsi="Arial"/>
          <w:b w:val="false"/>
          <w:bCs/>
          <w:i w:val="false"/>
          <w:iCs w:val="false"/>
          <w:caps w:val="false"/>
          <w:smallCaps w:val="false"/>
          <w:color w:val="000000"/>
          <w:spacing w:val="0"/>
          <w:sz w:val="24"/>
          <w:szCs w:val="24"/>
        </w:rPr>
        <w:t>, no solamente mejorando el acerado, el asfaltado o la iluminación, también con nuevos parques infantiles y, en este caso, de parques caninos”. Ha hecho también hincap</w:t>
      </w:r>
      <w:r>
        <w:rPr>
          <w:rFonts w:eastAsia="Times New Roman" w:cs="Arial" w:ascii="Arial" w:hAnsi="Arial"/>
          <w:b w:val="false"/>
          <w:bCs/>
          <w:i w:val="false"/>
          <w:iCs w:val="false"/>
          <w:caps w:val="false"/>
          <w:smallCaps w:val="false"/>
          <w:color w:val="000000"/>
          <w:spacing w:val="0"/>
          <w:kern w:val="2"/>
          <w:sz w:val="24"/>
          <w:szCs w:val="24"/>
          <w:lang w:val="es-ES" w:eastAsia="zh-CN" w:bidi="ar-SA"/>
        </w:rPr>
        <w:t>ié</w:t>
      </w:r>
      <w:r>
        <w:rPr>
          <w:rFonts w:cs="Arial" w:ascii="Arial" w:hAnsi="Arial"/>
          <w:b w:val="false"/>
          <w:bCs/>
          <w:i w:val="false"/>
          <w:iCs w:val="false"/>
          <w:caps w:val="false"/>
          <w:smallCaps w:val="false"/>
          <w:color w:val="000000"/>
          <w:spacing w:val="0"/>
          <w:sz w:val="24"/>
          <w:szCs w:val="24"/>
        </w:rPr>
        <w:t xml:space="preserve"> </w:t>
      </w:r>
      <w:r>
        <w:rPr>
          <w:rFonts w:eastAsia="Times New Roman" w:cs="Arial" w:ascii="Arial" w:hAnsi="Arial"/>
          <w:b w:val="false"/>
          <w:bCs/>
          <w:i w:val="false"/>
          <w:iCs w:val="false"/>
          <w:caps w:val="false"/>
          <w:smallCaps w:val="false"/>
          <w:color w:val="000000"/>
          <w:spacing w:val="0"/>
          <w:kern w:val="2"/>
          <w:sz w:val="24"/>
          <w:szCs w:val="24"/>
          <w:lang w:val="es-ES" w:eastAsia="zh-CN" w:bidi="ar-SA"/>
        </w:rPr>
        <w:t>en que “</w:t>
      </w:r>
      <w:r>
        <w:rPr>
          <w:rFonts w:cs="Arial" w:ascii="Arial" w:hAnsi="Arial"/>
          <w:b w:val="false"/>
          <w:bCs/>
          <w:i w:val="false"/>
          <w:iCs w:val="false"/>
          <w:caps w:val="false"/>
          <w:smallCaps w:val="false"/>
          <w:color w:val="000000"/>
          <w:spacing w:val="0"/>
          <w:sz w:val="24"/>
          <w:szCs w:val="24"/>
        </w:rPr>
        <w:t>es importante seguir invi</w:t>
      </w:r>
      <w:r>
        <w:rPr>
          <w:rFonts w:eastAsia="Times New Roman" w:cs="Arial" w:ascii="Arial" w:hAnsi="Arial"/>
          <w:b w:val="false"/>
          <w:bCs/>
          <w:i w:val="false"/>
          <w:iCs w:val="false"/>
          <w:caps w:val="false"/>
          <w:smallCaps w:val="false"/>
          <w:color w:val="000000"/>
          <w:spacing w:val="0"/>
          <w:kern w:val="2"/>
          <w:sz w:val="24"/>
          <w:szCs w:val="24"/>
          <w:lang w:val="es-ES" w:eastAsia="zh-CN" w:bidi="ar-SA"/>
        </w:rPr>
        <w:t>rtiendo</w:t>
      </w:r>
      <w:r>
        <w:rPr>
          <w:rFonts w:cs="Arial" w:ascii="Arial" w:hAnsi="Arial"/>
          <w:b w:val="false"/>
          <w:bCs/>
          <w:i w:val="false"/>
          <w:iCs w:val="false"/>
          <w:caps w:val="false"/>
          <w:smallCaps w:val="false"/>
          <w:color w:val="000000"/>
          <w:spacing w:val="0"/>
          <w:sz w:val="24"/>
          <w:szCs w:val="24"/>
        </w:rPr>
        <w:t xml:space="preserve"> en </w:t>
      </w:r>
      <w:r>
        <w:rPr>
          <w:rFonts w:eastAsia="Times New Roman" w:cs="Arial" w:ascii="Arial" w:hAnsi="Arial"/>
          <w:b w:val="false"/>
          <w:bCs/>
          <w:i w:val="false"/>
          <w:iCs w:val="false"/>
          <w:caps w:val="false"/>
          <w:smallCaps w:val="false"/>
          <w:color w:val="000000"/>
          <w:spacing w:val="0"/>
          <w:kern w:val="2"/>
          <w:sz w:val="24"/>
          <w:szCs w:val="24"/>
          <w:lang w:val="es-ES" w:eastAsia="zh-CN" w:bidi="ar-SA"/>
        </w:rPr>
        <w:t>la</w:t>
      </w:r>
      <w:r>
        <w:rPr>
          <w:rFonts w:cs="Arial" w:ascii="Arial" w:hAnsi="Arial"/>
          <w:b w:val="false"/>
          <w:bCs/>
          <w:i w:val="false"/>
          <w:iCs w:val="false"/>
          <w:caps w:val="false"/>
          <w:smallCaps w:val="false"/>
          <w:color w:val="000000"/>
          <w:spacing w:val="0"/>
          <w:sz w:val="24"/>
          <w:szCs w:val="24"/>
        </w:rPr>
        <w:t xml:space="preserve"> </w:t>
      </w:r>
      <w:r>
        <w:rPr>
          <w:rFonts w:eastAsia="Times New Roman" w:cs="Arial" w:ascii="Arial" w:hAnsi="Arial"/>
          <w:b w:val="false"/>
          <w:bCs/>
          <w:i w:val="false"/>
          <w:iCs w:val="false"/>
          <w:caps w:val="false"/>
          <w:smallCaps w:val="false"/>
          <w:color w:val="000000"/>
          <w:spacing w:val="0"/>
          <w:kern w:val="2"/>
          <w:sz w:val="24"/>
          <w:szCs w:val="24"/>
          <w:lang w:val="es-ES" w:eastAsia="zh-CN" w:bidi="ar-SA"/>
        </w:rPr>
        <w:t xml:space="preserve">ciudadanía </w:t>
      </w:r>
      <w:r>
        <w:rPr>
          <w:rFonts w:cs="Arial" w:ascii="Arial" w:hAnsi="Arial"/>
          <w:b w:val="false"/>
          <w:bCs/>
          <w:i w:val="false"/>
          <w:iCs w:val="false"/>
          <w:caps w:val="false"/>
          <w:smallCaps w:val="false"/>
          <w:color w:val="000000"/>
          <w:spacing w:val="0"/>
          <w:sz w:val="24"/>
          <w:szCs w:val="24"/>
        </w:rPr>
        <w:t>y bienestar animal, así como en el conjunto de actividades l</w:t>
      </w:r>
      <w:r>
        <w:rPr>
          <w:rFonts w:eastAsia="Times New Roman" w:cs="Arial" w:ascii="Arial" w:hAnsi="Arial"/>
          <w:b w:val="false"/>
          <w:bCs/>
          <w:i w:val="false"/>
          <w:iCs w:val="false"/>
          <w:caps w:val="false"/>
          <w:smallCaps w:val="false"/>
          <w:color w:val="000000"/>
          <w:spacing w:val="0"/>
          <w:kern w:val="2"/>
          <w:sz w:val="24"/>
          <w:szCs w:val="24"/>
          <w:lang w:val="es-ES" w:eastAsia="zh-CN" w:bidi="ar-SA"/>
        </w:rPr>
        <w:t>údicas</w:t>
      </w:r>
      <w:r>
        <w:rPr>
          <w:rFonts w:cs="Arial" w:ascii="Arial" w:hAnsi="Arial"/>
          <w:b w:val="false"/>
          <w:bCs/>
          <w:i w:val="false"/>
          <w:iCs w:val="false"/>
          <w:caps w:val="false"/>
          <w:smallCaps w:val="false"/>
          <w:color w:val="000000"/>
          <w:spacing w:val="0"/>
          <w:sz w:val="24"/>
          <w:szCs w:val="24"/>
        </w:rPr>
        <w:t xml:space="preserve"> que puedan </w:t>
      </w:r>
      <w:r>
        <w:rPr>
          <w:rFonts w:eastAsia="Times New Roman" w:cs="Arial" w:ascii="Arial" w:hAnsi="Arial"/>
          <w:b w:val="false"/>
          <w:bCs/>
          <w:i w:val="false"/>
          <w:iCs w:val="false"/>
          <w:caps w:val="false"/>
          <w:smallCaps w:val="false"/>
          <w:color w:val="000000"/>
          <w:spacing w:val="0"/>
          <w:kern w:val="2"/>
          <w:sz w:val="24"/>
          <w:szCs w:val="24"/>
          <w:lang w:val="es-ES" w:eastAsia="zh-CN" w:bidi="ar-SA"/>
        </w:rPr>
        <w:t xml:space="preserve">existir </w:t>
      </w:r>
      <w:r>
        <w:rPr>
          <w:rFonts w:cs="Arial" w:ascii="Arial" w:hAnsi="Arial"/>
          <w:b w:val="false"/>
          <w:bCs/>
          <w:i w:val="false"/>
          <w:iCs w:val="false"/>
          <w:caps w:val="false"/>
          <w:smallCaps w:val="false"/>
          <w:color w:val="000000"/>
          <w:spacing w:val="0"/>
          <w:sz w:val="24"/>
          <w:szCs w:val="24"/>
        </w:rPr>
        <w:t xml:space="preserve">en todos los parques y </w:t>
      </w:r>
      <w:r>
        <w:rPr>
          <w:rFonts w:eastAsia="Times New Roman" w:cs="Arial" w:ascii="Arial" w:hAnsi="Arial"/>
          <w:b w:val="false"/>
          <w:bCs/>
          <w:i w:val="false"/>
          <w:iCs w:val="false"/>
          <w:caps w:val="false"/>
          <w:smallCaps w:val="false"/>
          <w:color w:val="000000"/>
          <w:spacing w:val="0"/>
          <w:kern w:val="2"/>
          <w:sz w:val="24"/>
          <w:szCs w:val="24"/>
          <w:lang w:val="es-ES" w:eastAsia="zh-CN" w:bidi="ar-SA"/>
        </w:rPr>
        <w:t>jardines</w:t>
      </w:r>
      <w:r>
        <w:rPr>
          <w:rFonts w:cs="Arial" w:ascii="Arial" w:hAnsi="Arial"/>
          <w:b w:val="false"/>
          <w:bCs/>
          <w:i w:val="false"/>
          <w:iCs w:val="false"/>
          <w:caps w:val="false"/>
          <w:smallCaps w:val="false"/>
          <w:color w:val="000000"/>
          <w:spacing w:val="0"/>
          <w:sz w:val="24"/>
          <w:szCs w:val="24"/>
        </w:rPr>
        <w:t xml:space="preserve"> de la ciudad”. </w:t>
      </w:r>
    </w:p>
    <w:p>
      <w:pPr>
        <w:pStyle w:val="Normal"/>
        <w:spacing w:before="0" w:after="142"/>
        <w:jc w:val="both"/>
        <w:rPr/>
      </w:pPr>
      <w:r>
        <w:rPr>
          <w:rFonts w:cs="Arial" w:ascii="Arial" w:hAnsi="Arial"/>
          <w:b w:val="false"/>
          <w:bCs/>
          <w:i w:val="false"/>
          <w:iCs w:val="false"/>
          <w:caps w:val="false"/>
          <w:smallCaps w:val="false"/>
          <w:color w:val="000000"/>
          <w:spacing w:val="0"/>
          <w:sz w:val="24"/>
          <w:szCs w:val="24"/>
        </w:rPr>
        <w:t>También ha  reiterado que “el Gobierno de las inversiones sigue invirtiendo en la ciudad, con presupuestos reales, marcando prioridades de los vecinos</w:t>
      </w:r>
      <w:r>
        <w:rPr>
          <w:rFonts w:eastAsia="Times New Roman" w:cs="Arial" w:ascii="Arial" w:hAnsi="Arial"/>
          <w:b w:val="false"/>
          <w:bCs/>
          <w:i w:val="false"/>
          <w:iCs w:val="false"/>
          <w:caps w:val="false"/>
          <w:smallCaps w:val="false"/>
          <w:color w:val="000000"/>
          <w:spacing w:val="0"/>
          <w:kern w:val="2"/>
          <w:sz w:val="24"/>
          <w:szCs w:val="24"/>
          <w:lang w:val="es-ES" w:eastAsia="zh-CN" w:bidi="ar-SA"/>
        </w:rPr>
        <w:t xml:space="preserve"> y sociales con y en los distintos distritos de la ciudad. Son tres parques caninos en lo que va de 2022, pero vamos a seguir mejorando los ya existentes desde Infraestructuras con la coordinación de Bienestar y Protección Animal, y vamos a plantear otros para seguir dotando a la ciudadanía de estos espacios caninos”. </w:t>
      </w:r>
    </w:p>
    <w:p>
      <w:pPr>
        <w:pStyle w:val="Normal"/>
        <w:spacing w:before="0" w:after="142"/>
        <w:jc w:val="both"/>
        <w:rPr/>
      </w:pPr>
      <w:r>
        <w:rPr>
          <w:rFonts w:cs="Arial" w:ascii="Arial" w:hAnsi="Arial"/>
          <w:b w:val="false"/>
          <w:bCs/>
          <w:i w:val="false"/>
          <w:iCs w:val="false"/>
          <w:caps w:val="false"/>
          <w:smallCaps w:val="false"/>
          <w:color w:val="000000"/>
          <w:spacing w:val="0"/>
          <w:sz w:val="24"/>
          <w:szCs w:val="24"/>
        </w:rPr>
        <w:t>Por su parte, Rubén Pérez ha señalado que "</w:t>
      </w:r>
      <w:r>
        <w:rPr>
          <w:rFonts w:eastAsia="Times New Roman" w:cs="Arial" w:ascii="Arial" w:hAnsi="Arial"/>
          <w:b w:val="false"/>
          <w:bCs/>
          <w:i w:val="false"/>
          <w:iCs w:val="false"/>
          <w:caps w:val="false"/>
          <w:smallCaps w:val="false"/>
          <w:color w:val="000000"/>
          <w:spacing w:val="0"/>
          <w:kern w:val="2"/>
          <w:sz w:val="24"/>
          <w:szCs w:val="24"/>
          <w:lang w:val="es-ES" w:eastAsia="zh-CN" w:bidi="ar-SA"/>
        </w:rPr>
        <w:t>como siempre desde el Gobierno de Mamen Sánchez  “seguimos realizando  inversiones que mejoren la vida de la ciudadanía y, en este caso también de los animales de compañía”. También ha señalado que “este espacio se ha puesto en marcha hoy, y en breve lo harán los existentes en los parques El Altillo y Kiwi. En total una inversión de casi 30.000 euros y, 2.100 metros cuadrados para que los perros puedan disfrutar en lugares adecuados a sus necesidades”. También ha destacado que cuenta con puntos de agua potable y una zona destinada a los cachorros, apelando a la responsabilidad ciudadana para conservar y cuidar este espacio.</w:t>
      </w:r>
    </w:p>
    <w:p>
      <w:pPr>
        <w:pStyle w:val="Normal"/>
        <w:spacing w:before="0" w:after="142"/>
        <w:jc w:val="both"/>
        <w:rPr>
          <w:rFonts w:ascii="Arial" w:hAnsi="Arial" w:eastAsia="Times New Roman" w:cs="Arial"/>
          <w:b w:val="false"/>
          <w:b w:val="false"/>
          <w:bCs/>
          <w:i w:val="false"/>
          <w:i w:val="false"/>
          <w:iCs w:val="false"/>
          <w:caps w:val="false"/>
          <w:smallCaps w:val="false"/>
          <w:color w:val="000000"/>
          <w:spacing w:val="0"/>
          <w:kern w:val="2"/>
          <w:sz w:val="24"/>
          <w:szCs w:val="24"/>
          <w:lang w:val="es-ES" w:eastAsia="zh-CN" w:bidi="ar-SA"/>
        </w:rPr>
      </w:pPr>
      <w:r>
        <w:rPr>
          <w:rFonts w:eastAsia="Times New Roman" w:cs="Arial" w:ascii="Arial" w:hAnsi="Arial"/>
          <w:b w:val="false"/>
          <w:bCs/>
          <w:i w:val="false"/>
          <w:iCs w:val="false"/>
          <w:caps w:val="false"/>
          <w:smallCaps w:val="false"/>
          <w:color w:val="000000"/>
          <w:spacing w:val="0"/>
          <w:kern w:val="2"/>
          <w:sz w:val="24"/>
          <w:szCs w:val="24"/>
          <w:lang w:val="es-ES" w:eastAsia="zh-CN" w:bidi="ar-SA"/>
        </w:rPr>
      </w:r>
    </w:p>
    <w:p>
      <w:pPr>
        <w:pStyle w:val="Normal"/>
        <w:spacing w:before="0" w:after="142"/>
        <w:jc w:val="both"/>
        <w:rPr/>
      </w:pPr>
      <w:r>
        <w:rPr>
          <w:rFonts w:eastAsia="Times New Roman" w:cs="Arial" w:ascii="Arial" w:hAnsi="Arial"/>
          <w:b w:val="false"/>
          <w:bCs/>
          <w:i w:val="false"/>
          <w:iCs w:val="false"/>
          <w:caps w:val="false"/>
          <w:smallCaps w:val="false"/>
          <w:color w:val="000000"/>
          <w:spacing w:val="0"/>
          <w:kern w:val="2"/>
          <w:sz w:val="24"/>
          <w:szCs w:val="24"/>
          <w:lang w:val="es-ES" w:eastAsia="zh-CN" w:bidi="ar-SA"/>
        </w:rPr>
        <w:t>Por su parte la delegada de Distritos, Ana Hérica Ramos, además de resaltar la apuesta firme, que se lleva a cabo desde la Delegación de Protección y Bienestar Animal, ha apuntado que todas las inversiones en mejoras que se están llevando a cabo en los distintos distritos, requieren de una coresponsabilidad ciudadana para conservarlas y cuidarlas. Ha adelantado que los parques contarán con una señalización y normas que hay que cumplir para que los animales disfruten.</w:t>
      </w:r>
    </w:p>
    <w:p>
      <w:pPr>
        <w:pStyle w:val="Normal"/>
        <w:spacing w:before="0" w:after="142"/>
        <w:jc w:val="both"/>
        <w:rPr/>
      </w:pPr>
      <w:r>
        <w:rPr>
          <w:rFonts w:cs="Arial" w:ascii="Arial" w:hAnsi="Arial"/>
          <w:b w:val="false"/>
          <w:bCs/>
          <w:i w:val="false"/>
          <w:iCs w:val="false"/>
          <w:caps w:val="false"/>
          <w:smallCaps w:val="false"/>
          <w:color w:val="000000"/>
          <w:spacing w:val="0"/>
          <w:sz w:val="24"/>
          <w:szCs w:val="24"/>
        </w:rPr>
        <w:t xml:space="preserve">    </w:t>
      </w:r>
    </w:p>
    <w:tbl>
      <w:tblPr>
        <w:tblW w:w="7663" w:type="dxa"/>
        <w:jc w:val="left"/>
        <w:tblInd w:w="4" w:type="dxa"/>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color="auto" w:fill="auto" w:val="clear"/>
          </w:tcPr>
          <w:p>
            <w:pPr>
              <w:pStyle w:val="Contenidodelatabla"/>
              <w:widowControl w:val="false"/>
              <w:jc w:val="both"/>
              <w:rPr/>
            </w:pPr>
            <w:r>
              <w:rPr>
                <w:rFonts w:cs="Arial" w:ascii="Arial" w:hAnsi="Arial"/>
                <w:i/>
                <w:iCs/>
                <w:color w:val="000000" w:themeColor="text1"/>
                <w:szCs w:val="24"/>
              </w:rPr>
              <w:t>Se adjuntan fotografías</w:t>
            </w:r>
          </w:p>
        </w:tc>
      </w:tr>
    </w:tbl>
    <w:p>
      <w:pPr>
        <w:pStyle w:val="Normal"/>
        <w:jc w:val="both"/>
        <w:rPr/>
      </w:pPr>
      <w:r>
        <w:rPr/>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1"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1" t="-674" r="-5361"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1"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0" t="-2464" r="-5240"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00"/>
  <w:displayBackgroundShape/>
  <w:embedSystemFonts/>
  <w:defaultTabStop w:val="720"/>
  <w:autoHyphenation w:val="fals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qFormat/>
    <w:pPr>
      <w:widowControl w:val="false"/>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basedOn w:val="DefaultParagraphFont"/>
    <w:uiPriority w:val="99"/>
    <w:unhideWhenUsed/>
    <w:rsid w:val="00476944"/>
    <w:rPr>
      <w:color w:val="0563C1" w:themeColor="hyperlink"/>
      <w:u w:val="single"/>
    </w:rPr>
  </w:style>
  <w:style w:type="character" w:styleId="Strong">
    <w:name w:val="Strong"/>
    <w:qFormat/>
    <w:rPr>
      <w:b/>
      <w:bCs/>
    </w:rPr>
  </w:style>
  <w:style w:type="character" w:styleId="EnlacedeInternetvisitado">
    <w:name w:val="Enlace de Internet visitado"/>
    <w:qFormat/>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UnresolvedMention" w:customStyle="1">
    <w:name w:val="Unresolved Mention"/>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name w:val="CITE"/>
    <w:qFormat/>
    <w:rPr>
      <w:i/>
    </w:rPr>
  </w:style>
  <w:style w:type="character" w:styleId="CODE">
    <w:name w:val="CODE"/>
    <w:qFormat/>
    <w:rPr>
      <w:rFonts w:ascii="Courier New" w:hAnsi="Courier New"/>
      <w:sz w:val="20"/>
    </w:rPr>
  </w:style>
  <w:style w:type="character" w:styleId="Keyboard">
    <w:name w:val="Keyboard"/>
    <w:qFormat/>
    <w:rPr>
      <w:rFonts w:ascii="Courier New" w:hAnsi="Courier New"/>
      <w:b/>
      <w:sz w:val="20"/>
    </w:rPr>
  </w:style>
  <w:style w:type="character" w:styleId="Sample">
    <w:name w:val="Sample"/>
    <w:qFormat/>
    <w:rPr>
      <w:rFonts w:ascii="Courier New" w:hAnsi="Courier New"/>
    </w:rPr>
  </w:style>
  <w:style w:type="character" w:styleId="Typewriter">
    <w:name w:val="Typewriter"/>
    <w:qFormat/>
    <w:rPr>
      <w:rFonts w:ascii="Courier New" w:hAnsi="Courier New"/>
      <w:sz w:val="20"/>
    </w:rPr>
  </w:style>
  <w:style w:type="character" w:styleId="HTMLMarkup">
    <w:name w:val="HTML Markup"/>
    <w:qFormat/>
    <w:rPr>
      <w:vanish/>
      <w:color w:val="FF0000"/>
    </w:rPr>
  </w:style>
  <w:style w:type="character" w:styleId="Comment">
    <w:name w:val="Comment"/>
    <w:qFormat/>
    <w:rPr>
      <w:vanish/>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Caption">
    <w:name w:val="caption"/>
    <w:basedOn w:val="Normal"/>
    <w:qFormat/>
    <w:pPr>
      <w:suppressLineNumbers/>
      <w:spacing w:before="120" w:after="120"/>
    </w:pPr>
    <w:rPr>
      <w:rFonts w:cs="Arial"/>
      <w:i/>
      <w:iCs/>
      <w:szCs w:val="24"/>
    </w:rPr>
  </w:style>
  <w:style w:type="paragraph" w:styleId="Titular">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name w:val="Definition Term"/>
    <w:basedOn w:val="Normal"/>
    <w:qFormat/>
    <w:pPr/>
    <w:rPr/>
  </w:style>
  <w:style w:type="paragraph" w:styleId="DefinitionList">
    <w:name w:val="Definition List"/>
    <w:basedOn w:val="Normal"/>
    <w:qFormat/>
    <w:pPr>
      <w:ind w:left="360" w:hanging="0"/>
    </w:pPr>
    <w:rPr/>
  </w:style>
  <w:style w:type="paragraph" w:styleId="H1">
    <w:name w:val="H1"/>
    <w:basedOn w:val="Normal"/>
    <w:qFormat/>
    <w:pPr>
      <w:keepNext w:val="true"/>
      <w:spacing w:before="100" w:after="100"/>
      <w:outlineLvl w:val="1"/>
    </w:pPr>
    <w:rPr>
      <w:b/>
      <w:kern w:val="2"/>
      <w:sz w:val="48"/>
    </w:rPr>
  </w:style>
  <w:style w:type="paragraph" w:styleId="H2">
    <w:name w:val="H2"/>
    <w:basedOn w:val="Normal"/>
    <w:qFormat/>
    <w:pPr>
      <w:keepNext w:val="true"/>
      <w:spacing w:before="100" w:after="100"/>
      <w:outlineLvl w:val="2"/>
    </w:pPr>
    <w:rPr>
      <w:b/>
      <w:sz w:val="36"/>
    </w:rPr>
  </w:style>
  <w:style w:type="paragraph" w:styleId="H3">
    <w:name w:val="H3"/>
    <w:basedOn w:val="Normal"/>
    <w:qFormat/>
    <w:pPr>
      <w:keepNext w:val="true"/>
      <w:spacing w:before="100" w:after="100"/>
      <w:outlineLvl w:val="3"/>
    </w:pPr>
    <w:rPr>
      <w:b/>
      <w:sz w:val="28"/>
    </w:rPr>
  </w:style>
  <w:style w:type="paragraph" w:styleId="H4">
    <w:name w:val="H4"/>
    <w:basedOn w:val="Normal"/>
    <w:qFormat/>
    <w:pPr>
      <w:keepNext w:val="true"/>
      <w:spacing w:before="100" w:after="100"/>
      <w:outlineLvl w:val="4"/>
    </w:pPr>
    <w:rPr>
      <w:b/>
      <w:sz w:val="24"/>
    </w:rPr>
  </w:style>
  <w:style w:type="paragraph" w:styleId="H5">
    <w:name w:val="H5"/>
    <w:basedOn w:val="Normal"/>
    <w:qFormat/>
    <w:pPr>
      <w:keepNext w:val="true"/>
      <w:spacing w:before="100" w:after="100"/>
      <w:outlineLvl w:val="5"/>
    </w:pPr>
    <w:rPr>
      <w:b/>
      <w:sz w:val="20"/>
    </w:rPr>
  </w:style>
  <w:style w:type="paragraph" w:styleId="H6">
    <w:name w:val="H6"/>
    <w:basedOn w:val="Normal"/>
    <w:qFormat/>
    <w:pPr>
      <w:keepNext w:val="true"/>
      <w:spacing w:before="100" w:after="100"/>
      <w:outlineLvl w:val="6"/>
    </w:pPr>
    <w:rPr>
      <w:b/>
      <w:sz w:val="16"/>
    </w:rPr>
  </w:style>
  <w:style w:type="paragraph" w:styleId="Address">
    <w:name w:val="Address"/>
    <w:basedOn w:val="Normal"/>
    <w:qFormat/>
    <w:pPr/>
    <w:rPr>
      <w:i/>
    </w:rPr>
  </w:style>
  <w:style w:type="paragraph" w:styleId="Blockquote">
    <w:name w:val="Blockquote"/>
    <w:basedOn w:val="Normal"/>
    <w:qFormat/>
    <w:pPr>
      <w:spacing w:before="100" w:after="100"/>
      <w:ind w:left="360" w:right="360" w:hanging="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ZBottomofForm">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903</TotalTime>
  <Application>LibreOffice/6.2.7.1$Windows_X86_64 LibreOffice_project/23edc44b61b830b7d749943e020e96f5a7df63bf</Application>
  <Pages>2</Pages>
  <Words>493</Words>
  <Characters>2503</Characters>
  <CharactersWithSpaces>2998</CharactersWithSpaces>
  <Paragraphs>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2021-05-06T08:14:00Z</dcterms:created>
  <dc:creator>ADELIFL</dc:creator>
  <dc:description/>
  <dc:language>es-ES</dc:language>
  <cp:lastModifiedBy/>
  <cp:lastPrinted>1995-11-21T16:41:00Z</cp:lastPrinted>
  <dcterms:modified xsi:type="dcterms:W3CDTF">2022-02-02T08:59:51Z</dcterms:modified>
  <cp:revision>228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umentEncoding">
    <vt:lpwstr>utf-8</vt:lpwstr>
  </property>
  <property fmtid="{D5CDD505-2E9C-101B-9397-08002B2CF9AE}" pid="5" name="HTML">
    <vt:bool>1</vt:bool>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