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r>
    </w:p>
    <w:p>
      <w:pPr>
        <w:pStyle w:val="Normal"/>
        <w:rPr>
          <w:sz w:val="28"/>
          <w:szCs w:val="28"/>
          <w:u w:val="single"/>
        </w:rPr>
      </w:pPr>
      <w:r>
        <w:rPr>
          <w:rFonts w:cs="Arial" w:ascii="Arial" w:hAnsi="Arial"/>
          <w:b/>
          <w:sz w:val="28"/>
          <w:szCs w:val="28"/>
          <w:u w:val="single"/>
        </w:rPr>
        <w:t>FOTONOTICIA</w:t>
      </w:r>
    </w:p>
    <w:p>
      <w:pPr>
        <w:pStyle w:val="Normal"/>
        <w:rPr>
          <w:rFonts w:ascii="Arial" w:hAnsi="Arial" w:cs="Arial"/>
          <w:b/>
          <w:b/>
          <w:sz w:val="36"/>
          <w:szCs w:val="36"/>
        </w:rPr>
      </w:pPr>
      <w:r>
        <w:rPr>
          <w:rFonts w:cs="Arial" w:ascii="Arial" w:hAnsi="Arial"/>
          <w:b/>
          <w:sz w:val="36"/>
          <w:szCs w:val="36"/>
        </w:rPr>
      </w:r>
    </w:p>
    <w:p>
      <w:pPr>
        <w:pStyle w:val="Normal"/>
        <w:rPr/>
      </w:pPr>
      <w:r>
        <w:rPr>
          <w:rFonts w:cs="Arial" w:ascii="Arial" w:hAnsi="Arial"/>
          <w:b/>
          <w:sz w:val="36"/>
          <w:szCs w:val="36"/>
        </w:rPr>
        <w:t>Presentación de la nueva Asociación de Artistas Plásticos ‘Pinceles’</w:t>
      </w:r>
    </w:p>
    <w:p>
      <w:pPr>
        <w:pStyle w:val="Normal"/>
        <w:rPr>
          <w:sz w:val="32"/>
          <w:szCs w:val="32"/>
        </w:rPr>
      </w:pPr>
      <w:r>
        <w:rPr>
          <w:sz w:val="32"/>
          <w:szCs w:val="32"/>
        </w:rPr>
      </w:r>
    </w:p>
    <w:p>
      <w:pPr>
        <w:pStyle w:val="Normal"/>
        <w:spacing w:before="0" w:after="142"/>
        <w:jc w:val="both"/>
        <w:rPr/>
      </w:pPr>
      <w:r>
        <w:rPr>
          <w:rFonts w:cs="Arial" w:ascii="Arial" w:hAnsi="Arial"/>
          <w:b/>
          <w:bCs/>
          <w:color w:val="000000"/>
          <w:sz w:val="24"/>
          <w:szCs w:val="24"/>
        </w:rPr>
        <w:t>19</w:t>
      </w:r>
      <w:r>
        <w:rPr>
          <w:rFonts w:cs="Arial" w:ascii="Arial" w:hAnsi="Arial"/>
          <w:b/>
          <w:bCs/>
          <w:color w:val="000000"/>
          <w:sz w:val="24"/>
          <w:szCs w:val="24"/>
        </w:rPr>
        <w:t xml:space="preserve"> de febrero de 2022. </w:t>
      </w:r>
      <w:r>
        <w:rPr>
          <w:rFonts w:cs="Arial" w:ascii="Arial" w:hAnsi="Arial"/>
          <w:b w:val="false"/>
          <w:bCs/>
          <w:i w:val="false"/>
          <w:iCs w:val="false"/>
          <w:caps w:val="false"/>
          <w:smallCaps w:val="false"/>
          <w:color w:val="000000"/>
          <w:spacing w:val="0"/>
          <w:sz w:val="24"/>
          <w:szCs w:val="24"/>
        </w:rPr>
        <w:t xml:space="preserve">El delegado de Cultura, Francisco Camas, ha acompañado a los pintores y pintoras que componen la nueva </w:t>
      </w:r>
      <w:bookmarkStart w:id="0" w:name="__DdeLink__23_1245759447"/>
      <w:r>
        <w:rPr>
          <w:rFonts w:cs="Arial" w:ascii="Arial" w:hAnsi="Arial"/>
          <w:b w:val="false"/>
          <w:bCs/>
          <w:i w:val="false"/>
          <w:iCs w:val="false"/>
          <w:caps w:val="false"/>
          <w:smallCaps w:val="false"/>
          <w:color w:val="000000"/>
          <w:spacing w:val="0"/>
          <w:sz w:val="24"/>
          <w:szCs w:val="24"/>
        </w:rPr>
        <w:t>Asociación de Artistas Plásticos ‘Pinceles</w:t>
      </w:r>
      <w:bookmarkEnd w:id="0"/>
      <w:r>
        <w:rPr>
          <w:rFonts w:cs="Arial" w:ascii="Arial" w:hAnsi="Arial"/>
          <w:b w:val="false"/>
          <w:bCs/>
          <w:i w:val="false"/>
          <w:iCs w:val="false"/>
          <w:caps w:val="false"/>
          <w:smallCaps w:val="false"/>
          <w:color w:val="000000"/>
          <w:spacing w:val="0"/>
          <w:sz w:val="24"/>
          <w:szCs w:val="24"/>
        </w:rPr>
        <w:t>’, en la presentación a la ciudadanía de su nueva agrupación.</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Se trata del colectivo de autores que habitualmente exponen sus obras los domingos en el jardín del antiguo Teatro Eslava, que se han unido con el objetivo de continuar aportando su talento y su expresión plástica a la agenda cultural de la ciudad.</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El delegado ha felicitado a todas las personas que se han integrado en  esta nueva asociación “abiertas a contribuir a la difusión del arte y a hacer partícipe a la ciudadanía del placer de admirar y de disfrutar de la pintura”.</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r>
    </w:p>
    <w:tbl>
      <w:tblPr>
        <w:tblW w:w="7663" w:type="dxa"/>
        <w:jc w:val="left"/>
        <w:tblInd w:w="4"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pPr>
            <w:r>
              <w:rPr>
                <w:rFonts w:cs="Arial" w:ascii="Arial" w:hAnsi="Arial"/>
                <w:i/>
                <w:iCs/>
                <w:color w:val="000000" w:themeColor="text1"/>
                <w:szCs w:val="24"/>
              </w:rPr>
              <w:t>Se adjunta fotografía</w:t>
            </w:r>
          </w:p>
        </w:tc>
      </w:tr>
    </w:tbl>
    <w:p>
      <w:pPr>
        <w:pStyle w:val="Normal"/>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6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name w:val="Enlace de Internet visitado"/>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750</TotalTime>
  <Application>LibreOffice/7.1.7.2$Windows_X86_64 LibreOffice_project/c6a4e3954236145e2acb0b65f68614365aeee33f</Application>
  <AppVersion>15.0000</AppVersion>
  <Pages>1</Pages>
  <Words>134</Words>
  <Characters>676</Characters>
  <CharactersWithSpaces>805</CharactersWithSpaces>
  <Paragraphs>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2022-02-15T09:12:56Z</dcterms:modified>
  <cp:revision>225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