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3363F" w:rsidRDefault="002D579F">
      <w:pPr>
        <w:rPr>
          <w:rFonts w:ascii="Arial" w:hAnsi="Arial" w:cs="Arial"/>
          <w:b/>
          <w:sz w:val="36"/>
          <w:szCs w:val="36"/>
        </w:rPr>
      </w:pPr>
      <w:r>
        <w:rPr>
          <w:rFonts w:ascii="Arial" w:hAnsi="Arial" w:cs="Arial"/>
          <w:b/>
          <w:sz w:val="36"/>
          <w:szCs w:val="36"/>
        </w:rPr>
        <w:t xml:space="preserve">El Gobierno local destaca “la </w:t>
      </w:r>
      <w:r w:rsidR="00111533">
        <w:rPr>
          <w:rFonts w:ascii="Arial" w:hAnsi="Arial" w:cs="Arial"/>
          <w:b/>
          <w:sz w:val="36"/>
          <w:szCs w:val="36"/>
        </w:rPr>
        <w:t xml:space="preserve">gran </w:t>
      </w:r>
      <w:r>
        <w:rPr>
          <w:rFonts w:ascii="Arial" w:hAnsi="Arial" w:cs="Arial"/>
          <w:b/>
          <w:sz w:val="36"/>
          <w:szCs w:val="36"/>
        </w:rPr>
        <w:t xml:space="preserve">proyección de Jerez y de la provincia de Cádiz” </w:t>
      </w:r>
      <w:r w:rsidR="00111533">
        <w:rPr>
          <w:rFonts w:ascii="Arial" w:hAnsi="Arial" w:cs="Arial"/>
          <w:b/>
          <w:sz w:val="36"/>
          <w:szCs w:val="36"/>
        </w:rPr>
        <w:t>con motivo de la Sup</w:t>
      </w:r>
      <w:r>
        <w:rPr>
          <w:rFonts w:ascii="Arial" w:hAnsi="Arial" w:cs="Arial"/>
          <w:b/>
          <w:sz w:val="36"/>
          <w:szCs w:val="36"/>
        </w:rPr>
        <w:t>ercopa de España de fútbol-sala femenina y masculina</w:t>
      </w:r>
      <w:r w:rsidR="00157CB4">
        <w:rPr>
          <w:rFonts w:ascii="Arial" w:hAnsi="Arial" w:cs="Arial"/>
          <w:b/>
          <w:sz w:val="36"/>
          <w:szCs w:val="36"/>
        </w:rPr>
        <w:t xml:space="preserve"> </w:t>
      </w:r>
    </w:p>
    <w:p w:rsidR="0073363F" w:rsidRDefault="0073363F">
      <w:pPr>
        <w:rPr>
          <w:rFonts w:ascii="Arial" w:hAnsi="Arial" w:cs="Arial"/>
          <w:b/>
          <w:sz w:val="36"/>
          <w:szCs w:val="36"/>
        </w:rPr>
      </w:pPr>
    </w:p>
    <w:p w:rsidR="002D579F" w:rsidRDefault="002D579F">
      <w:pPr>
        <w:rPr>
          <w:rFonts w:ascii="Arial" w:hAnsi="Arial" w:cs="Arial"/>
          <w:sz w:val="30"/>
          <w:szCs w:val="30"/>
        </w:rPr>
      </w:pPr>
      <w:r>
        <w:rPr>
          <w:rFonts w:ascii="Arial" w:hAnsi="Arial" w:cs="Arial"/>
          <w:sz w:val="30"/>
          <w:szCs w:val="30"/>
        </w:rPr>
        <w:t xml:space="preserve">El delegado de </w:t>
      </w:r>
      <w:r w:rsidR="00D27F25">
        <w:rPr>
          <w:rFonts w:ascii="Arial" w:hAnsi="Arial" w:cs="Arial"/>
          <w:sz w:val="30"/>
          <w:szCs w:val="30"/>
        </w:rPr>
        <w:t>Deportes</w:t>
      </w:r>
      <w:r>
        <w:rPr>
          <w:rFonts w:ascii="Arial" w:hAnsi="Arial" w:cs="Arial"/>
          <w:sz w:val="30"/>
          <w:szCs w:val="30"/>
        </w:rPr>
        <w:t xml:space="preserve"> y Medio Rural</w:t>
      </w:r>
      <w:r w:rsidR="00D27F25">
        <w:rPr>
          <w:rFonts w:ascii="Arial" w:hAnsi="Arial" w:cs="Arial"/>
          <w:sz w:val="30"/>
          <w:szCs w:val="30"/>
        </w:rPr>
        <w:t xml:space="preserve">, Jesús Alba, ha </w:t>
      </w:r>
      <w:proofErr w:type="spellStart"/>
      <w:r>
        <w:rPr>
          <w:rFonts w:ascii="Arial" w:hAnsi="Arial" w:cs="Arial"/>
          <w:sz w:val="30"/>
          <w:szCs w:val="30"/>
        </w:rPr>
        <w:t>ha</w:t>
      </w:r>
      <w:proofErr w:type="spellEnd"/>
      <w:r>
        <w:rPr>
          <w:rFonts w:ascii="Arial" w:hAnsi="Arial" w:cs="Arial"/>
          <w:sz w:val="30"/>
          <w:szCs w:val="30"/>
        </w:rPr>
        <w:t xml:space="preserve"> presentado el evento junto al presidente provincial de la RFEF, Pedro Curtido, y al diputado provincial Jaime Armario  </w:t>
      </w:r>
    </w:p>
    <w:p w:rsidR="002D579F" w:rsidRDefault="002D579F">
      <w:pPr>
        <w:rPr>
          <w:rFonts w:ascii="Arial" w:hAnsi="Arial" w:cs="Arial"/>
          <w:sz w:val="30"/>
          <w:szCs w:val="30"/>
        </w:rPr>
      </w:pPr>
    </w:p>
    <w:p w:rsidR="00D27F25" w:rsidRDefault="00111533">
      <w:pPr>
        <w:rPr>
          <w:rFonts w:ascii="Arial" w:hAnsi="Arial" w:cs="Arial"/>
          <w:sz w:val="30"/>
          <w:szCs w:val="30"/>
        </w:rPr>
      </w:pPr>
      <w:r>
        <w:rPr>
          <w:rFonts w:ascii="Arial" w:hAnsi="Arial" w:cs="Arial"/>
          <w:sz w:val="30"/>
          <w:szCs w:val="30"/>
        </w:rPr>
        <w:t xml:space="preserve">El </w:t>
      </w:r>
      <w:r w:rsidR="00D27F25">
        <w:rPr>
          <w:rFonts w:ascii="Arial" w:hAnsi="Arial" w:cs="Arial"/>
          <w:sz w:val="30"/>
          <w:szCs w:val="30"/>
        </w:rPr>
        <w:t xml:space="preserve">Palacio de Deportes </w:t>
      </w:r>
      <w:r w:rsidR="005806CB">
        <w:rPr>
          <w:rFonts w:ascii="Arial" w:hAnsi="Arial" w:cs="Arial"/>
          <w:sz w:val="30"/>
          <w:szCs w:val="30"/>
        </w:rPr>
        <w:t>“</w:t>
      </w:r>
      <w:bookmarkStart w:id="0" w:name="_GoBack"/>
      <w:bookmarkEnd w:id="0"/>
      <w:r>
        <w:rPr>
          <w:rFonts w:ascii="Arial" w:hAnsi="Arial" w:cs="Arial"/>
          <w:sz w:val="30"/>
          <w:szCs w:val="30"/>
        </w:rPr>
        <w:t>se</w:t>
      </w:r>
      <w:r w:rsidR="005806CB">
        <w:rPr>
          <w:rFonts w:ascii="Arial" w:hAnsi="Arial" w:cs="Arial"/>
          <w:sz w:val="30"/>
          <w:szCs w:val="30"/>
        </w:rPr>
        <w:t xml:space="preserve"> vestirá de gala para un </w:t>
      </w:r>
      <w:r>
        <w:rPr>
          <w:rFonts w:ascii="Arial" w:hAnsi="Arial" w:cs="Arial"/>
          <w:sz w:val="30"/>
          <w:szCs w:val="30"/>
        </w:rPr>
        <w:t xml:space="preserve">evento que será pionero e histórico al disputarse los títulos femenino y masculino de la Supercopa”, según ha remarcado Jesús Alba </w:t>
      </w:r>
    </w:p>
    <w:p w:rsidR="00D27F25" w:rsidRDefault="00D27F25">
      <w:pPr>
        <w:rPr>
          <w:rFonts w:ascii="Arial" w:hAnsi="Arial" w:cs="Arial"/>
          <w:sz w:val="30"/>
          <w:szCs w:val="30"/>
        </w:rPr>
      </w:pPr>
    </w:p>
    <w:p w:rsidR="00111533" w:rsidRDefault="00111533">
      <w:pPr>
        <w:rPr>
          <w:rFonts w:ascii="Arial" w:hAnsi="Arial" w:cs="Arial"/>
          <w:sz w:val="30"/>
          <w:szCs w:val="30"/>
        </w:rPr>
      </w:pPr>
      <w:r>
        <w:rPr>
          <w:rFonts w:ascii="Arial" w:hAnsi="Arial" w:cs="Arial"/>
          <w:sz w:val="30"/>
          <w:szCs w:val="30"/>
        </w:rPr>
        <w:t>Pedro Curtido ha avanzado que “según los últimos datos que tenemos, la venta de entradas marcha a muy buen ritmo, y esperamos el último tirón en estos días”</w:t>
      </w:r>
    </w:p>
    <w:p w:rsidR="00111533" w:rsidRDefault="00111533">
      <w:pPr>
        <w:rPr>
          <w:rFonts w:ascii="Arial" w:hAnsi="Arial" w:cs="Arial"/>
          <w:sz w:val="30"/>
          <w:szCs w:val="30"/>
        </w:rPr>
      </w:pPr>
    </w:p>
    <w:p w:rsidR="0073363F" w:rsidRDefault="00781519">
      <w:pPr>
        <w:rPr>
          <w:rFonts w:ascii="Arial" w:hAnsi="Arial" w:cs="Arial"/>
          <w:b/>
          <w:sz w:val="36"/>
          <w:szCs w:val="36"/>
        </w:rPr>
      </w:pPr>
      <w:r>
        <w:rPr>
          <w:rFonts w:ascii="Arial" w:hAnsi="Arial" w:cs="Arial"/>
          <w:sz w:val="30"/>
          <w:szCs w:val="30"/>
        </w:rPr>
        <w:t xml:space="preserve">En virtud del sorteo celebrado, las semifinales del título masculino </w:t>
      </w:r>
      <w:r w:rsidR="00971EF4">
        <w:rPr>
          <w:rFonts w:ascii="Arial" w:hAnsi="Arial" w:cs="Arial"/>
          <w:sz w:val="30"/>
          <w:szCs w:val="30"/>
        </w:rPr>
        <w:t xml:space="preserve">serán </w:t>
      </w:r>
      <w:r>
        <w:rPr>
          <w:rFonts w:ascii="Arial" w:hAnsi="Arial" w:cs="Arial"/>
          <w:sz w:val="30"/>
          <w:szCs w:val="30"/>
        </w:rPr>
        <w:t xml:space="preserve">F.C. Barcelona-Movistar Inter y Palma </w:t>
      </w:r>
      <w:proofErr w:type="spellStart"/>
      <w:r>
        <w:rPr>
          <w:rFonts w:ascii="Arial" w:hAnsi="Arial" w:cs="Arial"/>
          <w:sz w:val="30"/>
          <w:szCs w:val="30"/>
        </w:rPr>
        <w:t>Futsal</w:t>
      </w:r>
      <w:proofErr w:type="spellEnd"/>
      <w:r>
        <w:rPr>
          <w:rFonts w:ascii="Arial" w:hAnsi="Arial" w:cs="Arial"/>
          <w:sz w:val="30"/>
          <w:szCs w:val="30"/>
        </w:rPr>
        <w:t>-El Pozo de Murcia Costa Cálida el sábado 26</w:t>
      </w:r>
      <w:r w:rsidR="00111533">
        <w:rPr>
          <w:rFonts w:ascii="Arial" w:hAnsi="Arial" w:cs="Arial"/>
          <w:sz w:val="30"/>
          <w:szCs w:val="30"/>
        </w:rPr>
        <w:t>;</w:t>
      </w:r>
      <w:r w:rsidR="00971EF4">
        <w:rPr>
          <w:rFonts w:ascii="Arial" w:hAnsi="Arial" w:cs="Arial"/>
          <w:sz w:val="30"/>
          <w:szCs w:val="30"/>
        </w:rPr>
        <w:t xml:space="preserve"> y </w:t>
      </w:r>
      <w:r>
        <w:rPr>
          <w:rFonts w:ascii="Arial" w:hAnsi="Arial" w:cs="Arial"/>
          <w:sz w:val="30"/>
          <w:szCs w:val="30"/>
        </w:rPr>
        <w:t xml:space="preserve">el domingo 27 se disputará tanto la final masculina </w:t>
      </w:r>
      <w:r w:rsidR="00A30DAF">
        <w:rPr>
          <w:rFonts w:ascii="Arial" w:hAnsi="Arial" w:cs="Arial"/>
          <w:sz w:val="30"/>
          <w:szCs w:val="30"/>
        </w:rPr>
        <w:t xml:space="preserve">entre los vencedores de ambas, así </w:t>
      </w:r>
      <w:r>
        <w:rPr>
          <w:rFonts w:ascii="Arial" w:hAnsi="Arial" w:cs="Arial"/>
          <w:sz w:val="30"/>
          <w:szCs w:val="30"/>
        </w:rPr>
        <w:t>como la f</w:t>
      </w:r>
      <w:r w:rsidR="00A30DAF">
        <w:rPr>
          <w:rFonts w:ascii="Arial" w:hAnsi="Arial" w:cs="Arial"/>
          <w:sz w:val="30"/>
          <w:szCs w:val="30"/>
        </w:rPr>
        <w:t>inal f</w:t>
      </w:r>
      <w:r>
        <w:rPr>
          <w:rFonts w:ascii="Arial" w:hAnsi="Arial" w:cs="Arial"/>
          <w:sz w:val="30"/>
          <w:szCs w:val="30"/>
        </w:rPr>
        <w:t xml:space="preserve">emenina </w:t>
      </w:r>
      <w:r w:rsidR="00A30DAF">
        <w:rPr>
          <w:rFonts w:ascii="Arial" w:hAnsi="Arial" w:cs="Arial"/>
          <w:sz w:val="30"/>
          <w:szCs w:val="30"/>
        </w:rPr>
        <w:t xml:space="preserve">‘Pescados Rubén </w:t>
      </w:r>
      <w:proofErr w:type="spellStart"/>
      <w:r w:rsidR="00A30DAF">
        <w:rPr>
          <w:rFonts w:ascii="Arial" w:hAnsi="Arial" w:cs="Arial"/>
          <w:sz w:val="30"/>
          <w:szCs w:val="30"/>
        </w:rPr>
        <w:t>Burela</w:t>
      </w:r>
      <w:proofErr w:type="spellEnd"/>
      <w:r w:rsidR="00A30DAF">
        <w:rPr>
          <w:rFonts w:ascii="Arial" w:hAnsi="Arial" w:cs="Arial"/>
          <w:sz w:val="30"/>
          <w:szCs w:val="30"/>
        </w:rPr>
        <w:t>’-‘</w:t>
      </w:r>
      <w:proofErr w:type="spellStart"/>
      <w:r w:rsidR="00A30DAF">
        <w:rPr>
          <w:rFonts w:ascii="Arial" w:hAnsi="Arial" w:cs="Arial"/>
          <w:sz w:val="30"/>
          <w:szCs w:val="30"/>
        </w:rPr>
        <w:t>Futsi</w:t>
      </w:r>
      <w:proofErr w:type="spellEnd"/>
      <w:r w:rsidR="00A30DAF">
        <w:rPr>
          <w:rFonts w:ascii="Arial" w:hAnsi="Arial" w:cs="Arial"/>
          <w:sz w:val="30"/>
          <w:szCs w:val="30"/>
        </w:rPr>
        <w:t xml:space="preserve"> Atlético </w:t>
      </w:r>
      <w:proofErr w:type="spellStart"/>
      <w:r w:rsidR="00A30DAF">
        <w:rPr>
          <w:rFonts w:ascii="Arial" w:hAnsi="Arial" w:cs="Arial"/>
          <w:sz w:val="30"/>
          <w:szCs w:val="30"/>
        </w:rPr>
        <w:t>Navalcalnero</w:t>
      </w:r>
      <w:proofErr w:type="spellEnd"/>
      <w:r w:rsidR="00A30DAF">
        <w:rPr>
          <w:rFonts w:ascii="Arial" w:hAnsi="Arial" w:cs="Arial"/>
          <w:sz w:val="30"/>
          <w:szCs w:val="30"/>
        </w:rPr>
        <w:t>’</w:t>
      </w:r>
    </w:p>
    <w:p w:rsidR="0073363F" w:rsidRDefault="0073363F">
      <w:pPr>
        <w:rPr>
          <w:rFonts w:ascii="Arial" w:hAnsi="Arial" w:cs="Arial"/>
          <w:sz w:val="30"/>
          <w:szCs w:val="30"/>
        </w:rPr>
      </w:pPr>
    </w:p>
    <w:p w:rsidR="0059570C" w:rsidRDefault="00111533">
      <w:pPr>
        <w:jc w:val="both"/>
        <w:rPr>
          <w:rFonts w:ascii="Arial" w:hAnsi="Arial" w:cs="Arial"/>
          <w:color w:val="000000" w:themeColor="text1"/>
          <w:szCs w:val="24"/>
        </w:rPr>
      </w:pPr>
      <w:r>
        <w:rPr>
          <w:rFonts w:ascii="Arial" w:hAnsi="Arial" w:cs="Arial"/>
          <w:b/>
          <w:color w:val="000000" w:themeColor="text1"/>
          <w:szCs w:val="24"/>
        </w:rPr>
        <w:t>21</w:t>
      </w:r>
      <w:r w:rsidR="00157CB4" w:rsidRPr="00E8501D">
        <w:rPr>
          <w:rFonts w:ascii="Arial" w:hAnsi="Arial" w:cs="Arial"/>
          <w:b/>
          <w:color w:val="000000" w:themeColor="text1"/>
          <w:szCs w:val="24"/>
        </w:rPr>
        <w:t xml:space="preserve"> de febrero de 2022. </w:t>
      </w:r>
      <w:r>
        <w:rPr>
          <w:rFonts w:ascii="Arial" w:hAnsi="Arial" w:cs="Arial"/>
          <w:color w:val="000000" w:themeColor="text1"/>
          <w:szCs w:val="24"/>
        </w:rPr>
        <w:t>El Gobierno local, a través del delegado de Deportes y Medio Rural, Jesús Alba, ha reiterado “la gran oportunidad que es para la proyección de Jerez</w:t>
      </w:r>
      <w:r w:rsidR="0059570C">
        <w:rPr>
          <w:rFonts w:ascii="Arial" w:hAnsi="Arial" w:cs="Arial"/>
          <w:color w:val="000000" w:themeColor="text1"/>
          <w:szCs w:val="24"/>
        </w:rPr>
        <w:t xml:space="preserve"> y la provincia</w:t>
      </w:r>
      <w:r>
        <w:rPr>
          <w:rFonts w:ascii="Arial" w:hAnsi="Arial" w:cs="Arial"/>
          <w:color w:val="000000" w:themeColor="text1"/>
          <w:szCs w:val="24"/>
        </w:rPr>
        <w:t xml:space="preserve">, y también para el fútbol-sala de </w:t>
      </w:r>
      <w:r w:rsidR="0059570C">
        <w:rPr>
          <w:rFonts w:ascii="Arial" w:hAnsi="Arial" w:cs="Arial"/>
          <w:color w:val="000000" w:themeColor="text1"/>
          <w:szCs w:val="24"/>
        </w:rPr>
        <w:t>base, que nuestra ciudad sea la sede este próximo fin de semana de la Supercopa masculina y femenina de fútbol-sala”</w:t>
      </w:r>
      <w:r w:rsidR="00EE4C9D">
        <w:rPr>
          <w:rFonts w:ascii="Arial" w:hAnsi="Arial" w:cs="Arial"/>
          <w:color w:val="000000" w:themeColor="text1"/>
          <w:szCs w:val="24"/>
        </w:rPr>
        <w:t xml:space="preserve"> en la presentación del evento celebrada en el Palacio de Deportes junto al diputado provincial Jaime Armario y al presidente provincial de la RFEF, Pedro Curtido</w:t>
      </w:r>
      <w:r w:rsidR="0059570C">
        <w:rPr>
          <w:rFonts w:ascii="Arial" w:hAnsi="Arial" w:cs="Arial"/>
          <w:color w:val="000000" w:themeColor="text1"/>
          <w:szCs w:val="24"/>
        </w:rPr>
        <w:t>.</w:t>
      </w:r>
    </w:p>
    <w:p w:rsidR="0059570C" w:rsidRDefault="0059570C">
      <w:pPr>
        <w:jc w:val="both"/>
        <w:rPr>
          <w:rFonts w:ascii="Arial" w:hAnsi="Arial" w:cs="Arial"/>
          <w:color w:val="000000" w:themeColor="text1"/>
          <w:szCs w:val="24"/>
        </w:rPr>
      </w:pPr>
    </w:p>
    <w:p w:rsidR="0059570C" w:rsidRDefault="0059570C">
      <w:pPr>
        <w:jc w:val="both"/>
        <w:rPr>
          <w:rFonts w:ascii="Arial" w:hAnsi="Arial" w:cs="Arial"/>
          <w:color w:val="000000" w:themeColor="text1"/>
          <w:szCs w:val="24"/>
        </w:rPr>
      </w:pPr>
      <w:r>
        <w:rPr>
          <w:rFonts w:ascii="Arial" w:hAnsi="Arial" w:cs="Arial"/>
          <w:color w:val="000000" w:themeColor="text1"/>
          <w:szCs w:val="24"/>
        </w:rPr>
        <w:t xml:space="preserve">“Un evento que pone a Jerez en el mapa como ciudad apta gracias a sus instalaciones para ser sede de competiciones del máximo nivel. En este sentido, agradecemos en nombre de la alcaldesa a la Real Federación Española de Fútbol y a su presidente, Luis Rubiales, así </w:t>
      </w:r>
      <w:r>
        <w:rPr>
          <w:rFonts w:ascii="Arial" w:hAnsi="Arial" w:cs="Arial"/>
          <w:color w:val="000000" w:themeColor="text1"/>
          <w:szCs w:val="24"/>
        </w:rPr>
        <w:lastRenderedPageBreak/>
        <w:t>como a su delegación provincial que preside Pedro Curtido, su apuesta firme y su confianza por nuestra ciudad”, ha destacado Jesús Alba.</w:t>
      </w:r>
    </w:p>
    <w:p w:rsidR="0059570C" w:rsidRDefault="0059570C">
      <w:pPr>
        <w:jc w:val="both"/>
        <w:rPr>
          <w:rFonts w:ascii="Arial" w:hAnsi="Arial" w:cs="Arial"/>
          <w:color w:val="000000" w:themeColor="text1"/>
          <w:szCs w:val="24"/>
        </w:rPr>
      </w:pPr>
    </w:p>
    <w:p w:rsidR="00535D5C" w:rsidRDefault="00535D5C">
      <w:pPr>
        <w:jc w:val="both"/>
        <w:rPr>
          <w:rFonts w:ascii="Arial" w:hAnsi="Arial" w:cs="Arial"/>
          <w:color w:val="000000" w:themeColor="text1"/>
          <w:szCs w:val="24"/>
        </w:rPr>
      </w:pPr>
      <w:r>
        <w:rPr>
          <w:rFonts w:ascii="Arial" w:hAnsi="Arial" w:cs="Arial"/>
          <w:color w:val="000000" w:themeColor="text1"/>
          <w:szCs w:val="24"/>
        </w:rPr>
        <w:t>El Palacio de Deportes acogerá así un evento “pionero e histórico al disputarse en un mismo fin de semana los títulos femenino y masculino, de manera que también a través del deporte avanzamos en igualdad”, ha añadido el edil, que ha agradecido a Diputación de Cádiz y a la Junta de Andalucía su apoyo institucional al evento.</w:t>
      </w:r>
    </w:p>
    <w:p w:rsidR="00535D5C" w:rsidRDefault="00535D5C">
      <w:pPr>
        <w:jc w:val="both"/>
        <w:rPr>
          <w:rFonts w:ascii="Arial" w:hAnsi="Arial" w:cs="Arial"/>
          <w:color w:val="000000" w:themeColor="text1"/>
          <w:szCs w:val="24"/>
        </w:rPr>
      </w:pPr>
    </w:p>
    <w:p w:rsidR="00493FC5" w:rsidRDefault="00493FC5">
      <w:pPr>
        <w:jc w:val="both"/>
        <w:rPr>
          <w:rFonts w:ascii="Arial" w:hAnsi="Arial" w:cs="Arial"/>
          <w:color w:val="000000" w:themeColor="text1"/>
          <w:szCs w:val="24"/>
        </w:rPr>
      </w:pPr>
      <w:r>
        <w:rPr>
          <w:rFonts w:ascii="Arial" w:hAnsi="Arial" w:cs="Arial"/>
          <w:color w:val="000000" w:themeColor="text1"/>
          <w:szCs w:val="24"/>
        </w:rPr>
        <w:t xml:space="preserve">Igualmente, ha reseñado Jesús Alba, Jerez ha podido optar a ser la sede de un acontecimiento tan importante “siendo además una de las cunas españolas históricas del fútbol-sala, por la apuesta del Gobierno de Mamen Sánchez en la creación y reforma de instalaciones deportivas municipales. Avanzar hacia la calidad de servicio hacia la ciudadanía desde el acceso al deporte y mejorar las instalaciones hace que Jerez pueda ser sede de un evento espectacular como éste”. </w:t>
      </w:r>
    </w:p>
    <w:p w:rsidR="00493FC5" w:rsidRDefault="00493FC5">
      <w:pPr>
        <w:jc w:val="both"/>
        <w:rPr>
          <w:rFonts w:ascii="Arial" w:hAnsi="Arial" w:cs="Arial"/>
          <w:color w:val="000000" w:themeColor="text1"/>
          <w:szCs w:val="24"/>
        </w:rPr>
      </w:pPr>
    </w:p>
    <w:p w:rsidR="00493FC5" w:rsidRDefault="00493FC5">
      <w:pPr>
        <w:jc w:val="both"/>
        <w:rPr>
          <w:rFonts w:ascii="Arial" w:hAnsi="Arial" w:cs="Arial"/>
          <w:color w:val="000000" w:themeColor="text1"/>
          <w:szCs w:val="24"/>
        </w:rPr>
      </w:pPr>
      <w:r>
        <w:rPr>
          <w:rFonts w:ascii="Arial" w:hAnsi="Arial" w:cs="Arial"/>
          <w:color w:val="000000" w:themeColor="text1"/>
          <w:szCs w:val="24"/>
        </w:rPr>
        <w:t>De la misma forma, y como ejemplo vinculado a tal modalidad deportiva, ha recordado el proyecto de reforma en la tradicional sede local de fútbol-sala, el polideportivo ‘Ruiz-Mateos’, en el que se contempla una actuación integral que conllevará también la instalación de parquet en su cancha.</w:t>
      </w:r>
    </w:p>
    <w:p w:rsidR="00493FC5" w:rsidRDefault="00493FC5">
      <w:pPr>
        <w:jc w:val="both"/>
        <w:rPr>
          <w:rFonts w:ascii="Arial" w:hAnsi="Arial" w:cs="Arial"/>
          <w:color w:val="000000" w:themeColor="text1"/>
          <w:szCs w:val="24"/>
        </w:rPr>
      </w:pPr>
    </w:p>
    <w:p w:rsidR="00493FC5" w:rsidRDefault="00493FC5" w:rsidP="00D27F25">
      <w:pPr>
        <w:jc w:val="both"/>
        <w:rPr>
          <w:rFonts w:ascii="Arial" w:hAnsi="Arial" w:cs="Arial"/>
          <w:color w:val="000000" w:themeColor="text1"/>
        </w:rPr>
      </w:pPr>
      <w:r>
        <w:rPr>
          <w:rFonts w:ascii="Arial" w:hAnsi="Arial" w:cs="Arial"/>
          <w:color w:val="000000" w:themeColor="text1"/>
        </w:rPr>
        <w:t xml:space="preserve">A nivel técnico, en los próximos técnicos se adaptará el Palacio de Deportes a la normativa federativa. Se instalará una cancha de parquet y la publicidad dinámica, así como la definición de espacios propios para la retransmisión televisiva y zona de prensa. </w:t>
      </w:r>
    </w:p>
    <w:p w:rsidR="000E0578" w:rsidRDefault="000E0578" w:rsidP="00D27F25">
      <w:pPr>
        <w:jc w:val="both"/>
        <w:rPr>
          <w:rFonts w:ascii="Arial" w:hAnsi="Arial" w:cs="Arial"/>
          <w:color w:val="000000" w:themeColor="text1"/>
        </w:rPr>
      </w:pPr>
    </w:p>
    <w:p w:rsidR="000E0578" w:rsidRPr="000E0578" w:rsidRDefault="000E0578" w:rsidP="00D27F25">
      <w:pPr>
        <w:jc w:val="both"/>
        <w:rPr>
          <w:rFonts w:ascii="Arial" w:hAnsi="Arial" w:cs="Arial"/>
          <w:b/>
          <w:color w:val="000000" w:themeColor="text1"/>
        </w:rPr>
      </w:pPr>
      <w:r w:rsidRPr="000E0578">
        <w:rPr>
          <w:rFonts w:ascii="Arial" w:hAnsi="Arial" w:cs="Arial"/>
          <w:b/>
          <w:color w:val="000000" w:themeColor="text1"/>
        </w:rPr>
        <w:t>Aforo del 75% según normativa por la pandemia: 3.400 localidades</w:t>
      </w:r>
    </w:p>
    <w:p w:rsidR="00493FC5" w:rsidRDefault="00493FC5" w:rsidP="00D27F25">
      <w:pPr>
        <w:jc w:val="both"/>
        <w:rPr>
          <w:rFonts w:ascii="Arial" w:hAnsi="Arial" w:cs="Arial"/>
          <w:color w:val="000000" w:themeColor="text1"/>
        </w:rPr>
      </w:pPr>
    </w:p>
    <w:p w:rsidR="00493FC5" w:rsidRDefault="00493FC5" w:rsidP="00D27F25">
      <w:pPr>
        <w:jc w:val="both"/>
        <w:rPr>
          <w:rFonts w:ascii="Arial" w:hAnsi="Arial" w:cs="Arial"/>
          <w:color w:val="000000" w:themeColor="text1"/>
        </w:rPr>
      </w:pPr>
      <w:r>
        <w:rPr>
          <w:rFonts w:ascii="Arial" w:hAnsi="Arial" w:cs="Arial"/>
          <w:color w:val="000000" w:themeColor="text1"/>
        </w:rPr>
        <w:t>En cuanto a la capacidad del Palacio de Deportes, debido a la normativa autonómica del 75% de aforo por la pandemia, las localidades que se habilitarán serán 3.400. “El ritmo de entradas, según los últimos datos que tenemos, va muy bien. Esperamos el último ‘tirón’ lógicamente en los próximos días”, ha manifestado Pedro Curtido, presidente de la delegación provincial de la RFEF, que ha agradecido “la apuesta del Ayuntamiento de Jerez, el apoyo de Diputación a éste y a otros eventos de fútbol de base”.</w:t>
      </w:r>
    </w:p>
    <w:p w:rsidR="00493FC5" w:rsidRDefault="00493FC5" w:rsidP="00D27F25">
      <w:pPr>
        <w:jc w:val="both"/>
        <w:rPr>
          <w:rFonts w:ascii="Arial" w:hAnsi="Arial" w:cs="Arial"/>
          <w:color w:val="000000" w:themeColor="text1"/>
        </w:rPr>
      </w:pPr>
    </w:p>
    <w:p w:rsidR="00F541F0" w:rsidRDefault="00493FC5" w:rsidP="00D27F25">
      <w:pPr>
        <w:jc w:val="both"/>
        <w:rPr>
          <w:rFonts w:ascii="Arial" w:hAnsi="Arial" w:cs="Arial"/>
          <w:color w:val="000000" w:themeColor="text1"/>
        </w:rPr>
      </w:pPr>
      <w:r>
        <w:rPr>
          <w:rFonts w:ascii="Arial" w:hAnsi="Arial" w:cs="Arial"/>
          <w:color w:val="000000" w:themeColor="text1"/>
        </w:rPr>
        <w:t xml:space="preserve">Respecto al evento en sí mismo, Curtido ha </w:t>
      </w:r>
      <w:r w:rsidR="00F541F0">
        <w:rPr>
          <w:rFonts w:ascii="Arial" w:hAnsi="Arial" w:cs="Arial"/>
          <w:color w:val="000000" w:themeColor="text1"/>
        </w:rPr>
        <w:t>indicado que “es un evento único, espectacular, muy vistoso y que nos hace sentir orgullosos a nivel federativo, tanto en la provincia como de Andalucía”.</w:t>
      </w:r>
    </w:p>
    <w:p w:rsidR="00F541F0" w:rsidRDefault="00F541F0" w:rsidP="00D27F25">
      <w:pPr>
        <w:jc w:val="both"/>
        <w:rPr>
          <w:rFonts w:ascii="Arial" w:hAnsi="Arial" w:cs="Arial"/>
          <w:color w:val="000000" w:themeColor="text1"/>
        </w:rPr>
      </w:pPr>
    </w:p>
    <w:p w:rsidR="00CB409F" w:rsidRDefault="000E0578" w:rsidP="00814AE1">
      <w:pPr>
        <w:jc w:val="both"/>
        <w:rPr>
          <w:rFonts w:ascii="Arial" w:hAnsi="Arial" w:cs="Arial"/>
          <w:color w:val="000000" w:themeColor="text1"/>
        </w:rPr>
      </w:pPr>
      <w:r>
        <w:rPr>
          <w:rFonts w:ascii="Arial" w:hAnsi="Arial" w:cs="Arial"/>
          <w:color w:val="000000" w:themeColor="text1"/>
        </w:rPr>
        <w:t>El diputado provincial de</w:t>
      </w:r>
      <w:r w:rsidR="00814AE1">
        <w:rPr>
          <w:rFonts w:ascii="Arial" w:hAnsi="Arial" w:cs="Arial"/>
          <w:color w:val="000000" w:themeColor="text1"/>
        </w:rPr>
        <w:t>l Área de Desarrollo Económico y</w:t>
      </w:r>
      <w:r>
        <w:rPr>
          <w:rFonts w:ascii="Arial" w:hAnsi="Arial" w:cs="Arial"/>
          <w:color w:val="000000" w:themeColor="text1"/>
        </w:rPr>
        <w:t xml:space="preserve"> Servicios a la Ciudadanía, Jaime Armario Limón, ha </w:t>
      </w:r>
      <w:r w:rsidR="00814AE1">
        <w:rPr>
          <w:rFonts w:ascii="Arial" w:hAnsi="Arial" w:cs="Arial"/>
          <w:color w:val="000000" w:themeColor="text1"/>
        </w:rPr>
        <w:t>afirmado que “</w:t>
      </w:r>
      <w:r w:rsidR="00CC18E1">
        <w:rPr>
          <w:rFonts w:ascii="Arial" w:hAnsi="Arial" w:cs="Arial"/>
          <w:color w:val="000000" w:themeColor="text1"/>
        </w:rPr>
        <w:t xml:space="preserve">este evento también motiva al deporte-base, es un aliciente. Desde la Diputación de Cádiz tenemos claro que en estos eventos que patrocinamos y colaboramos se evidencia que la provincia es capaz de albergar </w:t>
      </w:r>
      <w:r w:rsidR="00CC18E1">
        <w:rPr>
          <w:rFonts w:ascii="Arial" w:hAnsi="Arial" w:cs="Arial"/>
          <w:color w:val="000000" w:themeColor="text1"/>
        </w:rPr>
        <w:lastRenderedPageBreak/>
        <w:t xml:space="preserve">eventos de gran nivel. Sirven de motor, de transformación y de capacidad de la provincia” y ha citado otros eventos como el Circuito Hípico del Sol, las Carreras de Caballos de Sanlúcar, pruebas de motociclismo y el torneo </w:t>
      </w:r>
      <w:r w:rsidR="00587EB3">
        <w:rPr>
          <w:rFonts w:ascii="Arial" w:hAnsi="Arial" w:cs="Arial"/>
          <w:color w:val="000000" w:themeColor="text1"/>
        </w:rPr>
        <w:t>de golf Valderrama, entre otros planificados para deporte-base.</w:t>
      </w:r>
    </w:p>
    <w:p w:rsidR="00905F8F" w:rsidRDefault="00905F8F" w:rsidP="00814AE1">
      <w:pPr>
        <w:jc w:val="both"/>
        <w:rPr>
          <w:rFonts w:ascii="Arial" w:hAnsi="Arial" w:cs="Arial"/>
          <w:color w:val="000000" w:themeColor="text1"/>
        </w:rPr>
      </w:pPr>
    </w:p>
    <w:p w:rsidR="00905F8F" w:rsidRPr="00905F8F" w:rsidRDefault="00905F8F" w:rsidP="00814AE1">
      <w:pPr>
        <w:jc w:val="both"/>
        <w:rPr>
          <w:rFonts w:ascii="Arial" w:hAnsi="Arial" w:cs="Arial"/>
          <w:b/>
          <w:color w:val="000000" w:themeColor="text1"/>
          <w:sz w:val="23"/>
          <w:szCs w:val="23"/>
        </w:rPr>
      </w:pPr>
      <w:r w:rsidRPr="00905F8F">
        <w:rPr>
          <w:rFonts w:ascii="Arial" w:hAnsi="Arial" w:cs="Arial"/>
          <w:b/>
          <w:color w:val="000000" w:themeColor="text1"/>
          <w:sz w:val="23"/>
          <w:szCs w:val="23"/>
        </w:rPr>
        <w:t>Semifinales masculinas, sábado 26 a las 14 horas y a las 16:30 horas</w:t>
      </w:r>
    </w:p>
    <w:p w:rsidR="00240256" w:rsidRPr="00971EF4" w:rsidRDefault="00240256" w:rsidP="00D27F25">
      <w:pPr>
        <w:jc w:val="both"/>
        <w:rPr>
          <w:rFonts w:ascii="Arial" w:hAnsi="Arial" w:cs="Arial"/>
          <w:color w:val="000000" w:themeColor="text1"/>
        </w:rPr>
      </w:pPr>
    </w:p>
    <w:p w:rsidR="00781519" w:rsidRPr="00971EF4" w:rsidRDefault="00DE1486" w:rsidP="00D27F25">
      <w:pPr>
        <w:jc w:val="both"/>
        <w:rPr>
          <w:rFonts w:ascii="Arial" w:hAnsi="Arial" w:cs="Arial"/>
          <w:color w:val="000000" w:themeColor="text1"/>
        </w:rPr>
      </w:pPr>
      <w:r w:rsidRPr="00971EF4">
        <w:rPr>
          <w:rFonts w:ascii="Arial" w:hAnsi="Arial" w:cs="Arial"/>
          <w:color w:val="000000" w:themeColor="text1"/>
        </w:rPr>
        <w:t>Fútbol Club Barcelona (</w:t>
      </w:r>
      <w:r w:rsidR="00157CB4" w:rsidRPr="00971EF4">
        <w:rPr>
          <w:rFonts w:ascii="Arial" w:hAnsi="Arial" w:cs="Arial"/>
          <w:color w:val="000000" w:themeColor="text1"/>
        </w:rPr>
        <w:t xml:space="preserve">campeón de la última edición de Primera RFEF </w:t>
      </w:r>
      <w:proofErr w:type="spellStart"/>
      <w:r w:rsidR="00157CB4" w:rsidRPr="00971EF4">
        <w:rPr>
          <w:rFonts w:ascii="Arial" w:hAnsi="Arial" w:cs="Arial"/>
          <w:color w:val="000000" w:themeColor="text1"/>
        </w:rPr>
        <w:t>Futsal</w:t>
      </w:r>
      <w:proofErr w:type="spellEnd"/>
      <w:r w:rsidRPr="00971EF4">
        <w:rPr>
          <w:rFonts w:ascii="Arial" w:hAnsi="Arial" w:cs="Arial"/>
          <w:color w:val="000000" w:themeColor="text1"/>
        </w:rPr>
        <w:t xml:space="preserve">), </w:t>
      </w:r>
      <w:r w:rsidR="00157CB4" w:rsidRPr="00971EF4">
        <w:rPr>
          <w:rFonts w:ascii="Arial" w:hAnsi="Arial" w:cs="Arial"/>
          <w:color w:val="000000" w:themeColor="text1"/>
        </w:rPr>
        <w:t>Movistar Inter</w:t>
      </w:r>
      <w:r w:rsidRPr="00971EF4">
        <w:rPr>
          <w:rFonts w:ascii="Arial" w:hAnsi="Arial" w:cs="Arial"/>
          <w:color w:val="000000" w:themeColor="text1"/>
        </w:rPr>
        <w:t xml:space="preserve"> (</w:t>
      </w:r>
      <w:r w:rsidR="00157CB4" w:rsidRPr="00971EF4">
        <w:rPr>
          <w:rFonts w:ascii="Arial" w:hAnsi="Arial" w:cs="Arial"/>
          <w:color w:val="000000" w:themeColor="text1"/>
        </w:rPr>
        <w:t>vencedor del Campeonat</w:t>
      </w:r>
      <w:r w:rsidRPr="00971EF4">
        <w:rPr>
          <w:rFonts w:ascii="Arial" w:hAnsi="Arial" w:cs="Arial"/>
          <w:color w:val="000000" w:themeColor="text1"/>
        </w:rPr>
        <w:t>o de España/Copa de S.M. El Rey)</w:t>
      </w:r>
      <w:r w:rsidR="00157CB4" w:rsidRPr="00971EF4">
        <w:rPr>
          <w:rFonts w:ascii="Arial" w:hAnsi="Arial" w:cs="Arial"/>
          <w:color w:val="000000" w:themeColor="text1"/>
        </w:rPr>
        <w:t xml:space="preserve">, </w:t>
      </w:r>
      <w:proofErr w:type="spellStart"/>
      <w:r w:rsidR="00157CB4" w:rsidRPr="00971EF4">
        <w:rPr>
          <w:rFonts w:ascii="Arial" w:hAnsi="Arial" w:cs="Arial"/>
          <w:color w:val="000000" w:themeColor="text1"/>
        </w:rPr>
        <w:t>ElPozo</w:t>
      </w:r>
      <w:proofErr w:type="spellEnd"/>
      <w:r w:rsidR="00157CB4" w:rsidRPr="00971EF4">
        <w:rPr>
          <w:rFonts w:ascii="Arial" w:hAnsi="Arial" w:cs="Arial"/>
          <w:color w:val="000000" w:themeColor="text1"/>
        </w:rPr>
        <w:t xml:space="preserve"> </w:t>
      </w:r>
      <w:r w:rsidRPr="00971EF4">
        <w:rPr>
          <w:rFonts w:ascii="Arial" w:hAnsi="Arial" w:cs="Arial"/>
          <w:color w:val="000000" w:themeColor="text1"/>
        </w:rPr>
        <w:t xml:space="preserve">de </w:t>
      </w:r>
      <w:r w:rsidR="00157CB4" w:rsidRPr="00971EF4">
        <w:rPr>
          <w:rFonts w:ascii="Arial" w:hAnsi="Arial" w:cs="Arial"/>
          <w:color w:val="000000" w:themeColor="text1"/>
        </w:rPr>
        <w:t xml:space="preserve">Murcia Costa Cálida </w:t>
      </w:r>
      <w:r w:rsidRPr="00971EF4">
        <w:rPr>
          <w:rFonts w:ascii="Arial" w:hAnsi="Arial" w:cs="Arial"/>
          <w:color w:val="000000" w:themeColor="text1"/>
        </w:rPr>
        <w:t>(</w:t>
      </w:r>
      <w:r w:rsidR="00157CB4" w:rsidRPr="00971EF4">
        <w:rPr>
          <w:rFonts w:ascii="Arial" w:hAnsi="Arial" w:cs="Arial"/>
          <w:color w:val="000000" w:themeColor="text1"/>
        </w:rPr>
        <w:t>primer clasificado al término de la competición liguera regular</w:t>
      </w:r>
      <w:r w:rsidRPr="00971EF4">
        <w:rPr>
          <w:rFonts w:ascii="Arial" w:hAnsi="Arial" w:cs="Arial"/>
          <w:color w:val="000000" w:themeColor="text1"/>
        </w:rPr>
        <w:t xml:space="preserve">) y </w:t>
      </w:r>
      <w:r w:rsidR="00157CB4" w:rsidRPr="00971EF4">
        <w:rPr>
          <w:rFonts w:ascii="Arial" w:hAnsi="Arial" w:cs="Arial"/>
          <w:color w:val="000000" w:themeColor="text1"/>
        </w:rPr>
        <w:t xml:space="preserve">Palma </w:t>
      </w:r>
      <w:proofErr w:type="spellStart"/>
      <w:r w:rsidR="00157CB4" w:rsidRPr="00971EF4">
        <w:rPr>
          <w:rFonts w:ascii="Arial" w:hAnsi="Arial" w:cs="Arial"/>
          <w:color w:val="000000" w:themeColor="text1"/>
        </w:rPr>
        <w:t>Futsal</w:t>
      </w:r>
      <w:proofErr w:type="spellEnd"/>
      <w:r w:rsidR="00157CB4" w:rsidRPr="00971EF4">
        <w:rPr>
          <w:rFonts w:ascii="Arial" w:hAnsi="Arial" w:cs="Arial"/>
          <w:color w:val="000000" w:themeColor="text1"/>
        </w:rPr>
        <w:t xml:space="preserve"> </w:t>
      </w:r>
      <w:r w:rsidRPr="00971EF4">
        <w:rPr>
          <w:rFonts w:ascii="Arial" w:hAnsi="Arial" w:cs="Arial"/>
          <w:color w:val="000000" w:themeColor="text1"/>
        </w:rPr>
        <w:t>(</w:t>
      </w:r>
      <w:r w:rsidR="00157CB4" w:rsidRPr="00971EF4">
        <w:rPr>
          <w:rFonts w:ascii="Arial" w:hAnsi="Arial" w:cs="Arial"/>
          <w:color w:val="000000" w:themeColor="text1"/>
        </w:rPr>
        <w:t>segundo clasificado al término de la competición liguera regular</w:t>
      </w:r>
      <w:r w:rsidRPr="00971EF4">
        <w:rPr>
          <w:rFonts w:ascii="Arial" w:hAnsi="Arial" w:cs="Arial"/>
          <w:color w:val="000000" w:themeColor="text1"/>
        </w:rPr>
        <w:t>)</w:t>
      </w:r>
      <w:r w:rsidR="00157CB4" w:rsidRPr="00971EF4">
        <w:rPr>
          <w:rFonts w:ascii="Arial" w:hAnsi="Arial" w:cs="Arial"/>
          <w:color w:val="000000" w:themeColor="text1"/>
        </w:rPr>
        <w:t xml:space="preserve"> </w:t>
      </w:r>
      <w:r w:rsidRPr="00971EF4">
        <w:rPr>
          <w:rFonts w:ascii="Arial" w:hAnsi="Arial" w:cs="Arial"/>
          <w:color w:val="000000" w:themeColor="text1"/>
        </w:rPr>
        <w:t xml:space="preserve">se disputarán el título de </w:t>
      </w:r>
      <w:r w:rsidR="00157CB4" w:rsidRPr="00971EF4">
        <w:rPr>
          <w:rFonts w:ascii="Arial" w:hAnsi="Arial" w:cs="Arial"/>
          <w:color w:val="000000" w:themeColor="text1"/>
        </w:rPr>
        <w:t>Supercopa masculina. </w:t>
      </w:r>
    </w:p>
    <w:p w:rsidR="003B1770" w:rsidRPr="00971EF4" w:rsidRDefault="003B1770" w:rsidP="00D27F25">
      <w:pPr>
        <w:jc w:val="both"/>
        <w:rPr>
          <w:rFonts w:ascii="Arial" w:hAnsi="Arial" w:cs="Arial"/>
          <w:color w:val="000000" w:themeColor="text1"/>
        </w:rPr>
      </w:pPr>
    </w:p>
    <w:p w:rsidR="0073363F" w:rsidRPr="00971EF4" w:rsidRDefault="00152635" w:rsidP="00D27F25">
      <w:pPr>
        <w:jc w:val="both"/>
        <w:rPr>
          <w:rFonts w:ascii="Arial" w:hAnsi="Arial" w:cs="Arial"/>
          <w:color w:val="000000" w:themeColor="text1"/>
        </w:rPr>
      </w:pPr>
      <w:r>
        <w:rPr>
          <w:rFonts w:ascii="Arial" w:hAnsi="Arial" w:cs="Arial"/>
          <w:color w:val="000000" w:themeColor="text1"/>
        </w:rPr>
        <w:t xml:space="preserve">Tras el sorteo celebrado en la Ciudad del Fútbol de la RFEF la semana pasada, las semifinales quedan como siguen: </w:t>
      </w:r>
      <w:r w:rsidR="003B1770" w:rsidRPr="00971EF4">
        <w:rPr>
          <w:rFonts w:ascii="Arial" w:hAnsi="Arial" w:cs="Arial"/>
          <w:color w:val="000000" w:themeColor="text1"/>
        </w:rPr>
        <w:t xml:space="preserve">F.C. Barcelona-Movistar Inter </w:t>
      </w:r>
      <w:proofErr w:type="spellStart"/>
      <w:r w:rsidR="003B1770" w:rsidRPr="00971EF4">
        <w:rPr>
          <w:rFonts w:ascii="Arial" w:hAnsi="Arial" w:cs="Arial"/>
          <w:color w:val="000000" w:themeColor="text1"/>
        </w:rPr>
        <w:t>Futsal</w:t>
      </w:r>
      <w:proofErr w:type="spellEnd"/>
      <w:r w:rsidR="003B1770" w:rsidRPr="00971EF4">
        <w:rPr>
          <w:rFonts w:ascii="Arial" w:hAnsi="Arial" w:cs="Arial"/>
          <w:color w:val="000000" w:themeColor="text1"/>
        </w:rPr>
        <w:t xml:space="preserve"> </w:t>
      </w:r>
      <w:r>
        <w:rPr>
          <w:rFonts w:ascii="Arial" w:hAnsi="Arial" w:cs="Arial"/>
          <w:color w:val="000000" w:themeColor="text1"/>
        </w:rPr>
        <w:t>(</w:t>
      </w:r>
      <w:r w:rsidR="00971EF4" w:rsidRPr="00971EF4">
        <w:rPr>
          <w:rFonts w:ascii="Arial" w:hAnsi="Arial" w:cs="Arial"/>
          <w:color w:val="000000" w:themeColor="text1"/>
        </w:rPr>
        <w:t>14 horas</w:t>
      </w:r>
      <w:r>
        <w:rPr>
          <w:rFonts w:ascii="Arial" w:hAnsi="Arial" w:cs="Arial"/>
          <w:color w:val="000000" w:themeColor="text1"/>
        </w:rPr>
        <w:t>) y P</w:t>
      </w:r>
      <w:r w:rsidR="003B1770" w:rsidRPr="00971EF4">
        <w:rPr>
          <w:rFonts w:ascii="Arial" w:hAnsi="Arial" w:cs="Arial"/>
          <w:color w:val="000000" w:themeColor="text1"/>
        </w:rPr>
        <w:t xml:space="preserve">alma </w:t>
      </w:r>
      <w:proofErr w:type="spellStart"/>
      <w:r w:rsidR="003B1770" w:rsidRPr="00971EF4">
        <w:rPr>
          <w:rFonts w:ascii="Arial" w:hAnsi="Arial" w:cs="Arial"/>
          <w:color w:val="000000" w:themeColor="text1"/>
        </w:rPr>
        <w:t>Futsal</w:t>
      </w:r>
      <w:proofErr w:type="spellEnd"/>
      <w:r w:rsidR="003B1770" w:rsidRPr="00971EF4">
        <w:rPr>
          <w:rFonts w:ascii="Arial" w:hAnsi="Arial" w:cs="Arial"/>
          <w:color w:val="000000" w:themeColor="text1"/>
        </w:rPr>
        <w:t xml:space="preserve">-El Pozo Murcia </w:t>
      </w:r>
      <w:r>
        <w:rPr>
          <w:rFonts w:ascii="Arial" w:hAnsi="Arial" w:cs="Arial"/>
          <w:color w:val="000000" w:themeColor="text1"/>
        </w:rPr>
        <w:t>(</w:t>
      </w:r>
      <w:r w:rsidR="00971EF4" w:rsidRPr="00971EF4">
        <w:rPr>
          <w:rFonts w:ascii="Arial" w:hAnsi="Arial" w:cs="Arial"/>
          <w:color w:val="000000" w:themeColor="text1"/>
        </w:rPr>
        <w:t>16:30 horas</w:t>
      </w:r>
      <w:r>
        <w:rPr>
          <w:rFonts w:ascii="Arial" w:hAnsi="Arial" w:cs="Arial"/>
          <w:color w:val="000000" w:themeColor="text1"/>
        </w:rPr>
        <w:t xml:space="preserve">). </w:t>
      </w:r>
      <w:r w:rsidR="00DE1486" w:rsidRPr="00971EF4">
        <w:rPr>
          <w:rFonts w:ascii="Arial" w:hAnsi="Arial" w:cs="Arial"/>
          <w:color w:val="000000" w:themeColor="text1"/>
        </w:rPr>
        <w:t xml:space="preserve">La final </w:t>
      </w:r>
      <w:r w:rsidR="00971EF4" w:rsidRPr="00971EF4">
        <w:rPr>
          <w:rFonts w:ascii="Arial" w:hAnsi="Arial" w:cs="Arial"/>
          <w:color w:val="000000" w:themeColor="text1"/>
        </w:rPr>
        <w:t xml:space="preserve">masculina </w:t>
      </w:r>
      <w:r w:rsidR="00DE1486" w:rsidRPr="00971EF4">
        <w:rPr>
          <w:rFonts w:ascii="Arial" w:hAnsi="Arial" w:cs="Arial"/>
          <w:color w:val="000000" w:themeColor="text1"/>
        </w:rPr>
        <w:t xml:space="preserve">se </w:t>
      </w:r>
      <w:r w:rsidR="00971EF4" w:rsidRPr="00971EF4">
        <w:rPr>
          <w:rFonts w:ascii="Arial" w:hAnsi="Arial" w:cs="Arial"/>
          <w:color w:val="000000" w:themeColor="text1"/>
        </w:rPr>
        <w:t>disputará</w:t>
      </w:r>
      <w:r w:rsidR="00DE1486" w:rsidRPr="00971EF4">
        <w:rPr>
          <w:rFonts w:ascii="Arial" w:hAnsi="Arial" w:cs="Arial"/>
          <w:color w:val="000000" w:themeColor="text1"/>
        </w:rPr>
        <w:t xml:space="preserve"> el domingo 27 a partir de las 19:30 horas.</w:t>
      </w:r>
    </w:p>
    <w:p w:rsidR="0073363F" w:rsidRPr="00971EF4" w:rsidRDefault="0073363F" w:rsidP="00D27F25">
      <w:pPr>
        <w:jc w:val="both"/>
        <w:rPr>
          <w:rFonts w:ascii="Arial" w:hAnsi="Arial" w:cs="Arial"/>
          <w:color w:val="000000" w:themeColor="text1"/>
          <w:szCs w:val="24"/>
        </w:rPr>
      </w:pPr>
    </w:p>
    <w:p w:rsidR="0073363F" w:rsidRDefault="00157CB4" w:rsidP="00D27F25">
      <w:pPr>
        <w:jc w:val="both"/>
        <w:rPr>
          <w:rFonts w:ascii="Arial" w:hAnsi="Arial" w:cs="Arial"/>
          <w:color w:val="000000" w:themeColor="text1"/>
        </w:rPr>
      </w:pPr>
      <w:r w:rsidRPr="00971EF4">
        <w:rPr>
          <w:rFonts w:ascii="Arial" w:hAnsi="Arial" w:cs="Arial"/>
          <w:color w:val="000000" w:themeColor="text1"/>
        </w:rPr>
        <w:t xml:space="preserve">Por su parte, </w:t>
      </w:r>
      <w:r w:rsidR="00DE1486" w:rsidRPr="00971EF4">
        <w:rPr>
          <w:rFonts w:ascii="Arial" w:hAnsi="Arial" w:cs="Arial"/>
          <w:color w:val="000000" w:themeColor="text1"/>
        </w:rPr>
        <w:t>‘</w:t>
      </w:r>
      <w:r w:rsidRPr="00971EF4">
        <w:rPr>
          <w:rFonts w:ascii="Arial" w:hAnsi="Arial" w:cs="Arial"/>
          <w:color w:val="000000" w:themeColor="text1"/>
        </w:rPr>
        <w:t xml:space="preserve">Pescados Rubén </w:t>
      </w:r>
      <w:proofErr w:type="spellStart"/>
      <w:r w:rsidRPr="00971EF4">
        <w:rPr>
          <w:rFonts w:ascii="Arial" w:hAnsi="Arial" w:cs="Arial"/>
          <w:color w:val="000000" w:themeColor="text1"/>
        </w:rPr>
        <w:t>Burela</w:t>
      </w:r>
      <w:proofErr w:type="spellEnd"/>
      <w:r w:rsidRPr="00971EF4">
        <w:rPr>
          <w:rFonts w:ascii="Arial" w:hAnsi="Arial" w:cs="Arial"/>
          <w:color w:val="000000" w:themeColor="text1"/>
        </w:rPr>
        <w:t xml:space="preserve"> F.S.</w:t>
      </w:r>
      <w:r w:rsidR="00DE1486" w:rsidRPr="00971EF4">
        <w:rPr>
          <w:rFonts w:ascii="Arial" w:hAnsi="Arial" w:cs="Arial"/>
          <w:color w:val="000000" w:themeColor="text1"/>
        </w:rPr>
        <w:t>’</w:t>
      </w:r>
      <w:r w:rsidRPr="00971EF4">
        <w:rPr>
          <w:rFonts w:ascii="Arial" w:hAnsi="Arial" w:cs="Arial"/>
          <w:color w:val="000000" w:themeColor="text1"/>
        </w:rPr>
        <w:t xml:space="preserve"> </w:t>
      </w:r>
      <w:r w:rsidR="00DE1486" w:rsidRPr="00971EF4">
        <w:rPr>
          <w:rFonts w:ascii="Arial" w:hAnsi="Arial" w:cs="Arial"/>
          <w:color w:val="000000" w:themeColor="text1"/>
        </w:rPr>
        <w:t>(</w:t>
      </w:r>
      <w:r w:rsidRPr="00971EF4">
        <w:rPr>
          <w:rFonts w:ascii="Arial" w:hAnsi="Arial" w:cs="Arial"/>
          <w:color w:val="000000" w:themeColor="text1"/>
        </w:rPr>
        <w:t xml:space="preserve">campeón de Primera RFEF </w:t>
      </w:r>
      <w:proofErr w:type="spellStart"/>
      <w:r w:rsidRPr="00971EF4">
        <w:rPr>
          <w:rFonts w:ascii="Arial" w:hAnsi="Arial" w:cs="Arial"/>
          <w:color w:val="000000" w:themeColor="text1"/>
        </w:rPr>
        <w:t>Futsal</w:t>
      </w:r>
      <w:proofErr w:type="spellEnd"/>
      <w:r w:rsidRPr="00971EF4">
        <w:rPr>
          <w:rFonts w:ascii="Arial" w:hAnsi="Arial" w:cs="Arial"/>
          <w:color w:val="000000" w:themeColor="text1"/>
        </w:rPr>
        <w:t xml:space="preserve"> Femenina y vencedor del Campeonato </w:t>
      </w:r>
      <w:r w:rsidR="00DE1486" w:rsidRPr="00971EF4">
        <w:rPr>
          <w:rFonts w:ascii="Arial" w:hAnsi="Arial" w:cs="Arial"/>
          <w:color w:val="000000" w:themeColor="text1"/>
        </w:rPr>
        <w:t>de España/Copa de S.M. La Reina)</w:t>
      </w:r>
      <w:r w:rsidRPr="00971EF4">
        <w:rPr>
          <w:rFonts w:ascii="Arial" w:hAnsi="Arial" w:cs="Arial"/>
          <w:color w:val="000000" w:themeColor="text1"/>
        </w:rPr>
        <w:t xml:space="preserve"> y C.D. </w:t>
      </w:r>
      <w:proofErr w:type="spellStart"/>
      <w:r w:rsidRPr="00971EF4">
        <w:rPr>
          <w:rFonts w:ascii="Arial" w:hAnsi="Arial" w:cs="Arial"/>
          <w:color w:val="000000" w:themeColor="text1"/>
        </w:rPr>
        <w:t>Futsi</w:t>
      </w:r>
      <w:proofErr w:type="spellEnd"/>
      <w:r w:rsidRPr="00971EF4">
        <w:rPr>
          <w:rFonts w:ascii="Arial" w:hAnsi="Arial" w:cs="Arial"/>
          <w:color w:val="000000" w:themeColor="text1"/>
        </w:rPr>
        <w:t xml:space="preserve"> Atlético Navalcarnero </w:t>
      </w:r>
      <w:r w:rsidR="00DE1486" w:rsidRPr="00971EF4">
        <w:rPr>
          <w:rFonts w:ascii="Arial" w:hAnsi="Arial" w:cs="Arial"/>
          <w:color w:val="000000" w:themeColor="text1"/>
        </w:rPr>
        <w:t>(</w:t>
      </w:r>
      <w:r w:rsidRPr="00971EF4">
        <w:rPr>
          <w:rFonts w:ascii="Arial" w:hAnsi="Arial" w:cs="Arial"/>
          <w:color w:val="000000" w:themeColor="text1"/>
        </w:rPr>
        <w:t xml:space="preserve">subcampeón </w:t>
      </w:r>
      <w:r w:rsidR="00DE1486" w:rsidRPr="00971EF4">
        <w:rPr>
          <w:rFonts w:ascii="Arial" w:hAnsi="Arial" w:cs="Arial"/>
          <w:color w:val="000000" w:themeColor="text1"/>
        </w:rPr>
        <w:t xml:space="preserve">de Primera RFEF </w:t>
      </w:r>
      <w:proofErr w:type="spellStart"/>
      <w:r w:rsidR="00DE1486" w:rsidRPr="00971EF4">
        <w:rPr>
          <w:rFonts w:ascii="Arial" w:hAnsi="Arial" w:cs="Arial"/>
          <w:color w:val="000000" w:themeColor="text1"/>
        </w:rPr>
        <w:t>Futsal</w:t>
      </w:r>
      <w:proofErr w:type="spellEnd"/>
      <w:r w:rsidR="00DE1486" w:rsidRPr="00971EF4">
        <w:rPr>
          <w:rFonts w:ascii="Arial" w:hAnsi="Arial" w:cs="Arial"/>
          <w:color w:val="000000" w:themeColor="text1"/>
        </w:rPr>
        <w:t xml:space="preserve"> Femenina)</w:t>
      </w:r>
      <w:r w:rsidRPr="00971EF4">
        <w:rPr>
          <w:rFonts w:ascii="Arial" w:hAnsi="Arial" w:cs="Arial"/>
          <w:color w:val="000000" w:themeColor="text1"/>
        </w:rPr>
        <w:t xml:space="preserve"> se </w:t>
      </w:r>
      <w:r w:rsidR="00DE1486" w:rsidRPr="00971EF4">
        <w:rPr>
          <w:rFonts w:ascii="Arial" w:hAnsi="Arial" w:cs="Arial"/>
          <w:color w:val="000000" w:themeColor="text1"/>
        </w:rPr>
        <w:t>enfrentarán en la final del título de Supercopa femenina, que se celebrará el domingo 27 a partir de las 21:30 horas.</w:t>
      </w:r>
      <w:r w:rsidR="00FD3262" w:rsidRPr="00971EF4">
        <w:rPr>
          <w:rFonts w:ascii="Arial" w:hAnsi="Arial" w:cs="Arial"/>
          <w:color w:val="000000" w:themeColor="text1"/>
        </w:rPr>
        <w:t xml:space="preserve"> </w:t>
      </w:r>
    </w:p>
    <w:p w:rsidR="00152635" w:rsidRPr="00971EF4" w:rsidRDefault="00152635" w:rsidP="00D27F25">
      <w:pPr>
        <w:jc w:val="both"/>
        <w:rPr>
          <w:rFonts w:ascii="Arial" w:hAnsi="Arial" w:cs="Arial"/>
          <w:color w:val="000000" w:themeColor="text1"/>
          <w:szCs w:val="24"/>
        </w:rPr>
      </w:pP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971EF4" w:rsidRPr="00971EF4">
        <w:tc>
          <w:tcPr>
            <w:tcW w:w="7663" w:type="dxa"/>
            <w:tcBorders>
              <w:top w:val="single" w:sz="2" w:space="0" w:color="000001"/>
              <w:left w:val="single" w:sz="2" w:space="0" w:color="000001"/>
              <w:bottom w:val="single" w:sz="2" w:space="0" w:color="000001"/>
              <w:right w:val="single" w:sz="2" w:space="0" w:color="000001"/>
            </w:tcBorders>
            <w:shd w:val="clear" w:color="auto" w:fill="auto"/>
          </w:tcPr>
          <w:p w:rsidR="0073363F" w:rsidRPr="00971EF4" w:rsidRDefault="00157CB4" w:rsidP="00D27F25">
            <w:pPr>
              <w:pStyle w:val="Contenidodelatabla"/>
              <w:widowControl w:val="0"/>
              <w:jc w:val="both"/>
              <w:rPr>
                <w:rFonts w:ascii="Arial" w:hAnsi="Arial" w:cs="Arial"/>
                <w:i/>
                <w:iCs/>
                <w:color w:val="000000" w:themeColor="text1"/>
                <w:szCs w:val="24"/>
              </w:rPr>
            </w:pPr>
            <w:r w:rsidRPr="00971EF4">
              <w:rPr>
                <w:rFonts w:ascii="Arial" w:hAnsi="Arial" w:cs="Arial"/>
                <w:i/>
                <w:iCs/>
                <w:color w:val="000000" w:themeColor="text1"/>
                <w:szCs w:val="24"/>
              </w:rPr>
              <w:t>Se adjunta fotografía y enlace de audio:</w:t>
            </w:r>
          </w:p>
          <w:p w:rsidR="00B2220E" w:rsidRDefault="00B2220E" w:rsidP="00D27F25">
            <w:pPr>
              <w:pStyle w:val="Contenidodelatabla"/>
              <w:widowControl w:val="0"/>
              <w:jc w:val="both"/>
              <w:rPr>
                <w:rFonts w:ascii="Arial" w:hAnsi="Arial" w:cs="Arial"/>
                <w:i/>
                <w:iCs/>
                <w:color w:val="000000" w:themeColor="text1"/>
                <w:szCs w:val="24"/>
              </w:rPr>
            </w:pPr>
          </w:p>
          <w:p w:rsidR="00B2220E" w:rsidRPr="00971EF4" w:rsidRDefault="005806CB" w:rsidP="005806CB">
            <w:pPr>
              <w:pStyle w:val="Contenidodelatabla"/>
              <w:widowControl w:val="0"/>
              <w:jc w:val="both"/>
              <w:rPr>
                <w:rFonts w:ascii="Arial" w:hAnsi="Arial" w:cs="Arial"/>
                <w:color w:val="000000" w:themeColor="text1"/>
                <w:szCs w:val="24"/>
              </w:rPr>
            </w:pPr>
            <w:r w:rsidRPr="005806CB">
              <w:rPr>
                <w:rFonts w:ascii="Arial" w:hAnsi="Arial" w:cs="Arial"/>
                <w:i/>
                <w:iCs/>
                <w:color w:val="000000" w:themeColor="text1"/>
                <w:szCs w:val="24"/>
              </w:rPr>
              <w:t>https://www.transfernow.net/dl/20220221ZZdRMXAa</w:t>
            </w:r>
          </w:p>
        </w:tc>
      </w:tr>
    </w:tbl>
    <w:p w:rsidR="0073363F" w:rsidRPr="00971EF4" w:rsidRDefault="0073363F" w:rsidP="00D27F25">
      <w:pPr>
        <w:jc w:val="both"/>
        <w:rPr>
          <w:rFonts w:ascii="Arial" w:hAnsi="Arial" w:cs="Arial"/>
          <w:color w:val="000000" w:themeColor="text1"/>
          <w:szCs w:val="24"/>
        </w:rPr>
      </w:pPr>
    </w:p>
    <w:sectPr w:rsidR="0073363F" w:rsidRPr="00971EF4">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476" w:rsidRDefault="00B57476">
      <w:r>
        <w:separator/>
      </w:r>
    </w:p>
  </w:endnote>
  <w:endnote w:type="continuationSeparator" w:id="0">
    <w:p w:rsidR="00B57476" w:rsidRDefault="00B5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3F" w:rsidRDefault="0073363F">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476" w:rsidRDefault="00B57476">
      <w:r>
        <w:separator/>
      </w:r>
    </w:p>
  </w:footnote>
  <w:footnote w:type="continuationSeparator" w:id="0">
    <w:p w:rsidR="00B57476" w:rsidRDefault="00B57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3F" w:rsidRDefault="00157CB4">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3F"/>
    <w:rsid w:val="000A5A7D"/>
    <w:rsid w:val="000B605D"/>
    <w:rsid w:val="000E0578"/>
    <w:rsid w:val="00111533"/>
    <w:rsid w:val="00152635"/>
    <w:rsid w:val="00157CB4"/>
    <w:rsid w:val="001E2842"/>
    <w:rsid w:val="00240256"/>
    <w:rsid w:val="002D579F"/>
    <w:rsid w:val="003B1770"/>
    <w:rsid w:val="00493FC5"/>
    <w:rsid w:val="004E0AE0"/>
    <w:rsid w:val="00535D5C"/>
    <w:rsid w:val="00552D55"/>
    <w:rsid w:val="005806CB"/>
    <w:rsid w:val="00587EB3"/>
    <w:rsid w:val="0059570C"/>
    <w:rsid w:val="006C3EB0"/>
    <w:rsid w:val="0073363F"/>
    <w:rsid w:val="00781519"/>
    <w:rsid w:val="00814AE1"/>
    <w:rsid w:val="00905F8F"/>
    <w:rsid w:val="00971EF4"/>
    <w:rsid w:val="00A30DAF"/>
    <w:rsid w:val="00AF241C"/>
    <w:rsid w:val="00B2220E"/>
    <w:rsid w:val="00B57476"/>
    <w:rsid w:val="00CB409F"/>
    <w:rsid w:val="00CC18E1"/>
    <w:rsid w:val="00D27F25"/>
    <w:rsid w:val="00D52D37"/>
    <w:rsid w:val="00DE1486"/>
    <w:rsid w:val="00E0721E"/>
    <w:rsid w:val="00E8501D"/>
    <w:rsid w:val="00EE3ADA"/>
    <w:rsid w:val="00EE4C9D"/>
    <w:rsid w:val="00F541F0"/>
    <w:rsid w:val="00FD326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color w:val="00000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basedOn w:val="Normal"/>
    <w:qFormat/>
    <w:pPr>
      <w:widowControl w:val="0"/>
      <w:spacing w:before="200"/>
      <w:outlineLvl w:val="1"/>
    </w:pPr>
    <w:rPr>
      <w:rFonts w:ascii="Liberation Serif" w:eastAsia="Segoe UI" w:hAnsi="Liberation Serif"/>
      <w:b/>
      <w:bCs/>
      <w:kern w:val="0"/>
      <w:sz w:val="36"/>
      <w:szCs w:val="36"/>
      <w:lang w:eastAsia="es-ES"/>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basedOn w:val="Normal"/>
    <w:qFormat/>
    <w:pPr>
      <w:widowControl w:val="0"/>
      <w:spacing w:before="120" w:after="60"/>
      <w:outlineLvl w:val="4"/>
    </w:pPr>
    <w:rPr>
      <w:rFonts w:ascii="Liberation Serif" w:eastAsia="SimSun" w:hAnsi="Liberation Serif" w:cs="Times New Roman"/>
      <w:b/>
      <w:bCs/>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AE7AA7"/>
    <w:rPr>
      <w:color w:val="0563C1" w:themeColor="hyperlink"/>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color w:val="00000A"/>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color w:val="00000A"/>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color w:val="00000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basedOn w:val="Normal"/>
    <w:qFormat/>
    <w:pPr>
      <w:widowControl w:val="0"/>
      <w:spacing w:before="200"/>
      <w:outlineLvl w:val="1"/>
    </w:pPr>
    <w:rPr>
      <w:rFonts w:ascii="Liberation Serif" w:eastAsia="Segoe UI" w:hAnsi="Liberation Serif"/>
      <w:b/>
      <w:bCs/>
      <w:kern w:val="0"/>
      <w:sz w:val="36"/>
      <w:szCs w:val="36"/>
      <w:lang w:eastAsia="es-ES"/>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basedOn w:val="Normal"/>
    <w:qFormat/>
    <w:pPr>
      <w:widowControl w:val="0"/>
      <w:spacing w:before="120" w:after="60"/>
      <w:outlineLvl w:val="4"/>
    </w:pPr>
    <w:rPr>
      <w:rFonts w:ascii="Liberation Serif" w:eastAsia="SimSun" w:hAnsi="Liberation Serif" w:cs="Times New Roman"/>
      <w:b/>
      <w:bCs/>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AE7AA7"/>
    <w:rPr>
      <w:color w:val="0563C1" w:themeColor="hyperlink"/>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color w:val="00000A"/>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color w:val="00000A"/>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896</Words>
  <Characters>4933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trafa</cp:lastModifiedBy>
  <cp:revision>68</cp:revision>
  <cp:lastPrinted>1995-11-21T16:41:00Z</cp:lastPrinted>
  <dcterms:created xsi:type="dcterms:W3CDTF">2021-09-06T08:36:00Z</dcterms:created>
  <dcterms:modified xsi:type="dcterms:W3CDTF">2022-02-21T11:30:00Z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