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Cuerpodetexto"/>
        <w:spacing w:lineRule="auto" w:line="240"/>
        <w:rPr>
          <w:rFonts w:ascii="Arial" w:hAnsi="Arial" w:eastAsia="Times New Roman" w:cs="Arial"/>
          <w:b/>
          <w:b/>
          <w:bCs/>
          <w:color w:val="auto"/>
          <w:kern w:val="2"/>
          <w:sz w:val="36"/>
          <w:szCs w:val="40"/>
          <w:lang w:val="es-ES" w:eastAsia="zh-CN" w:bidi="ar-SA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36"/>
          <w:szCs w:val="40"/>
          <w:lang w:val="es-ES" w:eastAsia="zh-CN" w:bidi="ar-SA"/>
        </w:rPr>
        <w:t>El Ayuntamiento abre el plazo de solicitudes para participar en el proyecto de formación para el empleo Pórtico Dipuform@</w:t>
      </w:r>
    </w:p>
    <w:p>
      <w:pPr>
        <w:pStyle w:val="Cuerpodetexto"/>
        <w:spacing w:lineRule="auto" w:line="24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Cuerpodetexto"/>
        <w:spacing w:lineRule="auto" w:line="240"/>
        <w:rPr>
          <w:rFonts w:ascii="Arial" w:hAnsi="Arial" w:eastAsia="Times New Roman" w:cs="Arial"/>
          <w:color w:val="auto"/>
          <w:kern w:val="2"/>
          <w:sz w:val="32"/>
          <w:szCs w:val="36"/>
          <w:lang w:val="es-ES" w:eastAsia="zh-CN" w:bidi="ar-SA"/>
        </w:rPr>
      </w:pPr>
      <w:r>
        <w:rPr>
          <w:rFonts w:eastAsia="Times New Roman" w:cs="Arial" w:ascii="Arial" w:hAnsi="Arial"/>
          <w:color w:val="auto"/>
          <w:kern w:val="2"/>
          <w:sz w:val="32"/>
          <w:szCs w:val="36"/>
          <w:lang w:val="es-ES" w:eastAsia="zh-CN" w:bidi="ar-SA"/>
        </w:rPr>
        <w:t>El delegado recuerda que “el objetivo de esta iniciativa es mejorar la empleabilidad de las personas beneficiarias”</w:t>
      </w:r>
    </w:p>
    <w:p>
      <w:pPr>
        <w:pStyle w:val="Cuerpodetexto"/>
        <w:spacing w:lineRule="auto" w:line="240"/>
        <w:rPr>
          <w:rFonts w:ascii="Arial" w:hAnsi="Arial" w:eastAsia="Times New Roman" w:cs="Arial"/>
          <w:color w:val="auto"/>
          <w:kern w:val="2"/>
          <w:sz w:val="32"/>
          <w:szCs w:val="36"/>
          <w:lang w:val="es-ES" w:eastAsia="zh-CN" w:bidi="ar-SA"/>
        </w:rPr>
      </w:pPr>
      <w:r>
        <w:rPr/>
      </w:r>
    </w:p>
    <w:p>
      <w:pPr>
        <w:pStyle w:val="Cuerpodetexto"/>
        <w:spacing w:lineRule="auto" w:line="240"/>
        <w:rPr>
          <w:rFonts w:ascii="Arial" w:hAnsi="Arial" w:eastAsia="Times New Roman" w:cs="Arial"/>
          <w:color w:val="auto"/>
          <w:kern w:val="2"/>
          <w:sz w:val="32"/>
          <w:szCs w:val="36"/>
          <w:lang w:val="es-ES" w:eastAsia="zh-CN" w:bidi="ar-SA"/>
        </w:rPr>
      </w:pPr>
      <w:r>
        <w:rPr>
          <w:rFonts w:eastAsia="Times New Roman" w:cs="Arial" w:ascii="Arial" w:hAnsi="Arial"/>
          <w:color w:val="auto"/>
          <w:kern w:val="2"/>
          <w:sz w:val="32"/>
          <w:szCs w:val="36"/>
          <w:lang w:val="es-ES" w:eastAsia="zh-CN" w:bidi="ar-SA"/>
        </w:rPr>
        <w:t xml:space="preserve">Se trata de seis itinerarios de formación que incluyen prácticas en empresas, en los que podrán participar hasta 90 personas  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/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auto"/>
          <w:kern w:val="2"/>
          <w:sz w:val="24"/>
          <w:szCs w:val="24"/>
          <w:lang w:val="es-ES" w:eastAsia="zh-CN" w:bidi="ar-SA"/>
        </w:rPr>
        <w:t>22 de marzo de 2022</w:t>
      </w:r>
      <w:r>
        <w:rPr>
          <w:rFonts w:cs="Arial" w:ascii="Arial" w:hAnsi="Arial"/>
          <w:b/>
          <w:bCs/>
          <w:sz w:val="24"/>
          <w:szCs w:val="24"/>
        </w:rPr>
        <w:t>.</w:t>
      </w:r>
      <w:r>
        <w:rPr>
          <w:rFonts w:cs="Arial" w:ascii="Arial" w:hAnsi="Arial"/>
          <w:sz w:val="24"/>
          <w:szCs w:val="24"/>
        </w:rPr>
        <w:t xml:space="preserve"> La Delegación de Reactivación Económica, Captación de Inversiones, Educación y Empleo, abrirá mañana día 23 de marzo y hasta el 5 de abril, el plazo para solicitar alguno de los seis itinerarios formativos incluidos en el proyecto 'Pórtico Dipuform@', una iniciativa que gestiona y organiza el Ayuntamiento de Jerez y que está cofinanciada al 80 por ciento por el Fondo Social Europeo y el resto por la Diputación Provincial. El importe total de la subvención concedida a Jerez para el desarrollo de este programa asciende a  713.790 </w:t>
      </w:r>
      <w:r>
        <w:rPr>
          <w:rFonts w:cs="Arial" w:ascii="Arial" w:hAnsi="Arial"/>
          <w:sz w:val="24"/>
          <w:szCs w:val="24"/>
        </w:rPr>
        <w:t>euros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 delegado de Reactivación Económica, Captación de Inversiones, Educación y Empleo ha destacado que “el objetivo de esta iniciativa es mejorar la empleabilidad de las personas beneficiarias de estos cursos a través de la formación, con el objetivo de que les resulte más fácil lograr un contrato de trabajo”. Ha insistido en que “el Ayuntamiento siempre está dispuesto a trabajar en iniciativas y proyectos encaminados a mejorar la formación y las posibilidades de encontrar ocupación a las personas en desempleo y a poner en marcha planes de contratación que den una oportunidad a las familias que lo necesitan”. Ha recordado que “para el Gobierno municipal la generación de empleo es algo prioritario”.</w:t>
      </w:r>
    </w:p>
    <w:p>
      <w:pPr>
        <w:pStyle w:val="NormalWeb"/>
        <w:shd w:val="clear" w:fill="FFFFFF"/>
        <w:tabs>
          <w:tab w:val="clear" w:pos="720"/>
          <w:tab w:val="left" w:pos="6848" w:leader="none"/>
        </w:tabs>
        <w:bidi w:val="0"/>
        <w:jc w:val="both"/>
        <w:rPr/>
      </w:pPr>
      <w:r>
        <w:rPr>
          <w:rFonts w:eastAsia="Calibri" w:cs="Arial" w:ascii="Arial" w:hAnsi="Arial"/>
          <w:color w:val="000000"/>
          <w:sz w:val="24"/>
          <w:szCs w:val="24"/>
        </w:rPr>
        <w:t xml:space="preserve">Los itinerarios del proyecto se dirigen a personas desempleadas, inscritas como demandantes de empleo en los servicios públicos, priorizando el proyecto DIPUFORM@ a personas desempleadas de larga duración, entendiendo como tales aquellas en situación de desempleo durante más de seis meses continuos, si son menores de 25 años, y durante más de doce meses continuos, si tienen una edad igual o superior a 25 años. El proyecto favorecerá la participación de las mujeres, habiéndose reservado para ellas más del 75% de las plazas de los itinerarios. </w:t>
      </w:r>
    </w:p>
    <w:p>
      <w:pPr>
        <w:pStyle w:val="NormalWeb"/>
        <w:shd w:val="clear" w:fill="FFFFFF"/>
        <w:tabs>
          <w:tab w:val="clear" w:pos="720"/>
          <w:tab w:val="left" w:pos="6848" w:leader="none"/>
        </w:tabs>
        <w:bidi w:val="0"/>
        <w:jc w:val="both"/>
        <w:rPr>
          <w:rFonts w:ascii="Arial" w:hAnsi="Arial" w:eastAsia="Calibri" w:cs="Arial"/>
          <w:color w:val="000000"/>
          <w:kern w:val="2"/>
          <w:sz w:val="24"/>
          <w:szCs w:val="24"/>
          <w:lang w:bidi="hi-IN"/>
        </w:rPr>
      </w:pPr>
      <w:r>
        <w:rPr>
          <w:rFonts w:eastAsia="Calibri" w:cs="Arial" w:ascii="Arial" w:hAnsi="Arial"/>
          <w:color w:val="000000"/>
          <w:kern w:val="2"/>
          <w:sz w:val="24"/>
          <w:szCs w:val="24"/>
          <w:lang w:bidi="hi-IN"/>
        </w:rPr>
      </w:r>
    </w:p>
    <w:p>
      <w:pPr>
        <w:pStyle w:val="NormalWeb"/>
        <w:shd w:val="clear" w:fill="FFFFFF"/>
        <w:tabs>
          <w:tab w:val="clear" w:pos="720"/>
          <w:tab w:val="left" w:pos="6848" w:leader="none"/>
        </w:tabs>
        <w:bidi w:val="0"/>
        <w:jc w:val="both"/>
        <w:rPr/>
      </w:pPr>
      <w:r>
        <w:rPr>
          <w:rFonts w:eastAsia="Calibri" w:cs="Arial" w:ascii="Arial" w:hAnsi="Arial"/>
          <w:color w:val="000000"/>
          <w:kern w:val="2"/>
          <w:sz w:val="24"/>
          <w:szCs w:val="24"/>
          <w:lang w:bidi="hi-IN"/>
        </w:rPr>
        <w:t xml:space="preserve">Para el acceso a los cursos de formación está establecido un procedimiento de selección en régimen de concurrencia competitiva. Una vez aprobadas las bases por la junta general de la Fundación Municipal de Formación y Empleo y publicadas en el  B.O.P. la Delegación de Reactivación Económica, Captación de Inversiones, Educación y Empleo ha habilitado un modelo de solicitud en formato auto-baremable que está disponible en la página web </w:t>
      </w:r>
      <w:hyperlink r:id="rId2">
        <w:r>
          <w:rPr>
            <w:rStyle w:val="EnlacedeInternet"/>
            <w:rFonts w:eastAsia="Calibri" w:cs="Arial" w:ascii="Arial" w:hAnsi="Arial"/>
            <w:color w:val="000000"/>
            <w:kern w:val="2"/>
            <w:sz w:val="24"/>
            <w:szCs w:val="24"/>
            <w:lang w:bidi="hi-IN"/>
          </w:rPr>
          <w:t>www.jerez.es/empleo</w:t>
        </w:r>
      </w:hyperlink>
      <w:r>
        <w:rPr>
          <w:rFonts w:eastAsia="Calibri" w:cs="Arial" w:ascii="Arial" w:hAnsi="Arial"/>
          <w:color w:val="000000"/>
          <w:kern w:val="2"/>
          <w:sz w:val="24"/>
          <w:szCs w:val="24"/>
          <w:lang w:bidi="hi-IN"/>
        </w:rPr>
        <w:t xml:space="preserve"> para las personas con interés en participar.</w:t>
      </w:r>
    </w:p>
    <w:p>
      <w:pPr>
        <w:pStyle w:val="NormalWeb"/>
        <w:shd w:val="clear" w:fill="FFFFFF"/>
        <w:tabs>
          <w:tab w:val="clear" w:pos="720"/>
          <w:tab w:val="left" w:pos="6848" w:leader="none"/>
        </w:tabs>
        <w:bidi w:val="0"/>
        <w:jc w:val="both"/>
        <w:rPr>
          <w:rFonts w:ascii="Arial" w:hAnsi="Arial" w:eastAsia="Calibri" w:cs="Arial"/>
          <w:color w:val="000000"/>
          <w:kern w:val="2"/>
          <w:sz w:val="24"/>
          <w:szCs w:val="24"/>
          <w:lang w:bidi="hi-IN"/>
        </w:rPr>
      </w:pPr>
      <w:r>
        <w:rPr>
          <w:rFonts w:eastAsia="Calibri" w:cs="Arial" w:ascii="Arial" w:hAnsi="Arial"/>
          <w:color w:val="000000"/>
          <w:kern w:val="2"/>
          <w:sz w:val="24"/>
          <w:szCs w:val="24"/>
          <w:lang w:bidi="hi-IN"/>
        </w:rPr>
      </w:r>
    </w:p>
    <w:p>
      <w:pPr>
        <w:pStyle w:val="Cuerpodetexto"/>
        <w:spacing w:lineRule="auto" w:line="240" w:before="0" w:after="140"/>
        <w:jc w:val="both"/>
        <w:rPr>
          <w:b/>
          <w:b/>
          <w:bCs/>
        </w:rPr>
      </w:pPr>
      <w:r>
        <w:rPr/>
      </w:r>
    </w:p>
    <w:p>
      <w:pPr>
        <w:pStyle w:val="Cuerpodetexto"/>
        <w:spacing w:lineRule="auto" w:line="240" w:before="0" w:after="140"/>
        <w:jc w:val="both"/>
        <w:rPr>
          <w:b/>
          <w:b/>
          <w:bCs/>
        </w:rPr>
      </w:pPr>
      <w:r>
        <w:rPr>
          <w:rFonts w:cs="Arial" w:ascii="Arial" w:hAnsi="Arial"/>
          <w:b/>
          <w:bCs/>
          <w:sz w:val="24"/>
          <w:szCs w:val="24"/>
        </w:rPr>
        <w:t xml:space="preserve">Sobre los cursos 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Las acciones formativas que se pondrán a disposición de las personas con más dificultades para acceder al mercado de trabajo, serán dos cursos de ‘Dirección y coordinación de actividades de tiempo libre educativo infantil y juvenil’ (de 550 horas cada uno), otros dos de ‘Operaciones auxiliares de servicios administrativos y generales’ (de 570 horas) y dos más de ‘Organización y gestión de almacenes’ (de 530 horas). Todos los cursos se desarrollarán de modo presencial en grupos de 15 personas. Incluirán prácticas en empresas y darán derecho a obtener  un certificado de profesionalidad, una vez que finalicen con éxito la acción formativa.</w:t>
      </w:r>
    </w:p>
    <w:p>
      <w:pPr>
        <w:pStyle w:val="Cuerpodetexto"/>
        <w:shd w:val="clear" w:fill="FFFFFF"/>
        <w:tabs>
          <w:tab w:val="clear" w:pos="720"/>
          <w:tab w:val="left" w:pos="6848" w:leader="none"/>
        </w:tabs>
        <w:bidi w:val="0"/>
        <w:spacing w:lineRule="auto" w:line="240" w:before="0" w:after="140"/>
        <w:jc w:val="both"/>
        <w:rPr>
          <w:sz w:val="24"/>
          <w:szCs w:val="24"/>
        </w:rPr>
      </w:pPr>
      <w:r>
        <w:rPr>
          <w:rFonts w:eastAsia="Calibri" w:cs="Arial" w:ascii="Arial" w:hAnsi="Arial"/>
          <w:color w:val="000000"/>
          <w:kern w:val="2"/>
          <w:sz w:val="24"/>
          <w:szCs w:val="24"/>
          <w:lang w:bidi="hi-IN"/>
        </w:rPr>
        <w:t>De estos itinerarios formativos podrán beneficiarse un total de 90 personas, a las que se ofrecerá la oportunidad de mejorar sus conocimientos y su empleabilidad, contando además con una ayuda económica.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El proyecto 'Pórtico Dipuform@' se enmarca en el convenio suscrito entre el Instituto de Empleo y Desarrollo Socioeconómico y Tecnológico de la Diputación de Cádiz (IEDT) y la Fundación Municipal de Formación y Empleo del Ayuntamiento en mayo de 2021.</w:t>
      </w:r>
    </w:p>
    <w:p>
      <w:pPr>
        <w:pStyle w:val="Cuerpodetexto"/>
        <w:spacing w:lineRule="auto" w:line="240" w:before="0" w:after="140"/>
        <w:jc w:val="both"/>
        <w:rPr>
          <w:sz w:val="24"/>
          <w:szCs w:val="24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2835" w:right="1418" w:header="709" w:top="1418" w:footer="680" w:bottom="198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Unicode MS">
    <w:charset w:val="00"/>
    <w:family w:val="roman"/>
    <w:pitch w:val="variable"/>
  </w:font>
  <w:font w:name="ICZUQV+GTWalsheimProBold">
    <w:charset w:val="00"/>
    <w:family w:val="roman"/>
    <w:pitch w:val="variable"/>
  </w:font>
  <w:font w:name="Gill Sans MT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Consolas">
    <w:charset w:val="00"/>
    <w:family w:val="roman"/>
    <w:pitch w:val="variable"/>
  </w:font>
  <w:font w:name="Helvetica Neue"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x-none" w:eastAsia="x-none"/>
      </w:rPr>
    </w:pPr>
    <w:r>
      <w:rPr>
        <w:lang w:val="x-none" w:eastAsia="x-no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sz w:val="26"/>
        <w:szCs w:val="26"/>
        <w:u w:val="single"/>
        <w:lang w:val="x-none" w:eastAsia="x-none"/>
      </w:rPr>
    </w:pPr>
    <w:r>
      <w:rPr>
        <w:sz w:val="26"/>
        <w:szCs w:val="26"/>
        <w:u w:val="single"/>
        <w:lang w:val="x-none" w:eastAsia="x-none"/>
      </w:rPr>
    </w:r>
  </w:p>
  <w:p>
    <w:pPr>
      <w:pStyle w:val="Cabecera"/>
      <w:rPr>
        <w:sz w:val="26"/>
        <w:szCs w:val="26"/>
        <w:lang w:val="x-none" w:eastAsia="x-none"/>
      </w:rPr>
    </w:pPr>
    <w:r>
      <w:rPr>
        <w:sz w:val="26"/>
        <w:szCs w:val="26"/>
        <w:lang w:val="x-none" w:eastAsia="x-non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5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21" t="-4289" r="-9121" b="-4289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2"/>
      <w:sz w:val="24"/>
      <w:szCs w:val="20"/>
      <w:lang w:val="es-ES" w:eastAsia="zh-CN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80" w:after="0"/>
      <w:outlineLvl w:val="0"/>
    </w:pPr>
    <w:rPr>
      <w:rFonts w:ascii="Cambria" w:hAnsi="Cambria" w:eastAsia="SimSun" w:cs="Mangal"/>
      <w:b/>
      <w:bCs/>
      <w:color w:val="365F91"/>
      <w:sz w:val="28"/>
      <w:szCs w:val="28"/>
    </w:rPr>
  </w:style>
  <w:style w:type="paragraph" w:styleId="Ttulo2">
    <w:name w:val="Heading 2"/>
    <w:next w:val="Cuerpodetexto"/>
    <w:qFormat/>
    <w:pPr>
      <w:widowControl/>
      <w:suppressAutoHyphens w:val="true"/>
      <w:bidi w:val="0"/>
      <w:spacing w:before="200" w:after="0"/>
      <w:jc w:val="left"/>
      <w:outlineLvl w:val="1"/>
    </w:pPr>
    <w:rPr>
      <w:rFonts w:ascii="Liberation Serif" w:hAnsi="Liberation Serif" w:eastAsia="Segoe UI" w:cs="Tahoma"/>
      <w:b/>
      <w:bCs/>
      <w:color w:val="auto"/>
      <w:kern w:val="0"/>
      <w:sz w:val="36"/>
      <w:szCs w:val="36"/>
      <w:lang w:val="es-ES" w:eastAsia="es-ES" w:bidi="ar-SA"/>
    </w:rPr>
  </w:style>
  <w:style w:type="paragraph" w:styleId="Ttulo3">
    <w:name w:val="Heading 3"/>
    <w:basedOn w:val="Normal"/>
    <w:next w:val="Cuerpodetexto"/>
    <w:qFormat/>
    <w:pPr>
      <w:numPr>
        <w:ilvl w:val="2"/>
        <w:numId w:val="1"/>
      </w:numPr>
      <w:suppressAutoHyphens w:val="false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Cuerpodetexto"/>
    <w:qFormat/>
    <w:pPr>
      <w:widowControl/>
      <w:suppressAutoHyphens w:val="true"/>
      <w:bidi w:val="0"/>
      <w:spacing w:before="120" w:after="60"/>
      <w:jc w:val="left"/>
      <w:outlineLvl w:val="4"/>
    </w:pPr>
    <w:rPr>
      <w:rFonts w:ascii="Liberation Serif" w:hAnsi="Liberation Serif" w:eastAsia="SimSun" w:cs="Times New Roman"/>
      <w:b/>
      <w:bCs/>
      <w:color w:val="auto"/>
      <w:kern w:val="0"/>
      <w:sz w:val="20"/>
      <w:szCs w:val="20"/>
      <w:lang w:val="es-ES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uentedeprrafopredeter7" w:customStyle="1">
    <w:name w:val="Fuente de párrafo predeter.7"/>
    <w:qFormat/>
    <w:rPr/>
  </w:style>
  <w:style w:type="character" w:styleId="WW8Num3z0" w:customStyle="1">
    <w:name w:val="WW8Num3z0"/>
    <w:qFormat/>
    <w:rPr>
      <w:rFonts w:ascii="Arial" w:hAnsi="Arial" w:cs="Arial"/>
      <w:b w:val="false"/>
      <w:i w:val="false"/>
      <w:sz w:val="20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>
      <w:b w:val="false"/>
    </w:rPr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>
      <w:b w:val="false"/>
    </w:rPr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  <w:sz w:val="20"/>
    </w:rPr>
  </w:style>
  <w:style w:type="character" w:styleId="WW8Num7z1" w:customStyle="1">
    <w:name w:val="WW8Num7z1"/>
    <w:qFormat/>
    <w:rPr>
      <w:rFonts w:ascii="Courier New" w:hAnsi="Courier New" w:cs="Courier New"/>
      <w:sz w:val="20"/>
    </w:rPr>
  </w:style>
  <w:style w:type="character" w:styleId="WW8Num7z2" w:customStyle="1">
    <w:name w:val="WW8Num7z2"/>
    <w:qFormat/>
    <w:rPr>
      <w:rFonts w:ascii="Wingdings" w:hAnsi="Wingdings" w:cs="Wingdings"/>
      <w:sz w:val="20"/>
    </w:rPr>
  </w:style>
  <w:style w:type="character" w:styleId="WW8Num8z0" w:customStyle="1">
    <w:name w:val="WW8Num8z0"/>
    <w:qFormat/>
    <w:rPr>
      <w:rFonts w:ascii="Symbol" w:hAnsi="Symbol" w:cs="Symbol"/>
      <w:sz w:val="20"/>
    </w:rPr>
  </w:style>
  <w:style w:type="character" w:styleId="WW8Num8z1" w:customStyle="1">
    <w:name w:val="WW8Num8z1"/>
    <w:qFormat/>
    <w:rPr>
      <w:rFonts w:ascii="Courier New" w:hAnsi="Courier New" w:cs="Courier New"/>
      <w:sz w:val="20"/>
    </w:rPr>
  </w:style>
  <w:style w:type="character" w:styleId="WW8Num8z2" w:customStyle="1">
    <w:name w:val="WW8Num8z2"/>
    <w:qFormat/>
    <w:rPr>
      <w:rFonts w:ascii="Wingdings" w:hAnsi="Wingdings" w:cs="Wingdings"/>
      <w:sz w:val="20"/>
    </w:rPr>
  </w:style>
  <w:style w:type="character" w:styleId="WW8Num9z0" w:customStyle="1">
    <w:name w:val="WW8Num9z0"/>
    <w:qFormat/>
    <w:rPr>
      <w:rFonts w:ascii="Symbol" w:hAnsi="Symbol" w:cs="Symbol"/>
      <w:sz w:val="20"/>
    </w:rPr>
  </w:style>
  <w:style w:type="character" w:styleId="WW8Num9z1" w:customStyle="1">
    <w:name w:val="WW8Num9z1"/>
    <w:qFormat/>
    <w:rPr>
      <w:rFonts w:ascii="Courier New" w:hAnsi="Courier New" w:cs="Courier New"/>
      <w:sz w:val="20"/>
    </w:rPr>
  </w:style>
  <w:style w:type="character" w:styleId="WW8Num9z2" w:customStyle="1">
    <w:name w:val="WW8Num9z2"/>
    <w:qFormat/>
    <w:rPr>
      <w:rFonts w:ascii="Wingdings" w:hAnsi="Wingdings" w:cs="Wingdings"/>
      <w:sz w:val="20"/>
    </w:rPr>
  </w:style>
  <w:style w:type="character" w:styleId="WW8Num10z0" w:customStyle="1">
    <w:name w:val="WW8Num10z0"/>
    <w:qFormat/>
    <w:rPr>
      <w:rFonts w:ascii="Symbol" w:hAnsi="Symbol" w:cs="OpenSymbol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Symbol" w:hAnsi="Symbol" w:cs="OpenSymbol"/>
    </w:rPr>
  </w:style>
  <w:style w:type="character" w:styleId="WW8Num11z1" w:customStyle="1">
    <w:name w:val="WW8Num11z1"/>
    <w:qFormat/>
    <w:rPr>
      <w:rFonts w:ascii="OpenSymbol" w:hAnsi="OpenSymbol" w:cs="Open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Calibri" w:hAnsi="Calibri" w:eastAsia="Calibri" w:cs="Calibri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Fuentedeprrafopredeter6" w:customStyle="1">
    <w:name w:val="Fuente de párrafo predeter.6"/>
    <w:qFormat/>
    <w:rPr/>
  </w:style>
  <w:style w:type="character" w:styleId="Fuentedeprrafopredeter4" w:customStyle="1">
    <w:name w:val="Fuente de párrafo predeter.4"/>
    <w:qFormat/>
    <w:rPr/>
  </w:style>
  <w:style w:type="character" w:styleId="Fuentedeprrafopredeter3" w:customStyle="1">
    <w:name w:val="Fuente de párrafo predeter.3"/>
    <w:qFormat/>
    <w:rPr/>
  </w:style>
  <w:style w:type="character" w:styleId="Fuentedeprrafopredeter2" w:customStyle="1">
    <w:name w:val="Fuente de párrafo predeter.2"/>
    <w:qFormat/>
    <w:rPr/>
  </w:style>
  <w:style w:type="character" w:styleId="Fuentedeprrafopredeter1" w:customStyle="1">
    <w:name w:val="Fuente de párrafo predeter.1"/>
    <w:qFormat/>
    <w:rPr/>
  </w:style>
  <w:style w:type="character" w:styleId="EncabezadoCar" w:customStyle="1">
    <w:name w:val="Encabezado Car"/>
    <w:qFormat/>
    <w:rPr>
      <w:rFonts w:ascii="Tahoma" w:hAnsi="Tahoma" w:eastAsia="Times New Roman" w:cs="Times New Roman"/>
      <w:sz w:val="24"/>
      <w:szCs w:val="20"/>
    </w:rPr>
  </w:style>
  <w:style w:type="character" w:styleId="PiedepginaCar" w:customStyle="1">
    <w:name w:val="Pie de página Car"/>
    <w:qFormat/>
    <w:rPr>
      <w:rFonts w:ascii="Tahoma" w:hAnsi="Tahoma" w:eastAsia="Times New Roman" w:cs="Times New Roman"/>
      <w:sz w:val="24"/>
      <w:szCs w:val="20"/>
    </w:rPr>
  </w:style>
  <w:style w:type="character" w:styleId="SangradetextonormalCar" w:customStyle="1">
    <w:name w:val="Sangría de texto normal Car"/>
    <w:qFormat/>
    <w:rPr>
      <w:rFonts w:ascii="Arial" w:hAnsi="Arial" w:eastAsia="Times New Roman" w:cs="Arial"/>
      <w:b/>
      <w:bCs/>
      <w:sz w:val="40"/>
      <w:szCs w:val="20"/>
      <w:lang w:val="es-ES_tradnl"/>
    </w:rPr>
  </w:style>
  <w:style w:type="character" w:styleId="Rojo" w:customStyle="1">
    <w:name w:val="rojo"/>
    <w:basedOn w:val="Fuentedeprrafopredeter1"/>
    <w:qFormat/>
    <w:rPr/>
  </w:style>
  <w:style w:type="character" w:styleId="EnlacedeInternet" w:customStyle="1">
    <w:name w:val="Enlace de Internet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nlacedeInternetvisitado">
    <w:name w:val="Enlace de Internet visitado"/>
    <w:qFormat/>
    <w:rPr>
      <w:color w:val="954F72"/>
      <w:u w:val="single"/>
    </w:rPr>
  </w:style>
  <w:style w:type="character" w:styleId="Ttulo3Car" w:customStyle="1">
    <w:name w:val="Título 3 Car"/>
    <w:qFormat/>
    <w:rPr>
      <w:b/>
      <w:bCs/>
      <w:sz w:val="27"/>
      <w:szCs w:val="27"/>
    </w:rPr>
  </w:style>
  <w:style w:type="character" w:styleId="Qu" w:customStyle="1">
    <w:name w:val="qu"/>
    <w:qFormat/>
    <w:rPr/>
  </w:style>
  <w:style w:type="character" w:styleId="Gd" w:customStyle="1">
    <w:name w:val="gd"/>
    <w:qFormat/>
    <w:rPr/>
  </w:style>
  <w:style w:type="character" w:styleId="G3" w:customStyle="1">
    <w:name w:val="g3"/>
    <w:qFormat/>
    <w:rPr/>
  </w:style>
  <w:style w:type="character" w:styleId="Hb" w:customStyle="1">
    <w:name w:val="hb"/>
    <w:qFormat/>
    <w:rPr/>
  </w:style>
  <w:style w:type="character" w:styleId="G2" w:customStyle="1">
    <w:name w:val="g2"/>
    <w:qFormat/>
    <w:rPr/>
  </w:style>
  <w:style w:type="character" w:styleId="Ttulo4Car" w:customStyle="1">
    <w:name w:val="Título 4 Car"/>
    <w:qFormat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Mencinsinresolver" w:customStyle="1">
    <w:name w:val="Mención sin resolver"/>
    <w:qFormat/>
    <w:rPr>
      <w:color w:val="605E5C"/>
    </w:rPr>
  </w:style>
  <w:style w:type="character" w:styleId="S7" w:customStyle="1">
    <w:name w:val="s7"/>
    <w:qFormat/>
    <w:rPr/>
  </w:style>
  <w:style w:type="character" w:styleId="Muydestacado" w:customStyle="1">
    <w:name w:val="Muy destacado"/>
    <w:qFormat/>
    <w:rPr>
      <w:b/>
      <w:bCs/>
    </w:rPr>
  </w:style>
  <w:style w:type="character" w:styleId="Smbolosdenumeracin" w:customStyle="1">
    <w:name w:val="Símbolos de numeración"/>
    <w:qFormat/>
    <w:rPr/>
  </w:style>
  <w:style w:type="character" w:styleId="Ins" w:customStyle="1">
    <w:name w:val="ins"/>
    <w:qFormat/>
    <w:rPr/>
  </w:style>
  <w:style w:type="character" w:styleId="WW8Num20z8" w:customStyle="1">
    <w:name w:val="WW8Num20z8"/>
    <w:qFormat/>
    <w:rPr/>
  </w:style>
  <w:style w:type="character" w:styleId="WW8Num20z7" w:customStyle="1">
    <w:name w:val="WW8Num20z7"/>
    <w:qFormat/>
    <w:rPr/>
  </w:style>
  <w:style w:type="character" w:styleId="WW8Num20z6" w:customStyle="1">
    <w:name w:val="WW8Num20z6"/>
    <w:qFormat/>
    <w:rPr/>
  </w:style>
  <w:style w:type="character" w:styleId="WW8Num20z5" w:customStyle="1">
    <w:name w:val="WW8Num20z5"/>
    <w:qFormat/>
    <w:rPr/>
  </w:style>
  <w:style w:type="character" w:styleId="WW8Num20z4" w:customStyle="1">
    <w:name w:val="WW8Num20z4"/>
    <w:qFormat/>
    <w:rPr/>
  </w:style>
  <w:style w:type="character" w:styleId="WW8Num20z3" w:customStyle="1">
    <w:name w:val="WW8Num20z3"/>
    <w:qFormat/>
    <w:rPr/>
  </w:style>
  <w:style w:type="character" w:styleId="WW8Num20z2" w:customStyle="1">
    <w:name w:val="WW8Num20z2"/>
    <w:qFormat/>
    <w:rPr/>
  </w:style>
  <w:style w:type="character" w:styleId="WW8Num20z1" w:customStyle="1">
    <w:name w:val="WW8Num20z1"/>
    <w:qFormat/>
    <w:rPr/>
  </w:style>
  <w:style w:type="character" w:styleId="WW8Num20z0" w:customStyle="1">
    <w:name w:val="WW8Num20z0"/>
    <w:qFormat/>
    <w:rPr>
      <w:rFonts w:eastAsia="Calibri" w:cs="Century Gothic"/>
      <w:bCs/>
      <w:spacing w:val="-3"/>
    </w:rPr>
  </w:style>
  <w:style w:type="character" w:styleId="Fuentedeprrafopredeter5" w:customStyle="1">
    <w:name w:val="Fuente de párrafo predeter.5"/>
    <w:qFormat/>
    <w:rPr/>
  </w:style>
  <w:style w:type="character" w:styleId="HTMLTypewriter">
    <w:name w:val="HTML Typewriter"/>
    <w:qFormat/>
    <w:rPr>
      <w:rFonts w:ascii="Arial Unicode MS" w:hAnsi="Arial Unicode MS" w:eastAsia="Arial Unicode MS" w:cs="Arial Unicode MS"/>
      <w:sz w:val="20"/>
      <w:szCs w:val="20"/>
    </w:rPr>
  </w:style>
  <w:style w:type="character" w:styleId="WWDestaquemayor" w:customStyle="1">
    <w:name w:val="WW-Destaque mayor"/>
    <w:qFormat/>
    <w:rPr>
      <w:b/>
      <w:bCs/>
    </w:rPr>
  </w:style>
  <w:style w:type="character" w:styleId="A3" w:customStyle="1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styleId="Vietas" w:customStyle="1">
    <w:name w:val="Viñetas"/>
    <w:qFormat/>
    <w:rPr>
      <w:rFonts w:ascii="OpenSymbol" w:hAnsi="OpenSymbol" w:eastAsia="OpenSymbol" w:cs="OpenSymbol"/>
    </w:rPr>
  </w:style>
  <w:style w:type="character" w:styleId="Destacado" w:customStyle="1">
    <w:name w:val="Destacado"/>
    <w:qFormat/>
    <w:rPr>
      <w:i/>
      <w:iCs/>
    </w:rPr>
  </w:style>
  <w:style w:type="character" w:styleId="WW8Num8z8" w:customStyle="1">
    <w:name w:val="WW8Num8z8"/>
    <w:qFormat/>
    <w:rPr/>
  </w:style>
  <w:style w:type="character" w:styleId="WW8Num8z7" w:customStyle="1">
    <w:name w:val="WW8Num8z7"/>
    <w:qFormat/>
    <w:rPr/>
  </w:style>
  <w:style w:type="character" w:styleId="WW8Num8z6" w:customStyle="1">
    <w:name w:val="WW8Num8z6"/>
    <w:qFormat/>
    <w:rPr/>
  </w:style>
  <w:style w:type="character" w:styleId="WW8Num8z5" w:customStyle="1">
    <w:name w:val="WW8Num8z5"/>
    <w:qFormat/>
    <w:rPr/>
  </w:style>
  <w:style w:type="character" w:styleId="WW8Num8z4" w:customStyle="1">
    <w:name w:val="WW8Num8z4"/>
    <w:qFormat/>
    <w:rPr/>
  </w:style>
  <w:style w:type="character" w:styleId="WW8Num8z3" w:customStyle="1">
    <w:name w:val="WW8Num8z3"/>
    <w:qFormat/>
    <w:rPr>
      <w:rFonts w:ascii="Wingdings" w:hAnsi="Wingdings" w:cs="Wingdings"/>
    </w:rPr>
  </w:style>
  <w:style w:type="character" w:styleId="WW8Num9z3" w:customStyle="1">
    <w:name w:val="WW8Num9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Gmailuficommentbody" w:customStyle="1">
    <w:name w:val="gmail-uficommentbody"/>
    <w:basedOn w:val="Fuentedeprrafopredeter2"/>
    <w:qFormat/>
    <w:rPr/>
  </w:style>
  <w:style w:type="character" w:styleId="WW8Num27z0" w:customStyle="1">
    <w:name w:val="WW8Num27z0"/>
    <w:qFormat/>
    <w:rPr>
      <w:rFonts w:ascii="Gill Sans MT" w:hAnsi="Gill Sans MT" w:cs="Gill Sans MT"/>
    </w:rPr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TextodegloboCar" w:customStyle="1">
    <w:name w:val="Texto de globo Car"/>
    <w:qFormat/>
    <w:rPr>
      <w:rFonts w:ascii="Segoe UI" w:hAnsi="Segoe UI" w:cs="Segoe UI"/>
      <w:sz w:val="18"/>
      <w:szCs w:val="18"/>
    </w:rPr>
  </w:style>
  <w:style w:type="character" w:styleId="TextocomentarioCar" w:customStyle="1">
    <w:name w:val="Texto comentario Car"/>
    <w:qFormat/>
    <w:rPr>
      <w:sz w:val="20"/>
      <w:szCs w:val="20"/>
    </w:rPr>
  </w:style>
  <w:style w:type="character" w:styleId="AsuntodelcomentarioCar" w:customStyle="1">
    <w:name w:val="Asunto del comentario Car"/>
    <w:qFormat/>
    <w:rPr>
      <w:b/>
      <w:bCs/>
      <w:sz w:val="20"/>
      <w:szCs w:val="20"/>
    </w:rPr>
  </w:style>
  <w:style w:type="character" w:styleId="Refdecomentario1" w:customStyle="1">
    <w:name w:val="Ref. de comentario1"/>
    <w:qFormat/>
    <w:rPr>
      <w:sz w:val="16"/>
      <w:szCs w:val="16"/>
    </w:rPr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Encabezado1" w:customStyle="1">
    <w:name w:val="Encabezad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tulo6" w:customStyle="1">
    <w:name w:val="Título6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5" w:customStyle="1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41" w:customStyle="1">
    <w:name w:val="Título4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4" w:customStyle="1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31" w:customStyle="1">
    <w:name w:val="Título3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Descripcin2" w:customStyle="1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21" w:customStyle="1">
    <w:name w:val="Títul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pgrafe" w:customStyle="1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uerpodetextoconsangra">
    <w:name w:val="Body Text Indent"/>
    <w:basedOn w:val="Normal"/>
    <w:pPr>
      <w:ind w:left="540" w:hanging="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Times New Roman" w:hAnsi="Times New Roman" w:eastAsia="Calibri" w:cs="Times New Roman"/>
      <w:szCs w:val="24"/>
    </w:rPr>
  </w:style>
  <w:style w:type="paragraph" w:styleId="Western" w:customStyle="1">
    <w:name w:val="western"/>
    <w:basedOn w:val="Normal"/>
    <w:qFormat/>
    <w:pPr/>
    <w:rPr>
      <w:rFonts w:ascii="Times New Roman" w:hAnsi="Times New Roman" w:eastAsia="Calibri" w:cs="Times New Roman"/>
      <w:szCs w:val="24"/>
    </w:rPr>
  </w:style>
  <w:style w:type="paragraph" w:styleId="Cuerpo" w:customStyle="1">
    <w:name w:val="Cuerpo"/>
    <w:qFormat/>
    <w:pPr>
      <w:widowControl/>
      <w:suppressAutoHyphens w:val="true"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2"/>
      <w:sz w:val="22"/>
      <w:szCs w:val="22"/>
      <w:lang w:val="es-ES_tradnl" w:eastAsia="zh-CN" w:bidi="ar-SA"/>
    </w:rPr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NSimSun" w:cs="Liberation Mono"/>
      <w:sz w:val="20"/>
    </w:rPr>
  </w:style>
  <w:style w:type="paragraph" w:styleId="Textosinformato3" w:customStyle="1">
    <w:name w:val="Texto sin formato3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F"/>
      <w:color w:val="00000A"/>
      <w:kern w:val="2"/>
      <w:sz w:val="22"/>
      <w:szCs w:val="22"/>
      <w:lang w:val="es-ES" w:eastAsia="zh-CN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2"/>
      <w:sz w:val="24"/>
      <w:szCs w:val="24"/>
      <w:lang w:val="es-ES" w:eastAsia="zh-CN" w:bidi="ar-SA"/>
    </w:rPr>
  </w:style>
  <w:style w:type="paragraph" w:styleId="Mce" w:customStyle="1">
    <w:name w:val="mce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Cs w:val="24"/>
    </w:rPr>
  </w:style>
  <w:style w:type="paragraph" w:styleId="Textosinformato1" w:customStyle="1">
    <w:name w:val="Texto sin formato1"/>
    <w:basedOn w:val="Normal"/>
    <w:qFormat/>
    <w:pPr/>
    <w:rPr>
      <w:rFonts w:ascii="Consolas" w:hAnsi="Consolas" w:eastAsia="Calibri" w:cs="Times New Roman"/>
      <w:sz w:val="21"/>
      <w:szCs w:val="21"/>
      <w:lang w:bidi="hi-IN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Encabezado11" w:customStyle="1">
    <w:name w:val="Encabezado 1"/>
    <w:basedOn w:val="Normal"/>
    <w:next w:val="Normal"/>
    <w:qFormat/>
    <w:pPr>
      <w:keepNext w:val="true"/>
      <w:jc w:val="center"/>
    </w:pPr>
    <w:rPr>
      <w:rFonts w:ascii="Arial" w:hAnsi="Arial" w:cs="Arial"/>
      <w:b/>
      <w:bCs/>
      <w:sz w:val="22"/>
    </w:rPr>
  </w:style>
  <w:style w:type="paragraph" w:styleId="Encabezamiento" w:customStyle="1">
    <w:name w:val="Encabezamiento"/>
    <w:basedOn w:val="Normal"/>
    <w:qFormat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Encabezamientoizquierdo" w:customStyle="1">
    <w:name w:val="Encabezamiento izquierdo"/>
    <w:basedOn w:val="Normal"/>
    <w:qFormat/>
    <w:pPr/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Calibri" w:hAnsi="Calibri" w:eastAsia="Calibri" w:cs="Calibri"/>
      <w:color w:val="auto"/>
      <w:kern w:val="2"/>
      <w:sz w:val="24"/>
      <w:szCs w:val="24"/>
      <w:lang w:val="es-ES" w:eastAsia="zh-CN" w:bidi="hi-IN"/>
    </w:rPr>
  </w:style>
  <w:style w:type="paragraph" w:styleId="CuerpoA" w:customStyle="1">
    <w:name w:val="Cuerpo A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2"/>
      <w:sz w:val="22"/>
      <w:szCs w:val="22"/>
      <w:lang w:val="es-ES" w:eastAsia="zh-CN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es-ES" w:eastAsia="zh-CN" w:bidi="ar-SA"/>
    </w:rPr>
  </w:style>
  <w:style w:type="paragraph" w:styleId="P1" w:customStyle="1">
    <w:name w:val="p1"/>
    <w:basedOn w:val="Normal"/>
    <w:qFormat/>
    <w:pPr>
      <w:spacing w:lineRule="atLeast" w:line="182"/>
    </w:pPr>
    <w:rPr>
      <w:rFonts w:ascii="Arial" w:hAnsi="Arial" w:cs="Arial"/>
      <w:sz w:val="27"/>
      <w:szCs w:val="27"/>
    </w:rPr>
  </w:style>
  <w:style w:type="paragraph" w:styleId="Quote">
    <w:name w:val="Quote"/>
    <w:basedOn w:val="Normal"/>
    <w:qFormat/>
    <w:pPr>
      <w:spacing w:before="0" w:after="283"/>
      <w:ind w:left="567" w:right="567" w:hanging="0"/>
    </w:pPr>
    <w:rPr/>
  </w:style>
  <w:style w:type="paragraph" w:styleId="Textoindependiente21" w:customStyle="1">
    <w:name w:val="Texto independiente 21"/>
    <w:basedOn w:val="Normal"/>
    <w:qFormat/>
    <w:pPr>
      <w:jc w:val="both"/>
    </w:pPr>
    <w:rPr/>
  </w:style>
  <w:style w:type="paragraph" w:styleId="Nombredireccininterior" w:customStyle="1">
    <w:name w:val="Nombre dirección interior"/>
    <w:basedOn w:val="Normal"/>
    <w:next w:val="Normal"/>
    <w:qFormat/>
    <w:pPr>
      <w:spacing w:lineRule="atLeast" w:line="240" w:before="220" w:after="0"/>
    </w:pPr>
    <w:rPr>
      <w:rFonts w:ascii="Garamond" w:hAnsi="Garamond" w:cs="Garamond"/>
      <w:sz w:val="20"/>
    </w:rPr>
  </w:style>
  <w:style w:type="paragraph" w:styleId="Prrafodelista1" w:customStyle="1">
    <w:name w:val="Párrafo de lista1"/>
    <w:basedOn w:val="Normal"/>
    <w:qFormat/>
    <w:pPr>
      <w:spacing w:before="0" w:after="200"/>
      <w:ind w:left="720" w:hanging="0"/>
      <w:contextualSpacing/>
    </w:pPr>
    <w:rPr>
      <w:rFonts w:ascii="Calibri" w:hAnsi="Calibri" w:eastAsia="Calibri"/>
    </w:rPr>
  </w:style>
  <w:style w:type="paragraph" w:styleId="Sangra2detindependiente1" w:customStyle="1">
    <w:name w:val="Sangría 2 de t. independiente1"/>
    <w:basedOn w:val="Normal"/>
    <w:qFormat/>
    <w:pPr>
      <w:ind w:left="360" w:hanging="0"/>
      <w:jc w:val="both"/>
    </w:pPr>
    <w:rPr>
      <w:bCs/>
      <w:sz w:val="28"/>
    </w:rPr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Textosinformato2" w:customStyle="1">
    <w:name w:val="Texto sin formato2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Xmsolistparagraph" w:customStyle="1">
    <w:name w:val="x_msolistparagraph"/>
    <w:basedOn w:val="Normal"/>
    <w:qFormat/>
    <w:pPr>
      <w:suppressAutoHyphens w:val="false"/>
      <w:spacing w:before="280" w:after="280"/>
    </w:pPr>
    <w:rPr>
      <w:rFonts w:ascii="Times New Roman" w:hAnsi="Times New Roman" w:cs="Times New Roman"/>
      <w:sz w:val="20"/>
    </w:rPr>
  </w:style>
  <w:style w:type="paragraph" w:styleId="Textodebloque1" w:customStyle="1">
    <w:name w:val="Texto de bloque1"/>
    <w:basedOn w:val="Normal"/>
    <w:qFormat/>
    <w:pPr>
      <w:ind w:left="567" w:right="-285" w:hanging="0"/>
    </w:pPr>
    <w:rPr>
      <w:rFonts w:ascii="Helvetica" w:hAnsi="Helvetica" w:cs="Helvetica"/>
      <w:color w:val="181512"/>
      <w:sz w:val="36"/>
    </w:rPr>
  </w:style>
  <w:style w:type="paragraph" w:styleId="Textosinformato4" w:customStyle="1">
    <w:name w:val="Texto sin formato4"/>
    <w:basedOn w:val="Normal"/>
    <w:qFormat/>
    <w:pPr/>
    <w:rPr>
      <w:rFonts w:ascii="Consolas" w:hAnsi="Consolas" w:eastAsia="Calibri" w:cs="Times New Roman"/>
      <w:sz w:val="21"/>
      <w:szCs w:val="21"/>
    </w:rPr>
  </w:style>
  <w:style w:type="paragraph" w:styleId="Encabezado2" w:customStyle="1">
    <w:name w:val="Encabezado2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extodeglobo1" w:customStyle="1">
    <w:name w:val="Texto de globo1"/>
    <w:basedOn w:val="Normal"/>
    <w:qFormat/>
    <w:pPr/>
    <w:rPr>
      <w:rFonts w:ascii="Segoe UI" w:hAnsi="Segoe UI" w:cs="Segoe UI"/>
      <w:sz w:val="18"/>
      <w:szCs w:val="18"/>
    </w:rPr>
  </w:style>
  <w:style w:type="paragraph" w:styleId="Textocomentario1" w:customStyle="1">
    <w:name w:val="Texto comentario1"/>
    <w:basedOn w:val="Normal"/>
    <w:qFormat/>
    <w:pPr/>
    <w:rPr>
      <w:sz w:val="20"/>
    </w:rPr>
  </w:style>
  <w:style w:type="paragraph" w:styleId="Asuntodelcomentario1" w:customStyle="1">
    <w:name w:val="Asunto del comentario1"/>
    <w:basedOn w:val="Textocomentario1"/>
    <w:next w:val="Textocomentario1"/>
    <w:qFormat/>
    <w:pPr/>
    <w:rPr>
      <w:b/>
      <w:bCs/>
    </w:rPr>
  </w:style>
  <w:style w:type="paragraph" w:styleId="Descripcin3" w:customStyle="1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Ttulo51" w:customStyle="1">
    <w:name w:val="Título5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erez.es/empleo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LibreOffice/7.1.7.2$Windows_X86_64 LibreOffice_project/c6a4e3954236145e2acb0b65f68614365aeee33f</Application>
  <AppVersion>15.0000</AppVersion>
  <Pages>2</Pages>
  <Words>598</Words>
  <Characters>3199</Characters>
  <CharactersWithSpaces>3793</CharactersWithSpaces>
  <Paragraphs>11</Paragraphs>
  <Company>Aytojerez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2021-11-24T10:37:00Z</dcterms:created>
  <dc:creator>ADELIFL</dc:creator>
  <dc:description/>
  <dc:language>es-ES</dc:language>
  <cp:lastModifiedBy/>
  <cp:lastPrinted>2022-03-10T13:18:28Z</cp:lastPrinted>
  <dcterms:modified xsi:type="dcterms:W3CDTF">2022-03-22T14:56:56Z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