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La alcaldesa </w:t>
      </w:r>
      <w:r>
        <w:rPr>
          <w:rFonts w:cs="Arial" w:ascii="Arial" w:hAnsi="Arial"/>
          <w:b/>
          <w:sz w:val="36"/>
          <w:szCs w:val="36"/>
        </w:rPr>
        <w:t>entrega el bastón de mando de la ciudad al Cristo de la Viga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Cs w:val="24"/>
        </w:rPr>
        <w:t>8</w:t>
      </w:r>
      <w:r>
        <w:rPr>
          <w:rFonts w:cs="Arial" w:ascii="Arial" w:hAnsi="Arial"/>
          <w:b/>
          <w:bCs/>
          <w:color w:val="000000"/>
          <w:szCs w:val="24"/>
        </w:rPr>
        <w:t xml:space="preserve"> de abril de 2022.</w:t>
      </w:r>
      <w:r>
        <w:rPr>
          <w:rFonts w:cs="Arial" w:ascii="Arial" w:hAnsi="Arial"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>L</w:t>
      </w:r>
      <w:r>
        <w:rPr>
          <w:rFonts w:cs="Arial" w:ascii="Arial" w:hAnsi="Arial"/>
          <w:color w:val="000000"/>
          <w:szCs w:val="24"/>
        </w:rPr>
        <w:t xml:space="preserve">a </w:t>
      </w:r>
      <w:r>
        <w:rPr>
          <w:rFonts w:cs="Arial" w:ascii="Arial" w:hAnsi="Arial"/>
          <w:color w:val="000000"/>
          <w:szCs w:val="24"/>
        </w:rPr>
        <w:t xml:space="preserve">alcaldesa, Mamen Sánchez, </w:t>
      </w:r>
      <w:r>
        <w:rPr>
          <w:rFonts w:cs="Arial" w:ascii="Arial" w:hAnsi="Arial"/>
          <w:color w:val="000000"/>
          <w:szCs w:val="24"/>
        </w:rPr>
        <w:t>acompañada de miembros del Gobierno municipal,</w:t>
      </w:r>
      <w:r>
        <w:rPr>
          <w:rFonts w:cs="Arial" w:ascii="Arial" w:hAnsi="Arial"/>
          <w:color w:val="000000"/>
          <w:szCs w:val="24"/>
        </w:rPr>
        <w:t xml:space="preserve"> ha hecho entrega del bastón de mando de la ciudad al </w:t>
      </w:r>
      <w:r>
        <w:rPr>
          <w:rFonts w:cs="Arial" w:ascii="Arial" w:hAnsi="Arial"/>
          <w:color w:val="000000"/>
          <w:szCs w:val="24"/>
        </w:rPr>
        <w:t>h</w:t>
      </w:r>
      <w:r>
        <w:rPr>
          <w:rFonts w:cs="Arial" w:ascii="Arial" w:hAnsi="Arial"/>
          <w:color w:val="000000"/>
          <w:szCs w:val="24"/>
        </w:rPr>
        <w:t xml:space="preserve">ermano Mayor del Cristo de la Viga, José de la Herrán, </w:t>
      </w:r>
      <w:r>
        <w:rPr>
          <w:rFonts w:cs="Arial" w:ascii="Arial" w:hAnsi="Arial"/>
          <w:color w:val="000000"/>
          <w:szCs w:val="24"/>
        </w:rPr>
        <w:t xml:space="preserve">para </w:t>
      </w:r>
      <w:r>
        <w:rPr>
          <w:rFonts w:cs="Arial" w:ascii="Arial" w:hAnsi="Arial"/>
          <w:color w:val="000000"/>
          <w:szCs w:val="24"/>
        </w:rPr>
        <w:t>que acompañe a la cofradía en su</w:t>
      </w:r>
      <w:r>
        <w:rPr>
          <w:rFonts w:cs="Arial" w:ascii="Arial" w:hAnsi="Arial"/>
          <w:color w:val="000000"/>
          <w:szCs w:val="24"/>
        </w:rPr>
        <w:t xml:space="preserve"> salida procesional del próximo Lunes Santo.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color w:val="000000"/>
          <w:szCs w:val="24"/>
        </w:rPr>
        <w:t>El traspaso de este símbolo de</w:t>
      </w:r>
      <w:r>
        <w:rPr>
          <w:rFonts w:cs="Arial" w:ascii="Arial" w:hAnsi="Arial"/>
          <w:color w:val="000000"/>
          <w:szCs w:val="24"/>
        </w:rPr>
        <w:t>l gobierno de</w:t>
      </w:r>
      <w:r>
        <w:rPr>
          <w:rFonts w:cs="Arial" w:ascii="Arial" w:hAnsi="Arial"/>
          <w:color w:val="000000"/>
          <w:szCs w:val="24"/>
        </w:rPr>
        <w:t xml:space="preserve"> la ciudad ha tenido lugar e</w:t>
      </w:r>
      <w:r>
        <w:rPr>
          <w:rFonts w:cs="Arial" w:ascii="Arial" w:hAnsi="Arial"/>
          <w:color w:val="000000"/>
          <w:szCs w:val="24"/>
        </w:rPr>
        <w:t xml:space="preserve">n el transcurso de un acto </w:t>
      </w:r>
      <w:r>
        <w:rPr>
          <w:rFonts w:cs="Arial" w:ascii="Arial" w:hAnsi="Arial"/>
          <w:color w:val="000000"/>
          <w:szCs w:val="24"/>
        </w:rPr>
        <w:t xml:space="preserve">sencillo que se ha </w:t>
      </w:r>
      <w:r>
        <w:rPr>
          <w:rFonts w:cs="Arial" w:ascii="Arial" w:hAnsi="Arial"/>
          <w:color w:val="000000"/>
          <w:szCs w:val="24"/>
        </w:rPr>
        <w:t xml:space="preserve">celebrado </w:t>
      </w:r>
      <w:r>
        <w:rPr>
          <w:rFonts w:cs="Arial" w:ascii="Arial" w:hAnsi="Arial"/>
          <w:color w:val="000000"/>
          <w:szCs w:val="24"/>
        </w:rPr>
        <w:t>a los pies del paso del Cristo de Viga</w:t>
      </w:r>
      <w:r>
        <w:rPr>
          <w:rFonts w:cs="Arial" w:ascii="Arial" w:hAnsi="Arial"/>
          <w:color w:val="000000"/>
          <w:szCs w:val="24"/>
        </w:rPr>
        <w:t xml:space="preserve">, </w:t>
      </w:r>
      <w:r>
        <w:rPr>
          <w:rFonts w:cs="Arial" w:ascii="Arial" w:hAnsi="Arial"/>
          <w:color w:val="000000"/>
          <w:szCs w:val="24"/>
        </w:rPr>
        <w:t xml:space="preserve">en el que ha participado </w:t>
      </w:r>
      <w:r>
        <w:rPr>
          <w:rFonts w:cs="Arial" w:ascii="Arial" w:hAnsi="Arial"/>
          <w:color w:val="000000"/>
          <w:szCs w:val="24"/>
        </w:rPr>
        <w:t>también</w:t>
      </w:r>
      <w:r>
        <w:rPr>
          <w:rFonts w:cs="Arial" w:ascii="Arial" w:hAnsi="Arial"/>
          <w:color w:val="000000"/>
          <w:szCs w:val="24"/>
        </w:rPr>
        <w:t xml:space="preserve"> el deán </w:t>
      </w:r>
      <w:r>
        <w:rPr>
          <w:rFonts w:cs="Arial" w:ascii="Arial" w:hAnsi="Arial"/>
          <w:color w:val="000000"/>
          <w:szCs w:val="24"/>
        </w:rPr>
        <w:t>de la Catedral de Jerez, Miguel Ángel Montero Jordi, quien ha dirigido una cálidas palabras de bienvenida a los miembros de la Corporación municipal.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color w:val="000000"/>
          <w:szCs w:val="24"/>
        </w:rPr>
        <w:t>P</w:t>
      </w:r>
      <w:r>
        <w:rPr>
          <w:rFonts w:cs="Arial" w:ascii="Arial" w:hAnsi="Arial"/>
          <w:color w:val="000000"/>
          <w:szCs w:val="24"/>
        </w:rPr>
        <w:t xml:space="preserve">or su parte, la alcaldesa </w:t>
      </w:r>
      <w:r>
        <w:rPr>
          <w:rFonts w:cs="Arial" w:ascii="Arial" w:hAnsi="Arial"/>
          <w:color w:val="000000"/>
          <w:szCs w:val="24"/>
        </w:rPr>
        <w:t>ha</w:t>
      </w:r>
      <w:r>
        <w:rPr>
          <w:rFonts w:cs="Arial" w:ascii="Arial" w:hAnsi="Arial"/>
          <w:color w:val="000000"/>
          <w:szCs w:val="24"/>
        </w:rPr>
        <w:t xml:space="preserve"> expresado que se siente honrada de continuar con esta tradición y se ha referido a que este gesto  representa  “la unión y la cordialidad que existen en las relaciones que mantienen el Ayuntamiento y la Iglesia”.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color w:val="000000"/>
          <w:szCs w:val="24"/>
        </w:rPr>
        <w:t xml:space="preserve">De esta manera, un año más </w:t>
      </w:r>
      <w:r>
        <w:rPr>
          <w:rFonts w:cs="Arial" w:ascii="Arial" w:hAnsi="Arial"/>
          <w:color w:val="000000"/>
          <w:szCs w:val="24"/>
        </w:rPr>
        <w:t xml:space="preserve">el </w:t>
      </w:r>
      <w:r>
        <w:rPr>
          <w:rFonts w:cs="Arial" w:ascii="Arial" w:hAnsi="Arial"/>
          <w:color w:val="000000"/>
          <w:szCs w:val="24"/>
        </w:rPr>
        <w:t>Consistorio</w:t>
      </w:r>
      <w:r>
        <w:rPr>
          <w:rFonts w:cs="Arial" w:ascii="Arial" w:hAnsi="Arial"/>
          <w:color w:val="000000"/>
          <w:szCs w:val="24"/>
        </w:rPr>
        <w:t xml:space="preserve"> ha cumplido con una tradición que se remonta a 1947, cuando la Hermandad del Santísimo Cristo de la Viga nombró al  Cabildo Municipal, hermano </w:t>
      </w:r>
      <w:r>
        <w:rPr>
          <w:rFonts w:cs="Arial" w:ascii="Arial" w:hAnsi="Arial"/>
          <w:color w:val="000000"/>
          <w:szCs w:val="24"/>
        </w:rPr>
        <w:t>mayor</w:t>
      </w:r>
      <w:r>
        <w:rPr>
          <w:rFonts w:cs="Arial" w:ascii="Arial" w:hAnsi="Arial"/>
          <w:color w:val="000000"/>
          <w:szCs w:val="24"/>
        </w:rPr>
        <w:t xml:space="preserve"> honorario de </w:t>
      </w:r>
      <w:r>
        <w:rPr>
          <w:rFonts w:cs="Arial" w:ascii="Arial" w:hAnsi="Arial"/>
          <w:color w:val="000000"/>
          <w:szCs w:val="24"/>
        </w:rPr>
        <w:t>su</w:t>
      </w:r>
      <w:r>
        <w:rPr>
          <w:rFonts w:cs="Arial" w:ascii="Arial" w:hAnsi="Arial"/>
          <w:color w:val="000000"/>
          <w:szCs w:val="24"/>
        </w:rPr>
        <w:t xml:space="preserve"> corporación </w:t>
      </w:r>
      <w:r>
        <w:rPr>
          <w:rFonts w:cs="Arial" w:ascii="Arial" w:hAnsi="Arial"/>
          <w:color w:val="000000"/>
          <w:szCs w:val="24"/>
        </w:rPr>
        <w:t>religiosa</w:t>
      </w:r>
      <w:r>
        <w:rPr>
          <w:rFonts w:cs="Arial" w:ascii="Arial" w:hAnsi="Arial"/>
          <w:color w:val="000000"/>
          <w:szCs w:val="24"/>
        </w:rPr>
        <w:t xml:space="preserve">. </w:t>
      </w:r>
    </w:p>
    <w:p>
      <w:pPr>
        <w:pStyle w:val="Normal"/>
        <w:spacing w:before="0" w:after="142"/>
        <w:jc w:val="both"/>
        <w:rPr>
          <w:rFonts w:ascii="Arial" w:hAnsi="Arial" w:cs="Arial"/>
          <w:color w:val="000000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Cs w:val="24"/>
              </w:rPr>
            </w:pPr>
            <w:r>
              <w:rPr>
                <w:rFonts w:cs="Arial" w:ascii="Arial" w:hAnsi="Arial"/>
                <w:i/>
                <w:iCs/>
                <w:szCs w:val="24"/>
              </w:rPr>
              <w:t>Se adjunta fotografía</w:t>
            </w:r>
          </w:p>
        </w:tc>
      </w:tr>
    </w:tbl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142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Application>LibreOffice/7.2.4.1$Windows_X86_64 LibreOffice_project/27d75539669ac387bb498e35313b970b7fe9c4f9</Application>
  <AppVersion>15.0000</AppVersion>
  <Pages>1</Pages>
  <Words>215</Words>
  <Characters>1008</Characters>
  <CharactersWithSpaces>1222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2022-03-02T11:16:00Z</cp:lastPrinted>
  <dcterms:modified xsi:type="dcterms:W3CDTF">2022-04-08T13:45:30Z</dcterms:modified>
  <cp:revision>220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