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140"/>
        <w:rPr/>
      </w:pPr>
      <w:r>
        <w:rPr>
          <w:rFonts w:cs="Arial" w:ascii="Arial" w:hAnsi="Arial"/>
          <w:b/>
          <w:bCs/>
          <w:color w:val="000000"/>
          <w:sz w:val="36"/>
          <w:szCs w:val="36"/>
          <w:lang w:eastAsia="es-ES_tradnl"/>
        </w:rPr>
        <w:t>La alcaldesa inaugura el nuevo alumbrado de las i</w:t>
      </w:r>
      <w:r>
        <w:rPr>
          <w:rFonts w:eastAsia="Trebuchet MS" w:cs="Arial" w:ascii="Arial" w:hAnsi="Arial"/>
          <w:b/>
          <w:bCs/>
          <w:color w:val="000000"/>
          <w:sz w:val="36"/>
          <w:szCs w:val="36"/>
          <w:lang w:eastAsia="es-ES_tradnl"/>
        </w:rPr>
        <w:t>glesias de San Miguel y Las Angustias, el Alcázar y la rotonda de San Agustín</w:t>
      </w:r>
    </w:p>
    <w:p>
      <w:pPr>
        <w:pStyle w:val="Normal"/>
        <w:spacing w:before="0" w:after="140"/>
        <w:rPr/>
      </w:pPr>
      <w:r>
        <w:rPr>
          <w:rFonts w:cs="Arial" w:ascii="Arial" w:hAnsi="Arial"/>
          <w:color w:val="000000"/>
          <w:sz w:val="32"/>
          <w:szCs w:val="32"/>
          <w:lang w:eastAsia="es-ES_tradnl"/>
        </w:rPr>
        <w:t>Con esta nueva actuación finaliza la segunda fase de la Iluminación Singular, que ha tenido una inversión de 900.000 euros</w:t>
      </w:r>
    </w:p>
    <w:p>
      <w:pPr>
        <w:pStyle w:val="Normal"/>
        <w:jc w:val="both"/>
        <w:rPr/>
      </w:pPr>
      <w:r>
        <w:rPr/>
      </w:r>
    </w:p>
    <w:p>
      <w:pPr>
        <w:pStyle w:val="Normal"/>
        <w:jc w:val="both"/>
        <w:rPr/>
      </w:pPr>
      <w:r>
        <w:rPr>
          <w:rFonts w:eastAsia="Trebuchet MS" w:cs="Arial" w:ascii="Arial" w:hAnsi="Arial"/>
          <w:b/>
          <w:bCs/>
          <w:szCs w:val="24"/>
        </w:rPr>
        <w:t>9</w:t>
      </w:r>
      <w:r>
        <w:rPr>
          <w:rFonts w:eastAsia="Trebuchet MS" w:cs="Arial" w:ascii="Arial" w:hAnsi="Arial"/>
          <w:b/>
          <w:bCs/>
          <w:szCs w:val="24"/>
        </w:rPr>
        <w:t xml:space="preserve"> de abril de 2022. </w:t>
      </w:r>
      <w:r>
        <w:rPr>
          <w:rFonts w:eastAsia="Trebuchet MS" w:cs="Arial" w:ascii="Arial" w:hAnsi="Arial"/>
          <w:szCs w:val="24"/>
        </w:rPr>
        <w:t xml:space="preserve">La alcaldesa, Mamen Sánchez, ha inaugurado el </w:t>
      </w:r>
      <w:r>
        <w:rPr>
          <w:rFonts w:eastAsia="Trebuchet MS" w:cs="Arial" w:ascii="Arial" w:hAnsi="Arial"/>
          <w:b/>
          <w:bCs/>
          <w:szCs w:val="24"/>
        </w:rPr>
        <w:t>nuevo alumbrado</w:t>
      </w:r>
      <w:r>
        <w:rPr>
          <w:rFonts w:eastAsia="Trebuchet MS" w:cs="Arial" w:ascii="Arial" w:hAnsi="Arial"/>
          <w:szCs w:val="24"/>
        </w:rPr>
        <w:t xml:space="preserve"> de la Iglesia de San Miguel y su entorno, la Iglesia de Las Angustias, el Conjunto Monumental El Alcázar, y la rotonda de San Agustín, que se incluye dentro del proyecto de Iluminación Singular, en su segunda fase. </w:t>
      </w:r>
    </w:p>
    <w:p>
      <w:pPr>
        <w:pStyle w:val="Normal"/>
        <w:jc w:val="both"/>
        <w:rPr>
          <w:rFonts w:ascii="Arial" w:hAnsi="Arial" w:cs="Arial"/>
          <w:szCs w:val="24"/>
        </w:rPr>
      </w:pPr>
      <w:r>
        <w:rPr>
          <w:rFonts w:cs="Arial" w:ascii="Arial" w:hAnsi="Arial"/>
          <w:szCs w:val="24"/>
        </w:rPr>
      </w:r>
    </w:p>
    <w:p>
      <w:pPr>
        <w:pStyle w:val="Normal"/>
        <w:jc w:val="both"/>
        <w:rPr/>
      </w:pPr>
      <w:r>
        <w:rPr>
          <w:rFonts w:eastAsia="Trebuchet MS" w:cs="Arial" w:ascii="Arial" w:hAnsi="Arial"/>
          <w:szCs w:val="24"/>
        </w:rPr>
        <w:t>Como ya anticipara la alcaldesa en la sesión plenaria del Debate del Estado de la Ciudad, celebrada esta semana, con</w:t>
      </w:r>
      <w:r>
        <w:rPr>
          <w:rFonts w:cs="Arial" w:ascii="Arial" w:hAnsi="Arial"/>
          <w:szCs w:val="24"/>
        </w:rPr>
        <w:t xml:space="preserve"> la inauguración de esto monumentos y espacios públicos, queda prácticamente</w:t>
      </w:r>
      <w:r>
        <w:rPr>
          <w:rFonts w:cs="Arial" w:ascii="Arial" w:hAnsi="Arial"/>
          <w:b/>
          <w:bCs/>
          <w:szCs w:val="24"/>
        </w:rPr>
        <w:t xml:space="preserve"> finalizada la segunda fase del proyecto de Iluminación Singular</w:t>
      </w:r>
      <w:r>
        <w:rPr>
          <w:rFonts w:cs="Arial" w:ascii="Arial" w:hAnsi="Arial"/>
          <w:szCs w:val="24"/>
        </w:rPr>
        <w:t xml:space="preserve">, a falta de pequeños retoques de optimización, y que ha supuesto una inversión -esta segunda fase- de 897.905,44 euros. Cabe recordar que, junto con la primera fase ya ejecutada, el proyecto completo suma un importe global de dos millones de euros. </w:t>
      </w:r>
    </w:p>
    <w:p>
      <w:pPr>
        <w:pStyle w:val="Normal"/>
        <w:jc w:val="both"/>
        <w:rPr>
          <w:rFonts w:ascii="Arial" w:hAnsi="Arial" w:cs="Arial"/>
          <w:szCs w:val="24"/>
        </w:rPr>
      </w:pPr>
      <w:r>
        <w:rPr>
          <w:rFonts w:cs="Arial" w:ascii="Arial" w:hAnsi="Arial"/>
          <w:szCs w:val="24"/>
        </w:rPr>
      </w:r>
    </w:p>
    <w:p>
      <w:pPr>
        <w:pStyle w:val="Normal"/>
        <w:jc w:val="both"/>
        <w:rPr/>
      </w:pPr>
      <w:r>
        <w:rPr>
          <w:rFonts w:eastAsia="Trebuchet MS" w:cs="Arial" w:ascii="Arial" w:hAnsi="Arial"/>
          <w:szCs w:val="24"/>
        </w:rPr>
        <w:t xml:space="preserve">El nuevo alumbrado se traduce en </w:t>
      </w:r>
      <w:r>
        <w:rPr>
          <w:rFonts w:eastAsia="Trebuchet MS" w:cs="Arial" w:ascii="Arial" w:hAnsi="Arial"/>
          <w:b/>
          <w:bCs/>
          <w:szCs w:val="24"/>
        </w:rPr>
        <w:t>una inversión de unos 180.000 euros e incluye la instalación de</w:t>
      </w:r>
      <w:r>
        <w:rPr>
          <w:rFonts w:cs="Arial" w:ascii="Arial" w:hAnsi="Arial"/>
          <w:b/>
          <w:bCs/>
          <w:szCs w:val="24"/>
        </w:rPr>
        <w:t xml:space="preserve"> 183 proyectores led</w:t>
      </w:r>
      <w:r>
        <w:rPr>
          <w:rFonts w:cs="Arial" w:ascii="Arial" w:hAnsi="Arial"/>
          <w:szCs w:val="24"/>
        </w:rPr>
        <w:t>, más eficientes y de mayor rendimiento energético y luminotécnico, suponiendo un ahorro energético de 74.44 Kw en potencia instalada, y pasando de 89.2 kw instalados anteriormente a 14.76 kw.</w:t>
      </w:r>
    </w:p>
    <w:p>
      <w:pPr>
        <w:pStyle w:val="Normal"/>
        <w:widowControl w:val="false"/>
        <w:spacing w:lineRule="auto" w:line="276"/>
        <w:jc w:val="both"/>
        <w:rPr>
          <w:rFonts w:ascii="Arial" w:hAnsi="Arial" w:cs="Arial"/>
          <w:szCs w:val="24"/>
        </w:rPr>
      </w:pPr>
      <w:r>
        <w:rPr>
          <w:rFonts w:cs="Arial" w:ascii="Arial" w:hAnsi="Arial"/>
          <w:szCs w:val="24"/>
        </w:rPr>
      </w:r>
    </w:p>
    <w:p>
      <w:pPr>
        <w:pStyle w:val="Normal"/>
        <w:widowControl w:val="false"/>
        <w:spacing w:lineRule="auto" w:line="276"/>
        <w:jc w:val="both"/>
        <w:rPr/>
      </w:pPr>
      <w:r>
        <w:rPr>
          <w:rFonts w:cs="Arial" w:ascii="Arial" w:hAnsi="Arial"/>
          <w:b/>
          <w:bCs/>
          <w:szCs w:val="24"/>
        </w:rPr>
        <w:t>Otras actuaciones de esta segunda fase</w:t>
      </w:r>
    </w:p>
    <w:p>
      <w:pPr>
        <w:pStyle w:val="Normal"/>
        <w:widowControl w:val="false"/>
        <w:spacing w:lineRule="auto" w:line="276"/>
        <w:jc w:val="both"/>
        <w:rPr>
          <w:rFonts w:ascii="Arial" w:hAnsi="Arial" w:cs="Arial"/>
          <w:b/>
          <w:b/>
          <w:bCs/>
          <w:szCs w:val="24"/>
        </w:rPr>
      </w:pPr>
      <w:r>
        <w:rPr>
          <w:rFonts w:cs="Arial" w:ascii="Arial" w:hAnsi="Arial"/>
          <w:b/>
          <w:bCs/>
          <w:szCs w:val="24"/>
        </w:rPr>
      </w:r>
    </w:p>
    <w:p>
      <w:pPr>
        <w:pStyle w:val="Normal"/>
        <w:widowControl w:val="false"/>
        <w:jc w:val="both"/>
        <w:rPr/>
      </w:pPr>
      <w:r>
        <w:rPr>
          <w:rFonts w:cs="Arial" w:ascii="Arial" w:hAnsi="Arial"/>
          <w:szCs w:val="24"/>
        </w:rPr>
        <w:t>El Gobierno Local ha hecho un</w:t>
      </w:r>
      <w:r>
        <w:rPr>
          <w:rFonts w:cs="Arial" w:ascii="Arial" w:hAnsi="Arial"/>
          <w:b/>
          <w:bCs/>
          <w:szCs w:val="24"/>
        </w:rPr>
        <w:t xml:space="preserve"> balance muy positivo de este proyecto</w:t>
      </w:r>
      <w:r>
        <w:rPr>
          <w:rFonts w:cs="Arial" w:ascii="Arial" w:hAnsi="Arial"/>
          <w:szCs w:val="24"/>
        </w:rPr>
        <w:t>, que en su segunda fase ha incluido la iluminación de distintos enclaves del barrio de Santiago, como han sido la plaza de la Merced, tramos de murall</w:t>
      </w:r>
      <w:r>
        <w:rPr>
          <w:rFonts w:cs="Arial" w:ascii="Arial" w:hAnsi="Arial"/>
          <w:color w:val="000000"/>
          <w:szCs w:val="24"/>
          <w:shd w:fill="FFFFFF" w:val="clear"/>
        </w:rPr>
        <w:t>a de calles Ancha y Muro (con la proyección del antiguo Tren del Vino), la Basílica de la Merced y la iglesia de Santiago, y se ha renovado por completo el alumbrado funcional de Ancha, entre otras zonas.</w:t>
      </w:r>
    </w:p>
    <w:p>
      <w:pPr>
        <w:pStyle w:val="Normal"/>
        <w:widowControl w:val="false"/>
        <w:jc w:val="both"/>
        <w:rPr>
          <w:rFonts w:ascii="Arial" w:hAnsi="Arial" w:cs="Arial"/>
          <w:b/>
          <w:b/>
          <w:bCs/>
          <w:szCs w:val="24"/>
        </w:rPr>
      </w:pPr>
      <w:r>
        <w:rPr>
          <w:rFonts w:cs="Arial" w:ascii="Arial" w:hAnsi="Arial"/>
          <w:b/>
          <w:bCs/>
          <w:szCs w:val="24"/>
        </w:rPr>
      </w:r>
    </w:p>
    <w:p>
      <w:pPr>
        <w:pStyle w:val="Normal"/>
        <w:widowControl w:val="false"/>
        <w:jc w:val="both"/>
        <w:rPr/>
      </w:pPr>
      <w:r>
        <w:rPr>
          <w:rFonts w:cs="Arial" w:ascii="Arial" w:hAnsi="Arial"/>
          <w:szCs w:val="24"/>
        </w:rPr>
        <w:t xml:space="preserve">Igualmente, esta fase ha incluido el nuevo alumbrado ornamental del Palacio de Bertemati y de la Catedral de Jerez, así como el alumbrado ornamental del Convento de Santo Domingo, la Iglesia de San Marcos, la Torre de la Atalaya, las plazas Plateros y Rafael Rivero, y las calles Porvera y Tornería. </w:t>
      </w:r>
    </w:p>
    <w:p>
      <w:pPr>
        <w:pStyle w:val="Normal"/>
        <w:widowControl w:val="false"/>
        <w:jc w:val="both"/>
        <w:rPr>
          <w:rFonts w:ascii="Arial" w:hAnsi="Arial" w:cs="Arial"/>
          <w:szCs w:val="24"/>
        </w:rPr>
      </w:pPr>
      <w:r>
        <w:rPr>
          <w:rFonts w:cs="Arial" w:ascii="Arial" w:hAnsi="Arial"/>
          <w:szCs w:val="24"/>
        </w:rPr>
      </w:r>
    </w:p>
    <w:p>
      <w:pPr>
        <w:pStyle w:val="Normal"/>
        <w:widowControl w:val="false"/>
        <w:jc w:val="both"/>
        <w:rPr/>
      </w:pPr>
      <w:r>
        <w:rPr>
          <w:rFonts w:cs="Arial" w:ascii="Arial" w:hAnsi="Arial"/>
          <w:szCs w:val="24"/>
        </w:rPr>
        <w:t xml:space="preserve">Como señalara la alcaldesa en la citada sesión plenaria, la Iluminación Singular ha sido uno de los proyectos claves de la presente legislatura que más está contribuyendo “a ese cambio profundo que está viviendo la ciudad”, mediante </w:t>
      </w:r>
      <w:r>
        <w:rPr>
          <w:rFonts w:cs="Arial" w:ascii="Arial" w:hAnsi="Arial"/>
          <w:b/>
          <w:bCs/>
          <w:szCs w:val="24"/>
        </w:rPr>
        <w:t xml:space="preserve">acciones destinadas a dinamizar el centro histórico y resaltar los valores arquitectónicos </w:t>
      </w:r>
      <w:r>
        <w:rPr>
          <w:rFonts w:cs="Arial" w:ascii="Arial" w:hAnsi="Arial"/>
          <w:szCs w:val="24"/>
        </w:rPr>
        <w:t>y ornamentales del rico patrimonio histórico de Jerez.</w:t>
      </w:r>
    </w:p>
    <w:p>
      <w:pPr>
        <w:pStyle w:val="Normal"/>
        <w:widowControl w:val="false"/>
        <w:jc w:val="both"/>
        <w:rPr>
          <w:rFonts w:ascii="Arial" w:hAnsi="Arial" w:cs="Arial"/>
          <w:szCs w:val="24"/>
        </w:rPr>
      </w:pPr>
      <w:r>
        <w:rPr>
          <w:rFonts w:cs="Arial" w:ascii="Arial" w:hAnsi="Arial"/>
          <w:szCs w:val="24"/>
        </w:rPr>
      </w:r>
    </w:p>
    <w:p>
      <w:pPr>
        <w:pStyle w:val="Normal"/>
        <w:widowControl w:val="false"/>
        <w:jc w:val="both"/>
        <w:rPr/>
      </w:pPr>
      <w:r>
        <w:rPr>
          <w:rFonts w:cs="Arial" w:ascii="Arial" w:hAnsi="Arial"/>
          <w:color w:val="000000"/>
          <w:szCs w:val="24"/>
          <w:shd w:fill="FFFFFF" w:val="clear"/>
        </w:rPr>
        <w:t xml:space="preserve">Desde el Gobierno, se incide en que esta </w:t>
      </w:r>
      <w:r>
        <w:rPr>
          <w:rFonts w:cs="Arial" w:ascii="Arial" w:hAnsi="Arial"/>
          <w:b/>
          <w:bCs/>
          <w:color w:val="000000"/>
          <w:szCs w:val="24"/>
          <w:shd w:fill="FFFFFF" w:val="clear"/>
        </w:rPr>
        <w:t>apuesta por el centro histórico</w:t>
      </w:r>
      <w:r>
        <w:rPr>
          <w:rFonts w:cs="Arial" w:ascii="Arial" w:hAnsi="Arial"/>
          <w:color w:val="000000"/>
          <w:szCs w:val="24"/>
          <w:shd w:fill="FFFFFF" w:val="clear"/>
        </w:rPr>
        <w:t xml:space="preserve"> “ya es tangible gracias a las numerosas actuaciones integrales que hemos ejecutado o vamos a realizar de reforma de viales públicos, calles y plazas, de rehabilitación o ampliación de equipamientos, de eliminación de zonas degradadas y de puesta en valor de su patrimonio histórico artístico”. </w:t>
      </w:r>
    </w:p>
    <w:p>
      <w:pPr>
        <w:pStyle w:val="Normal"/>
        <w:widowControl w:val="false"/>
        <w:jc w:val="both"/>
        <w:rPr>
          <w:rFonts w:ascii="Arial" w:hAnsi="Arial" w:cs="Arial"/>
          <w:szCs w:val="24"/>
        </w:rPr>
      </w:pPr>
      <w:r>
        <w:rPr>
          <w:rFonts w:cs="Arial" w:ascii="Arial" w:hAnsi="Arial"/>
          <w:szCs w:val="24"/>
        </w:rPr>
      </w:r>
    </w:p>
    <w:p>
      <w:pPr>
        <w:pStyle w:val="Normal"/>
        <w:widowControl w:val="false"/>
        <w:jc w:val="both"/>
        <w:rPr/>
      </w:pPr>
      <w:r>
        <w:rPr>
          <w:rFonts w:cs="Arial" w:ascii="Arial" w:hAnsi="Arial"/>
          <w:color w:val="000000"/>
          <w:szCs w:val="24"/>
          <w:shd w:fill="FFFFFF" w:val="clear"/>
        </w:rPr>
        <w:t>Asimismo, se subraya además que esta actuación de Iluminación Singular “encaja con</w:t>
      </w:r>
      <w:r>
        <w:rPr>
          <w:rFonts w:cs="Arial" w:ascii="Arial" w:hAnsi="Arial"/>
          <w:szCs w:val="24"/>
        </w:rPr>
        <w:t xml:space="preserve"> nuestro objetivo de </w:t>
      </w:r>
      <w:r>
        <w:rPr>
          <w:rFonts w:cs="Arial" w:ascii="Arial" w:hAnsi="Arial"/>
          <w:b/>
          <w:bCs/>
          <w:szCs w:val="24"/>
        </w:rPr>
        <w:t>implantar un modelo de desarrollo más sostenible</w:t>
      </w:r>
      <w:r>
        <w:rPr>
          <w:rFonts w:cs="Arial" w:ascii="Arial" w:hAnsi="Arial"/>
          <w:szCs w:val="24"/>
        </w:rPr>
        <w:t>, gracias a la importante reducción de emisiones de CO</w:t>
      </w:r>
      <w:r>
        <w:rPr>
          <w:rFonts w:cs="Arial" w:ascii="Arial" w:hAnsi="Arial"/>
          <w:position w:val="-2"/>
          <w:szCs w:val="24"/>
        </w:rPr>
        <w:t xml:space="preserve">2 y </w:t>
      </w:r>
      <w:r>
        <w:rPr>
          <w:rFonts w:cs="Arial" w:ascii="Arial" w:hAnsi="Arial"/>
          <w:szCs w:val="24"/>
        </w:rPr>
        <w:t xml:space="preserve">del gasto energético que el nuevo alumbrado conlleva, con el consiguiente beneficio medioambiental”. </w:t>
      </w:r>
    </w:p>
    <w:p>
      <w:pPr>
        <w:pStyle w:val="Normal"/>
        <w:widowControl w:val="false"/>
        <w:jc w:val="both"/>
        <w:rPr>
          <w:rFonts w:ascii="Arial" w:hAnsi="Arial" w:cs="Arial"/>
          <w:szCs w:val="24"/>
        </w:rPr>
      </w:pPr>
      <w:r>
        <w:rPr>
          <w:rFonts w:cs="Arial" w:ascii="Arial" w:hAnsi="Arial"/>
          <w:szCs w:val="24"/>
        </w:rPr>
      </w:r>
    </w:p>
    <w:p>
      <w:pPr>
        <w:pStyle w:val="Normal"/>
        <w:widowControl w:val="false"/>
        <w:jc w:val="both"/>
        <w:rPr/>
      </w:pPr>
      <w:r>
        <w:rPr>
          <w:rFonts w:cs="Arial" w:ascii="Arial" w:hAnsi="Arial"/>
          <w:szCs w:val="24"/>
        </w:rPr>
        <w:t xml:space="preserve">El Proyecto de Iluminación Singular está cofinanciado por la Unión Europea mediante el Programa Operativo de Crecimiento Sostenible </w:t>
      </w:r>
      <w:r>
        <w:rPr>
          <w:rFonts w:cs="Arial" w:ascii="Arial" w:hAnsi="Arial"/>
          <w:b/>
          <w:bCs/>
          <w:szCs w:val="24"/>
        </w:rPr>
        <w:t>FEDER 2014-2020</w:t>
      </w:r>
      <w:r>
        <w:rPr>
          <w:rFonts w:cs="Arial" w:ascii="Arial" w:hAnsi="Arial"/>
          <w:szCs w:val="24"/>
        </w:rPr>
        <w:t xml:space="preserve">. En la primera fase se actuó en la zona céntrica comercial y más turística de la ciudad, incluyendo emplazamientos significativos como pueden ser la Rotonda de los Casinos, calle Larga, Alameda del Banco, mercado central de Abastos, plaza del Arenal,  calle Consistorio, Plaza de la Asunción o el Arroyo, entre otras. </w:t>
      </w:r>
    </w:p>
    <w:p>
      <w:pPr>
        <w:pStyle w:val="Normal"/>
        <w:jc w:val="both"/>
        <w:rPr>
          <w:rFonts w:ascii="Arial" w:hAnsi="Arial" w:cs="Arial"/>
          <w:szCs w:val="24"/>
        </w:rPr>
      </w:pPr>
      <w:r>
        <w:rPr>
          <w:rFonts w:cs="Arial" w:ascii="Arial" w:hAnsi="Arial"/>
          <w:szCs w:val="24"/>
        </w:rPr>
      </w:r>
    </w:p>
    <w:p>
      <w:pPr>
        <w:pStyle w:val="Normal"/>
        <w:jc w:val="both"/>
        <w:rPr/>
      </w:pPr>
      <w:r>
        <w:rPr>
          <w:rFonts w:cs="Arial" w:ascii="Arial" w:hAnsi="Arial"/>
          <w:szCs w:val="24"/>
        </w:rPr>
        <w:t xml:space="preserve">En cuanto al alumbrado ornamental, se iluminaron edificios emblemáticos de la ruta, como son la biblioteca central, Teatro Villamarta, plaza de abastos, iglesia de San Francisco, colegio Cervantes, Casa del Corregidor, edificio Los Arcos, capilla de Los Remedios, fachada del Ayuntamiento y Cabildo Viejo. </w:t>
      </w:r>
    </w:p>
    <w:p>
      <w:pPr>
        <w:pStyle w:val="Normal"/>
        <w:rPr>
          <w:rFonts w:ascii="Arial" w:hAnsi="Arial" w:cs="Arial"/>
          <w:szCs w:val="24"/>
        </w:rPr>
      </w:pPr>
      <w:r>
        <w:rPr>
          <w:rFonts w:cs="Arial" w:ascii="Arial" w:hAnsi="Arial"/>
          <w:szCs w:val="24"/>
        </w:rPr>
      </w:r>
    </w:p>
    <w:tbl>
      <w:tblPr>
        <w:tblW w:w="7649" w:type="dxa"/>
        <w:jc w:val="left"/>
        <w:tblInd w:w="-2" w:type="dxa"/>
        <w:tblLayout w:type="fixed"/>
        <w:tblCellMar>
          <w:top w:w="55" w:type="dxa"/>
          <w:left w:w="55" w:type="dxa"/>
          <w:bottom w:w="55" w:type="dxa"/>
          <w:right w:w="55" w:type="dxa"/>
        </w:tblCellMar>
        <w:tblLook w:firstRow="0" w:noVBand="0" w:lastRow="0" w:firstColumn="0" w:lastColumn="0" w:noHBand="0" w:val="000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rPr/>
            </w:pPr>
            <w:r>
              <w:rPr>
                <w:rFonts w:cs="Arial" w:ascii="Arial" w:hAnsi="Arial"/>
                <w:i/>
                <w:iCs/>
                <w:szCs w:val="24"/>
              </w:rPr>
              <w:t xml:space="preserve">Se adjunta fotografía </w:t>
            </w:r>
          </w:p>
          <w:p>
            <w:pPr>
              <w:pStyle w:val="Normal"/>
              <w:widowControl w:val="false"/>
              <w:rPr>
                <w:rFonts w:ascii="Arial" w:hAnsi="Arial" w:cs="Arial"/>
                <w:i/>
                <w:i/>
                <w:iCs/>
                <w:szCs w:val="24"/>
              </w:rPr>
            </w:pPr>
            <w:r>
              <w:rPr>
                <w:rFonts w:cs="Arial" w:ascii="Arial" w:hAnsi="Arial"/>
                <w:i/>
                <w:iCs/>
                <w:szCs w:val="24"/>
              </w:rPr>
            </w:r>
          </w:p>
        </w:tc>
      </w:tr>
    </w:tbl>
    <w:p>
      <w:pPr>
        <w:pStyle w:val="Normal"/>
        <w:rPr>
          <w:rFonts w:ascii="Arial" w:hAnsi="Arial" w:cs="Arial"/>
          <w:szCs w:val="24"/>
        </w:rPr>
      </w:pPr>
      <w:r>
        <w:rPr>
          <w:rFonts w:cs="Arial" w:ascii="Arial" w:hAnsi="Arial"/>
          <w:szCs w:val="24"/>
        </w:rPr>
      </w:r>
    </w:p>
    <w:p>
      <w:pPr>
        <w:pStyle w:val="Normal"/>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Liberation Serif">
    <w:altName w:val="Times New Roman"/>
    <w:charset w:val="00"/>
    <w:family w:val="swiss"/>
    <w:pitch w:val="variable"/>
  </w:font>
  <w:font w:name="Calibri">
    <w:charset w:val="00"/>
    <w:family w:val="roman"/>
    <w:pitch w:val="variable"/>
  </w:font>
  <w:font w:name="Arial">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Century Gothic">
    <w:charset w:val="00"/>
    <w:family w:val="roman"/>
    <w:pitch w:val="variable"/>
  </w:font>
  <w:font w:name="ArialMT">
    <w:charset w:val="00"/>
    <w:family w:val="roman"/>
    <w:pitch w:val="variable"/>
  </w:font>
  <w:font w:name="Trebuchet MS">
    <w:charset w:val="00"/>
    <w:family w:val="roman"/>
    <w:pitch w:val="variable"/>
  </w:font>
  <w:font w:name="Bookman Old Style">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eastAsia="es-ES"/>
      </w:rPr>
    </w:pPr>
    <w:r>
      <w:rPr>
        <w:lang w:val="es-ES"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978535" cy="915098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2102" t="-1522" r="-12102" b="-1522"/>
                  <a:stretch>
                    <a:fillRect/>
                  </a:stretch>
                </pic:blipFill>
                <pic:spPr bwMode="auto">
                  <a:xfrm>
                    <a:off x="0" y="0"/>
                    <a:ext cx="978535" cy="915098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03250" cy="87376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14210" t="-6682" r="-14210" b="-6682"/>
                  <a:stretch>
                    <a:fillRect/>
                  </a:stretch>
                </pic:blipFill>
                <pic:spPr bwMode="auto">
                  <a:xfrm>
                    <a:off x="0" y="0"/>
                    <a:ext cx="603250" cy="873760"/>
                  </a:xfrm>
                  <a:prstGeom prst="rect">
                    <a:avLst/>
                  </a:prstGeom>
                </pic:spPr>
              </pic:pic>
            </a:graphicData>
          </a:graphic>
        </wp:anchor>
      </w:drawing>
    </w:r>
  </w:p>
</w:hdr>
</file>

<file path=word/settings.xml><?xml version="1.0" encoding="utf-8"?>
<w:settings xmlns:w="http://schemas.openxmlformats.org/wordprocessingml/2006/main">
  <w:zoom w:percent="71"/>
  <w:displayBackgroundShape/>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Encabezado1"/>
    <w:next w:val="Cuerpodetexto"/>
    <w:qFormat/>
    <w:pPr>
      <w:spacing w:before="200" w:after="120"/>
      <w:outlineLvl w:val="1"/>
    </w:pPr>
    <w:rPr>
      <w:rFonts w:ascii="Liberation Serif" w:hAnsi="Liberation Serif" w:eastAsia="Segoe UI" w:cs="Tahoma"/>
      <w:b/>
      <w:bCs/>
      <w:sz w:val="36"/>
      <w:szCs w:val="36"/>
    </w:rPr>
  </w:style>
  <w:style w:type="paragraph" w:styleId="Ttulo3">
    <w:name w:val="Heading 3"/>
    <w:basedOn w:val="Normal"/>
    <w:next w:val="Cuerpodetexto"/>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Ttulo11"/>
    <w:next w:val="Cuerpodetexto"/>
    <w:qFormat/>
    <w:pPr>
      <w:spacing w:before="120" w:after="60"/>
      <w:outlineLvl w:val="4"/>
    </w:pPr>
    <w:rPr>
      <w:rFonts w:ascii="Liberation Serif" w:hAnsi="Liberation Serif" w:eastAsia="SimSun"/>
      <w:b/>
      <w:bCs/>
      <w:sz w:val="20"/>
      <w:szCs w:val="20"/>
    </w:rPr>
  </w:style>
  <w:style w:type="character" w:styleId="DefaultParagraphFont" w:customStyle="1">
    <w:name w:val="Default Paragraph Font"/>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Arial" w:hAnsi="Arial" w:cs="Arial"/>
      <w:color w:val="C9211E"/>
      <w:sz w:val="24"/>
      <w:szCs w:val="24"/>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Arial" w:hAnsi="Arial" w:cs="Arial"/>
      <w:b/>
      <w:color w:val="00000A"/>
      <w:sz w:val="20"/>
    </w:rPr>
  </w:style>
  <w:style w:type="character" w:styleId="WW8Num3z1" w:customStyle="1">
    <w:name w:val="WW8Num3z1"/>
    <w:qFormat/>
    <w:rPr>
      <w:rFonts w:ascii="Courier New" w:hAnsi="Courier New" w:cs="Wingdings"/>
      <w:sz w:val="22"/>
      <w:szCs w:val="22"/>
    </w:rPr>
  </w:style>
  <w:style w:type="character" w:styleId="WW8Num3z2" w:customStyle="1">
    <w:name w:val="WW8Num3z2"/>
    <w:qFormat/>
    <w:rPr>
      <w:rFonts w:ascii="Wingdings" w:hAnsi="Wingdings" w:cs="Wingdings"/>
      <w:sz w:val="22"/>
      <w:szCs w:val="22"/>
    </w:rPr>
  </w:style>
  <w:style w:type="character" w:styleId="WW8Num3z3" w:customStyle="1">
    <w:name w:val="WW8Num3z3"/>
    <w:qFormat/>
    <w:rPr>
      <w:rFonts w:ascii="Symbol" w:hAnsi="Symbol" w:cs="Wingdings"/>
      <w:sz w:val="22"/>
      <w:szCs w:val="22"/>
    </w:rPr>
  </w:style>
  <w:style w:type="character" w:styleId="WW8Num4z0" w:customStyle="1">
    <w:name w:val="WW8Num4z0"/>
    <w:qFormat/>
    <w:rPr>
      <w:rFonts w:ascii="Arial" w:hAnsi="Arial" w:cs="OpenSymbol"/>
      <w:sz w:val="22"/>
      <w:szCs w:val="22"/>
    </w:rPr>
  </w:style>
  <w:style w:type="character" w:styleId="WW8Num4z1" w:customStyle="1">
    <w:name w:val="WW8Num4z1"/>
    <w:qFormat/>
    <w:rPr>
      <w:rFonts w:ascii="Courier New" w:hAnsi="Courier New" w:cs="OpenSymbol"/>
    </w:rPr>
  </w:style>
  <w:style w:type="character" w:styleId="WW8Num4z2" w:customStyle="1">
    <w:name w:val="WW8Num4z2"/>
    <w:qFormat/>
    <w:rPr>
      <w:rFonts w:ascii="Wingdings" w:hAnsi="Wingdings" w:cs="OpenSymbol"/>
    </w:rPr>
  </w:style>
  <w:style w:type="character" w:styleId="WW8Num4z3" w:customStyle="1">
    <w:name w:val="WW8Num4z3"/>
    <w:qFormat/>
    <w:rPr>
      <w:rFonts w:ascii="Symbol" w:hAnsi="Symbol" w:cs="OpenSymbol"/>
      <w:sz w:val="22"/>
    </w:rPr>
  </w:style>
  <w:style w:type="character" w:styleId="WW8Num4z6" w:customStyle="1">
    <w:name w:val="WW8Num4z6"/>
    <w:qFormat/>
    <w:rPr>
      <w:rFonts w:ascii="Symbol" w:hAnsi="Symbol" w:cs="OpenSymbol"/>
    </w:rPr>
  </w:style>
  <w:style w:type="character" w:styleId="Fuentedeprrafopredeter18" w:customStyle="1">
    <w:name w:val="Fuente de párrafo predeter.18"/>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4" w:customStyle="1">
    <w:name w:val="WW8Num4z4"/>
    <w:qFormat/>
    <w:rPr/>
  </w:style>
  <w:style w:type="character" w:styleId="WW8Num4z5" w:customStyle="1">
    <w:name w:val="WW8Num4z5"/>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name w:val="Enlace de Internet"/>
    <w:rPr>
      <w:color w:val="000080"/>
      <w:u w:val="single"/>
    </w:rPr>
  </w:style>
  <w:style w:type="character" w:styleId="Strong" w:customStyle="1">
    <w:name w:val="Strong"/>
    <w:qFormat/>
    <w:rPr>
      <w:b/>
    </w:rPr>
  </w:style>
  <w:style w:type="character" w:styleId="EnlacedeInternetvisitado">
    <w:name w:val="Enlace de Internet visitado"/>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UnresolvedMention" w:customStyle="1">
    <w:name w:val="Unresolved Mention"/>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Annotationreference" w:customStyle="1">
    <w:name w:val="annotation reference"/>
    <w:qFormat/>
    <w:rPr>
      <w:sz w:val="16"/>
      <w:szCs w:val="16"/>
    </w:rPr>
  </w:style>
  <w:style w:type="character" w:styleId="Fuentedeprrafopredeter5" w:customStyle="1">
    <w:name w:val="Fuente de párrafo predeter.5"/>
    <w:qFormat/>
    <w:rPr/>
  </w:style>
  <w:style w:type="character" w:styleId="WW8Num96z1" w:customStyle="1">
    <w:name w:val="WW8Num96z1"/>
    <w:qFormat/>
    <w:rPr>
      <w:rFonts w:ascii="OpenSymbol" w:hAnsi="OpenSymbol" w:eastAsia="OpenSymbol" w:cs="OpenSymbol"/>
      <w:w w:val="100"/>
      <w:sz w:val="24"/>
      <w:em w:val="none"/>
    </w:rPr>
  </w:style>
  <w:style w:type="character" w:styleId="WW8Num87z1" w:customStyle="1">
    <w:name w:val="WW8Num87z1"/>
    <w:qFormat/>
    <w:rPr>
      <w:rFonts w:ascii="OpenSymbol" w:hAnsi="OpenSymbol" w:eastAsia="OpenSymbol" w:cs="OpenSymbol"/>
      <w:w w:val="100"/>
      <w:sz w:val="24"/>
      <w:em w:val="none"/>
    </w:rPr>
  </w:style>
  <w:style w:type="character" w:styleId="WW8Num88z1" w:customStyle="1">
    <w:name w:val="WW8Num88z1"/>
    <w:qFormat/>
    <w:rPr>
      <w:rFonts w:ascii="OpenSymbol" w:hAnsi="OpenSymbol" w:eastAsia="OpenSymbol" w:cs="OpenSymbol"/>
      <w:w w:val="100"/>
      <w:sz w:val="24"/>
      <w:em w:val="none"/>
    </w:rPr>
  </w:style>
  <w:style w:type="character" w:styleId="WW8Num88z3" w:customStyle="1">
    <w:name w:val="WW8Num88z3"/>
    <w:qFormat/>
    <w:rPr>
      <w:rFonts w:ascii="Wingdings" w:hAnsi="Wingdings" w:eastAsia="OpenSymbol" w:cs="Wingdings"/>
      <w:w w:val="100"/>
      <w:sz w:val="24"/>
      <w:em w:val="none"/>
    </w:rPr>
  </w:style>
  <w:style w:type="character" w:styleId="TextoindependienteCar1" w:customStyle="1">
    <w:name w:val="Texto independiente Car1"/>
    <w:qFormat/>
    <w:rPr>
      <w:rFonts w:ascii="Tahoma" w:hAnsi="Tahoma" w:eastAsia="Tahoma" w:cs="Tahoma"/>
      <w:szCs w:val="20"/>
      <w:lang w:eastAsia="zh-CN"/>
    </w:rPr>
  </w:style>
  <w:style w:type="character" w:styleId="Separadorfecha" w:customStyle="1">
    <w:name w:val="separadorfecha"/>
    <w:qFormat/>
    <w:rPr/>
  </w:style>
  <w:style w:type="character" w:styleId="Fechadetalleprensa" w:customStyle="1">
    <w:name w:val="fechadetalleprensa"/>
    <w:qFormat/>
    <w:rPr/>
  </w:style>
  <w:style w:type="character" w:styleId="Cuerpotexto" w:customStyle="1">
    <w:name w:val="cuerpo-texto"/>
    <w:qFormat/>
    <w:rPr/>
  </w:style>
  <w:style w:type="character" w:styleId="Ttulo2Car" w:customStyle="1">
    <w:name w:val="Título 2 Car"/>
    <w:qFormat/>
    <w:rPr>
      <w:rFonts w:ascii="Century Gothic" w:hAnsi="Century Gothic" w:eastAsia="Century Gothic" w:cs="Century Gothic"/>
      <w:b/>
      <w:sz w:val="26"/>
      <w:szCs w:val="26"/>
    </w:rPr>
  </w:style>
  <w:style w:type="character" w:styleId="PiedepginaCar1" w:customStyle="1">
    <w:name w:val="Pie de página Car1"/>
    <w:qFormat/>
    <w:rPr>
      <w:color w:val="00000A"/>
    </w:rPr>
  </w:style>
  <w:style w:type="character" w:styleId="EncabezadoCar1" w:customStyle="1">
    <w:name w:val="Encabezado Car1"/>
    <w:qFormat/>
    <w:rPr>
      <w:color w:val="00000A"/>
    </w:rPr>
  </w:style>
  <w:style w:type="character" w:styleId="TextodegloboCar3" w:customStyle="1">
    <w:name w:val="Texto de globo Car3"/>
    <w:qFormat/>
    <w:rPr>
      <w:rFonts w:ascii="Tahoma" w:hAnsi="Tahoma" w:eastAsia="Tahoma" w:cs="Tahoma"/>
      <w:sz w:val="16"/>
      <w:szCs w:val="14"/>
    </w:rPr>
  </w:style>
  <w:style w:type="character" w:styleId="AsuntodelcomentarioCar1" w:customStyle="1">
    <w:name w:val="Asunto del comentario Car1"/>
    <w:qFormat/>
    <w:rPr>
      <w:rFonts w:ascii="Century Gothic" w:hAnsi="Century Gothic" w:eastAsia="Century Gothic" w:cs="Century Gothic"/>
      <w:b/>
      <w:bCs/>
      <w:color w:val="00000A"/>
      <w:sz w:val="20"/>
      <w:szCs w:val="20"/>
    </w:rPr>
  </w:style>
  <w:style w:type="character" w:styleId="TextocomentarioCar1" w:customStyle="1">
    <w:name w:val="Texto comentario Car1"/>
    <w:qFormat/>
    <w:rPr>
      <w:rFonts w:ascii="Century Gothic" w:hAnsi="Century Gothic" w:eastAsia="Century Gothic" w:cs="Century Gothic"/>
      <w:color w:val="00000A"/>
      <w:sz w:val="20"/>
      <w:szCs w:val="20"/>
    </w:rPr>
  </w:style>
  <w:style w:type="character" w:styleId="Estilo1Car" w:customStyle="1">
    <w:name w:val="Estilo1 Car"/>
    <w:qFormat/>
    <w:rPr>
      <w:rFonts w:ascii="Century Gothic" w:hAnsi="Century Gothic" w:eastAsia="Century Gothic" w:cs="Century Gothic"/>
      <w:b/>
      <w:caps w:val="false"/>
      <w:smallCaps w:val="false"/>
      <w:color w:val="365F91"/>
      <w:sz w:val="32"/>
      <w:szCs w:val="32"/>
      <w:u w:val="single"/>
    </w:rPr>
  </w:style>
  <w:style w:type="character" w:styleId="TextodegloboCar2" w:customStyle="1">
    <w:name w:val="Texto de globo Car2"/>
    <w:qFormat/>
    <w:rPr>
      <w:rFonts w:ascii="Tahoma" w:hAnsi="Tahoma" w:eastAsia="Tahoma" w:cs="Tahoma"/>
      <w:kern w:val="2"/>
      <w:sz w:val="16"/>
      <w:szCs w:val="14"/>
    </w:rPr>
  </w:style>
  <w:style w:type="character" w:styleId="TextodegloboCar1" w:customStyle="1">
    <w:name w:val="Texto de globo Car1"/>
    <w:qFormat/>
    <w:rPr>
      <w:rFonts w:ascii="Tahoma" w:hAnsi="Tahoma" w:eastAsia="Tahoma" w:cs="Tahoma"/>
      <w:kern w:val="2"/>
      <w:sz w:val="16"/>
      <w:szCs w:val="14"/>
    </w:rPr>
  </w:style>
  <w:style w:type="character" w:styleId="Refdecomentario1" w:customStyle="1">
    <w:name w:val="Ref. de comentario1"/>
    <w:qFormat/>
    <w:rPr>
      <w:sz w:val="16"/>
    </w:rPr>
  </w:style>
  <w:style w:type="character" w:styleId="WWDefaultParagraphFont" w:customStyle="1">
    <w:name w:val="WW-Default Paragraph Font"/>
    <w:qFormat/>
    <w:rPr/>
  </w:style>
  <w:style w:type="character" w:styleId="Textexposedshow" w:customStyle="1">
    <w:name w:val="text_exposed_show"/>
    <w:qFormat/>
    <w:rPr/>
  </w:style>
  <w:style w:type="character" w:styleId="Appleconvertedspace" w:customStyle="1">
    <w:name w:val="apple-converted-space"/>
    <w:qFormat/>
    <w:rPr/>
  </w:style>
  <w:style w:type="character" w:styleId="TextoindependienteCar" w:customStyle="1">
    <w:name w:val="Texto independiente Car"/>
    <w:qFormat/>
    <w:rPr>
      <w:sz w:val="24"/>
      <w:lang w:val="es-ES_tradnl"/>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CITE" w:customStyle="1">
    <w:name w:val="CITE"/>
    <w:qFormat/>
    <w:rPr>
      <w:i/>
    </w:rPr>
  </w:style>
  <w:style w:type="character" w:styleId="CODE" w:customStyle="1">
    <w:name w:val="CODE"/>
    <w:qFormat/>
    <w:rPr>
      <w:rFonts w:ascii="Courier New" w:hAnsi="Courier New" w:eastAsia="Courier New" w:cs="Courier New"/>
      <w:sz w:val="20"/>
    </w:rPr>
  </w:style>
  <w:style w:type="character" w:styleId="Keyboard" w:customStyle="1">
    <w:name w:val="Keyboard"/>
    <w:qFormat/>
    <w:rPr>
      <w:rFonts w:ascii="Courier New" w:hAnsi="Courier New" w:eastAsia="Courier New" w:cs="Courier New"/>
      <w:b/>
      <w:sz w:val="20"/>
    </w:rPr>
  </w:style>
  <w:style w:type="character" w:styleId="Sample" w:customStyle="1">
    <w:name w:val="Sample"/>
    <w:qFormat/>
    <w:rPr>
      <w:rFonts w:ascii="Courier New" w:hAnsi="Courier New" w:eastAsia="Courier New" w:cs="Courier New"/>
    </w:rPr>
  </w:style>
  <w:style w:type="character" w:styleId="Typewriter" w:customStyle="1">
    <w:name w:val="Typewriter"/>
    <w:qFormat/>
    <w:rPr>
      <w:rFonts w:ascii="Courier New" w:hAnsi="Courier New" w:eastAsia="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Fontstyle01" w:customStyle="1">
    <w:name w:val="fontstyle01"/>
    <w:qFormat/>
    <w:rPr>
      <w:rFonts w:ascii="ArialMT" w:hAnsi="ArialMT" w:eastAsia="ArialMT" w:cs="ArialMT"/>
      <w:b w:val="false"/>
      <w:bCs w:val="false"/>
      <w:i w:val="false"/>
      <w:iCs w:val="false"/>
      <w:color w:val="000000"/>
      <w:sz w:val="22"/>
      <w:szCs w:val="22"/>
    </w:rPr>
  </w:style>
  <w:style w:type="character" w:styleId="WWEnlacedeInternet" w:customStyle="1">
    <w:name w:val="WW-Enlace de Internet"/>
    <w:qFormat/>
    <w:rPr>
      <w:color w:val="000080"/>
      <w:u w:val="single"/>
    </w:rPr>
  </w:style>
  <w:style w:type="character" w:styleId="Source" w:customStyle="1">
    <w:name w:val="source"/>
    <w:qFormat/>
    <w:rPr/>
  </w:style>
  <w:style w:type="character" w:styleId="Ttulo1Car" w:customStyle="1">
    <w:name w:val="Título 1 Car"/>
    <w:qFormat/>
    <w:rPr>
      <w:b/>
      <w:i/>
      <w:sz w:val="22"/>
    </w:rPr>
  </w:style>
  <w:style w:type="character" w:styleId="Text1" w:customStyle="1">
    <w:name w:val="text1"/>
    <w:qFormat/>
    <w:rPr/>
  </w:style>
  <w:style w:type="character" w:styleId="Innertext" w:customStyle="1">
    <w:name w:val="inner-text"/>
    <w:qFormat/>
    <w:rPr/>
  </w:style>
  <w:style w:type="character" w:styleId="Fa" w:customStyle="1">
    <w:name w:val="fa"/>
    <w:qFormat/>
    <w:rPr/>
  </w:style>
  <w:style w:type="character" w:styleId="Objimg" w:customStyle="1">
    <w:name w:val="obj-img"/>
    <w:qFormat/>
    <w:rPr/>
  </w:style>
  <w:style w:type="character" w:styleId="Pgbknkicker" w:customStyle="1">
    <w:name w:val="pg-bkn-kicker"/>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Fuentedeprrafopredeter7" w:customStyle="1">
    <w:name w:val="Fuente de párrafo predeter.7"/>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39z2" w:customStyle="1">
    <w:name w:val="WW8Num39z2"/>
    <w:qFormat/>
    <w:rPr>
      <w:rFonts w:ascii="Wingdings" w:hAnsi="Wingdings" w:eastAsia="Wingdings" w:cs="Wingdings"/>
    </w:rPr>
  </w:style>
  <w:style w:type="character" w:styleId="WW8Num39z1" w:customStyle="1">
    <w:name w:val="WW8Num39z1"/>
    <w:qFormat/>
    <w:rPr>
      <w:rFonts w:ascii="Courier New" w:hAnsi="Courier New" w:eastAsia="Courier New" w:cs="Courier New"/>
    </w:rPr>
  </w:style>
  <w:style w:type="character" w:styleId="WW8Num31z8" w:customStyle="1">
    <w:name w:val="WW8Num31z8"/>
    <w:qFormat/>
    <w:rPr/>
  </w:style>
  <w:style w:type="character" w:styleId="WW8Num31z7" w:customStyle="1">
    <w:name w:val="WW8Num31z7"/>
    <w:qFormat/>
    <w:rPr/>
  </w:style>
  <w:style w:type="character" w:styleId="WW8Num31z6" w:customStyle="1">
    <w:name w:val="WW8Num31z6"/>
    <w:qFormat/>
    <w:rPr/>
  </w:style>
  <w:style w:type="character" w:styleId="WW8Num31z5" w:customStyle="1">
    <w:name w:val="WW8Num31z5"/>
    <w:qFormat/>
    <w:rPr/>
  </w:style>
  <w:style w:type="character" w:styleId="WW8Num31z4" w:customStyle="1">
    <w:name w:val="WW8Num31z4"/>
    <w:qFormat/>
    <w:rPr/>
  </w:style>
  <w:style w:type="character" w:styleId="WW8Num31z3" w:customStyle="1">
    <w:name w:val="WW8Num31z3"/>
    <w:qFormat/>
    <w:rPr/>
  </w:style>
  <w:style w:type="character" w:styleId="WW8Num30z8" w:customStyle="1">
    <w:name w:val="WW8Num30z8"/>
    <w:qFormat/>
    <w:rPr/>
  </w:style>
  <w:style w:type="character" w:styleId="WW8Num30z7" w:customStyle="1">
    <w:name w:val="WW8Num30z7"/>
    <w:qFormat/>
    <w:rPr/>
  </w:style>
  <w:style w:type="character" w:styleId="WW8Num30z6" w:customStyle="1">
    <w:name w:val="WW8Num30z6"/>
    <w:qFormat/>
    <w:rPr/>
  </w:style>
  <w:style w:type="character" w:styleId="WW8Num30z5" w:customStyle="1">
    <w:name w:val="WW8Num30z5"/>
    <w:qFormat/>
    <w:rPr/>
  </w:style>
  <w:style w:type="character" w:styleId="WW8Num30z4" w:customStyle="1">
    <w:name w:val="WW8Num30z4"/>
    <w:qFormat/>
    <w:rPr/>
  </w:style>
  <w:style w:type="character" w:styleId="WW8Num30z3" w:customStyle="1">
    <w:name w:val="WW8Num30z3"/>
    <w:qFormat/>
    <w:rPr/>
  </w:style>
  <w:style w:type="character" w:styleId="Fuentedeprrafopredeter10" w:customStyle="1">
    <w:name w:val="Fuente de párrafo predeter.10"/>
    <w:qFormat/>
    <w:rPr/>
  </w:style>
  <w:style w:type="character" w:styleId="Fuentedeprrafopredeter11" w:customStyle="1">
    <w:name w:val="Fuente de párrafo predeter.11"/>
    <w:qFormat/>
    <w:rPr/>
  </w:style>
  <w:style w:type="character" w:styleId="Fuentedeprrafopredeter12" w:customStyle="1">
    <w:name w:val="Fuente de párrafo predeter.12"/>
    <w:qFormat/>
    <w:rPr/>
  </w:style>
  <w:style w:type="character" w:styleId="Fuentedeprrafopredeter13" w:customStyle="1">
    <w:name w:val="Fuente de párrafo predeter.13"/>
    <w:qFormat/>
    <w:rPr/>
  </w:style>
  <w:style w:type="character" w:styleId="WW8Num38z2" w:customStyle="1">
    <w:name w:val="WW8Num38z2"/>
    <w:qFormat/>
    <w:rPr>
      <w:rFonts w:ascii="Wingdings" w:hAnsi="Wingdings" w:eastAsia="Wingdings" w:cs="Wingdings"/>
      <w:sz w:val="20"/>
    </w:rPr>
  </w:style>
  <w:style w:type="character" w:styleId="WW8Num38z1" w:customStyle="1">
    <w:name w:val="WW8Num38z1"/>
    <w:qFormat/>
    <w:rPr>
      <w:rFonts w:ascii="Courier New" w:hAnsi="Courier New" w:eastAsia="Courier New" w:cs="Courier New"/>
      <w:sz w:val="20"/>
    </w:rPr>
  </w:style>
  <w:style w:type="character" w:styleId="WW8Num37z2" w:customStyle="1">
    <w:name w:val="WW8Num37z2"/>
    <w:qFormat/>
    <w:rPr>
      <w:rFonts w:ascii="Wingdings" w:hAnsi="Wingdings" w:eastAsia="Wingdings" w:cs="Wingdings"/>
      <w:sz w:val="20"/>
    </w:rPr>
  </w:style>
  <w:style w:type="character" w:styleId="WW8Num37z1" w:customStyle="1">
    <w:name w:val="WW8Num37z1"/>
    <w:qFormat/>
    <w:rPr>
      <w:rFonts w:ascii="Courier New" w:hAnsi="Courier New" w:eastAsia="Courier New" w:cs="Courier New"/>
      <w:sz w:val="20"/>
    </w:rPr>
  </w:style>
  <w:style w:type="character" w:styleId="WW8Num36z2" w:customStyle="1">
    <w:name w:val="WW8Num36z2"/>
    <w:qFormat/>
    <w:rPr>
      <w:rFonts w:ascii="Wingdings" w:hAnsi="Wingdings" w:eastAsia="Wingdings" w:cs="Wingdings"/>
      <w:sz w:val="20"/>
    </w:rPr>
  </w:style>
  <w:style w:type="character" w:styleId="WW8Num36z1" w:customStyle="1">
    <w:name w:val="WW8Num36z1"/>
    <w:qFormat/>
    <w:rPr>
      <w:rFonts w:ascii="Courier New" w:hAnsi="Courier New" w:eastAsia="Courier New" w:cs="Courier New"/>
      <w:sz w:val="20"/>
    </w:rPr>
  </w:style>
  <w:style w:type="character" w:styleId="WW8Num35z2" w:customStyle="1">
    <w:name w:val="WW8Num35z2"/>
    <w:qFormat/>
    <w:rPr>
      <w:rFonts w:ascii="Wingdings" w:hAnsi="Wingdings" w:eastAsia="Wingdings" w:cs="Wingdings"/>
      <w:sz w:val="20"/>
    </w:rPr>
  </w:style>
  <w:style w:type="character" w:styleId="WW8Num35z1" w:customStyle="1">
    <w:name w:val="WW8Num35z1"/>
    <w:qFormat/>
    <w:rPr>
      <w:rFonts w:ascii="Courier New" w:hAnsi="Courier New" w:eastAsia="Courier New" w:cs="Courier New"/>
      <w:sz w:val="20"/>
    </w:rPr>
  </w:style>
  <w:style w:type="character" w:styleId="WW8Num34z2" w:customStyle="1">
    <w:name w:val="WW8Num34z2"/>
    <w:qFormat/>
    <w:rPr>
      <w:rFonts w:ascii="Wingdings" w:hAnsi="Wingdings" w:eastAsia="Wingdings" w:cs="Wingdings"/>
      <w:sz w:val="20"/>
    </w:rPr>
  </w:style>
  <w:style w:type="character" w:styleId="WW8Num34z1" w:customStyle="1">
    <w:name w:val="WW8Num34z1"/>
    <w:qFormat/>
    <w:rPr>
      <w:rFonts w:ascii="Courier New" w:hAnsi="Courier New" w:eastAsia="Courier New" w:cs="Courier New"/>
      <w:sz w:val="20"/>
    </w:rPr>
  </w:style>
  <w:style w:type="character" w:styleId="WW8Num33z2" w:customStyle="1">
    <w:name w:val="WW8Num33z2"/>
    <w:qFormat/>
    <w:rPr>
      <w:rFonts w:ascii="Wingdings" w:hAnsi="Wingdings" w:eastAsia="Wingdings" w:cs="Wingdings"/>
    </w:rPr>
  </w:style>
  <w:style w:type="character" w:styleId="WW8Num33z1" w:customStyle="1">
    <w:name w:val="WW8Num33z1"/>
    <w:qFormat/>
    <w:rPr>
      <w:rFonts w:ascii="Courier New" w:hAnsi="Courier New" w:eastAsia="Courier New" w:cs="Courier New"/>
    </w:rPr>
  </w:style>
  <w:style w:type="character" w:styleId="WW8Num32z2" w:customStyle="1">
    <w:name w:val="WW8Num32z2"/>
    <w:qFormat/>
    <w:rPr>
      <w:rFonts w:ascii="Wingdings" w:hAnsi="Wingdings" w:eastAsia="Wingdings" w:cs="Wingdings"/>
    </w:rPr>
  </w:style>
  <w:style w:type="character" w:styleId="WW8Num32z1" w:customStyle="1">
    <w:name w:val="WW8Num32z1"/>
    <w:qFormat/>
    <w:rPr>
      <w:rFonts w:ascii="Courier New" w:hAnsi="Courier New" w:eastAsia="Courier New" w:cs="Courier New"/>
    </w:rPr>
  </w:style>
  <w:style w:type="character" w:styleId="WW8Num31z2" w:customStyle="1">
    <w:name w:val="WW8Num31z2"/>
    <w:qFormat/>
    <w:rPr>
      <w:rFonts w:ascii="Wingdings" w:hAnsi="Wingdings" w:eastAsia="Wingdings" w:cs="Wingdings"/>
      <w:sz w:val="20"/>
    </w:rPr>
  </w:style>
  <w:style w:type="character" w:styleId="WW8Num31z1" w:customStyle="1">
    <w:name w:val="WW8Num31z1"/>
    <w:qFormat/>
    <w:rPr>
      <w:rFonts w:ascii="Courier New" w:hAnsi="Courier New" w:eastAsia="Courier New" w:cs="Courier New"/>
      <w:sz w:val="20"/>
    </w:rPr>
  </w:style>
  <w:style w:type="character" w:styleId="WW8Num30z2" w:customStyle="1">
    <w:name w:val="WW8Num30z2"/>
    <w:qFormat/>
    <w:rPr>
      <w:rFonts w:ascii="Wingdings" w:hAnsi="Wingdings" w:eastAsia="Wingdings" w:cs="Wingdings"/>
      <w:sz w:val="20"/>
    </w:rPr>
  </w:style>
  <w:style w:type="character" w:styleId="WW8Num30z1" w:customStyle="1">
    <w:name w:val="WW8Num30z1"/>
    <w:qFormat/>
    <w:rPr>
      <w:rFonts w:ascii="Courier New" w:hAnsi="Courier New" w:eastAsia="Courier New" w:cs="Courier New"/>
      <w:sz w:val="20"/>
    </w:rPr>
  </w:style>
  <w:style w:type="character" w:styleId="WW8Num29z2" w:customStyle="1">
    <w:name w:val="WW8Num29z2"/>
    <w:qFormat/>
    <w:rPr>
      <w:rFonts w:ascii="Wingdings" w:hAnsi="Wingdings" w:eastAsia="Wingdings" w:cs="Wingdings"/>
      <w:sz w:val="20"/>
    </w:rPr>
  </w:style>
  <w:style w:type="character" w:styleId="WW8Num29z1" w:customStyle="1">
    <w:name w:val="WW8Num29z1"/>
    <w:qFormat/>
    <w:rPr>
      <w:rFonts w:ascii="Courier New" w:hAnsi="Courier New" w:eastAsia="Courier New" w:cs="Courier New"/>
      <w:sz w:val="20"/>
    </w:rPr>
  </w:style>
  <w:style w:type="character" w:styleId="WW8Num28z2" w:customStyle="1">
    <w:name w:val="WW8Num28z2"/>
    <w:qFormat/>
    <w:rPr>
      <w:rFonts w:ascii="Wingdings" w:hAnsi="Wingdings" w:eastAsia="Wingdings" w:cs="Wingdings"/>
      <w:sz w:val="20"/>
    </w:rPr>
  </w:style>
  <w:style w:type="character" w:styleId="WW8Num28z1" w:customStyle="1">
    <w:name w:val="WW8Num28z1"/>
    <w:qFormat/>
    <w:rPr>
      <w:rFonts w:ascii="Courier New" w:hAnsi="Courier New" w:eastAsia="Courier New" w:cs="Courier New"/>
      <w:sz w:val="20"/>
    </w:rPr>
  </w:style>
  <w:style w:type="character" w:styleId="WW8Num26z2" w:customStyle="1">
    <w:name w:val="WW8Num26z2"/>
    <w:qFormat/>
    <w:rPr>
      <w:rFonts w:ascii="Wingdings" w:hAnsi="Wingdings" w:eastAsia="Wingdings" w:cs="Wingdings"/>
    </w:rPr>
  </w:style>
  <w:style w:type="character" w:styleId="WW8Num26z1" w:customStyle="1">
    <w:name w:val="WW8Num26z1"/>
    <w:qFormat/>
    <w:rPr>
      <w:rFonts w:ascii="Courier New" w:hAnsi="Courier New" w:eastAsia="Courier New" w:cs="Courier New"/>
    </w:rPr>
  </w:style>
  <w:style w:type="character" w:styleId="WW8Num25z2" w:customStyle="1">
    <w:name w:val="WW8Num25z2"/>
    <w:qFormat/>
    <w:rPr>
      <w:rFonts w:ascii="Wingdings" w:hAnsi="Wingdings" w:eastAsia="Wingdings" w:cs="Wingdings"/>
      <w:sz w:val="20"/>
    </w:rPr>
  </w:style>
  <w:style w:type="character" w:styleId="WW8Num25z1" w:customStyle="1">
    <w:name w:val="WW8Num25z1"/>
    <w:qFormat/>
    <w:rPr>
      <w:rFonts w:ascii="Courier New" w:hAnsi="Courier New" w:eastAsia="Courier New" w:cs="Courier New"/>
      <w:sz w:val="20"/>
    </w:rPr>
  </w:style>
  <w:style w:type="character" w:styleId="WW8Num24z2" w:customStyle="1">
    <w:name w:val="WW8Num24z2"/>
    <w:qFormat/>
    <w:rPr>
      <w:rFonts w:ascii="Wingdings" w:hAnsi="Wingdings" w:eastAsia="Wingdings" w:cs="Wingdings"/>
      <w:sz w:val="20"/>
    </w:rPr>
  </w:style>
  <w:style w:type="character" w:styleId="WW8Num24z1" w:customStyle="1">
    <w:name w:val="WW8Num24z1"/>
    <w:qFormat/>
    <w:rPr>
      <w:rFonts w:ascii="Courier New" w:hAnsi="Courier New" w:eastAsia="Courier New" w:cs="Courier New"/>
      <w:sz w:val="20"/>
    </w:rPr>
  </w:style>
  <w:style w:type="character" w:styleId="WW8Num23z2" w:customStyle="1">
    <w:name w:val="WW8Num23z2"/>
    <w:qFormat/>
    <w:rPr>
      <w:rFonts w:ascii="Wingdings" w:hAnsi="Wingdings" w:eastAsia="Wingdings" w:cs="Wingdings"/>
      <w:sz w:val="20"/>
    </w:rPr>
  </w:style>
  <w:style w:type="character" w:styleId="WW8Num23z1" w:customStyle="1">
    <w:name w:val="WW8Num23z1"/>
    <w:qFormat/>
    <w:rPr>
      <w:rFonts w:ascii="Courier New" w:hAnsi="Courier New" w:eastAsia="Courier New" w:cs="Courier New"/>
      <w:sz w:val="20"/>
    </w:rPr>
  </w:style>
  <w:style w:type="character" w:styleId="WW8Num22z2" w:customStyle="1">
    <w:name w:val="WW8Num22z2"/>
    <w:qFormat/>
    <w:rPr>
      <w:rFonts w:ascii="Wingdings" w:hAnsi="Wingdings" w:eastAsia="Wingdings" w:cs="Wingdings"/>
      <w:sz w:val="20"/>
    </w:rPr>
  </w:style>
  <w:style w:type="character" w:styleId="WW8Num22z1" w:customStyle="1">
    <w:name w:val="WW8Num22z1"/>
    <w:qFormat/>
    <w:rPr>
      <w:rFonts w:ascii="Courier New" w:hAnsi="Courier New" w:eastAsia="Courier New" w:cs="Courier New"/>
      <w:sz w:val="20"/>
    </w:rPr>
  </w:style>
  <w:style w:type="character" w:styleId="WW8Num21z2" w:customStyle="1">
    <w:name w:val="WW8Num21z2"/>
    <w:qFormat/>
    <w:rPr>
      <w:rFonts w:ascii="Wingdings" w:hAnsi="Wingdings" w:eastAsia="Wingdings" w:cs="Wingdings"/>
      <w:sz w:val="20"/>
    </w:rPr>
  </w:style>
  <w:style w:type="character" w:styleId="WW8Num21z1" w:customStyle="1">
    <w:name w:val="WW8Num21z1"/>
    <w:qFormat/>
    <w:rPr>
      <w:rFonts w:ascii="Courier New" w:hAnsi="Courier New" w:eastAsia="Courier New" w:cs="Courier New"/>
      <w:sz w:val="20"/>
    </w:rPr>
  </w:style>
  <w:style w:type="character" w:styleId="WW8Num19z2" w:customStyle="1">
    <w:name w:val="WW8Num19z2"/>
    <w:qFormat/>
    <w:rPr>
      <w:rFonts w:ascii="Wingdings" w:hAnsi="Wingdings" w:eastAsia="Wingdings" w:cs="Wingdings"/>
    </w:rPr>
  </w:style>
  <w:style w:type="character" w:styleId="WW8Num19z1" w:customStyle="1">
    <w:name w:val="WW8Num19z1"/>
    <w:qFormat/>
    <w:rPr>
      <w:rFonts w:ascii="Courier New" w:hAnsi="Courier New" w:eastAsia="Courier New" w:cs="Courier New"/>
    </w:rPr>
  </w:style>
  <w:style w:type="character" w:styleId="WW8Num18z2" w:customStyle="1">
    <w:name w:val="WW8Num18z2"/>
    <w:qFormat/>
    <w:rPr>
      <w:rFonts w:ascii="Wingdings" w:hAnsi="Wingdings" w:eastAsia="Wingdings" w:cs="Wingdings"/>
    </w:rPr>
  </w:style>
  <w:style w:type="character" w:styleId="WW8Num18z1" w:customStyle="1">
    <w:name w:val="WW8Num18z1"/>
    <w:qFormat/>
    <w:rPr>
      <w:rFonts w:ascii="Courier New" w:hAnsi="Courier New" w:eastAsia="Courier New" w:cs="Courier New"/>
    </w:rPr>
  </w:style>
  <w:style w:type="character" w:styleId="WW8Num16z2" w:customStyle="1">
    <w:name w:val="WW8Num16z2"/>
    <w:qFormat/>
    <w:rPr>
      <w:rFonts w:ascii="Wingdings" w:hAnsi="Wingdings" w:eastAsia="Wingdings" w:cs="Wingdings"/>
      <w:sz w:val="20"/>
    </w:rPr>
  </w:style>
  <w:style w:type="character" w:styleId="WW8Num16z1" w:customStyle="1">
    <w:name w:val="WW8Num16z1"/>
    <w:qFormat/>
    <w:rPr>
      <w:rFonts w:ascii="Courier New" w:hAnsi="Courier New" w:eastAsia="Courier New" w:cs="Courier New"/>
      <w:sz w:val="20"/>
    </w:rPr>
  </w:style>
  <w:style w:type="character" w:styleId="Fuentedeprrafopredeter14" w:customStyle="1">
    <w:name w:val="Fuente de párrafo predeter.14"/>
    <w:qFormat/>
    <w:rPr/>
  </w:style>
  <w:style w:type="character" w:styleId="Fuentedeprrafopredeter15" w:customStyle="1">
    <w:name w:val="Fuente de párrafo predeter.15"/>
    <w:qFormat/>
    <w:rPr/>
  </w:style>
  <w:style w:type="character" w:styleId="Fuentedeprrafopredeter16" w:customStyle="1">
    <w:name w:val="Fuente de párrafo predeter.16"/>
    <w:qFormat/>
    <w:rPr/>
  </w:style>
  <w:style w:type="character" w:styleId="Fuentedeprrafopredeter17" w:customStyle="1">
    <w:name w:val="Fuente de párrafo predeter.17"/>
    <w:qFormat/>
    <w:rPr/>
  </w:style>
  <w:style w:type="character" w:styleId="WW8Num29z0" w:customStyle="1">
    <w:name w:val="WW8Num29z0"/>
    <w:qFormat/>
    <w:rPr>
      <w:rFonts w:ascii="Symbol" w:hAnsi="Symbol" w:cs="OpenSymbol"/>
      <w:color w:val="666666"/>
      <w:sz w:val="28"/>
      <w:szCs w:val="28"/>
      <w:lang w:val="es-ES" w:eastAsia="es-ES" w:bidi="ar-SA"/>
    </w:rPr>
  </w:style>
  <w:style w:type="character" w:styleId="WW8Num35z0" w:customStyle="1">
    <w:name w:val="WW8Num35z0"/>
    <w:qFormat/>
    <w:rPr>
      <w:rFonts w:ascii="Symbol" w:hAnsi="Symbol" w:cs="Symbol"/>
      <w:color w:val="FF15EC"/>
      <w:sz w:val="28"/>
      <w:szCs w:val="28"/>
    </w:rPr>
  </w:style>
  <w:style w:type="character" w:styleId="WW8Num46z0" w:customStyle="1">
    <w:name w:val="WW8Num46z0"/>
    <w:qFormat/>
    <w:rPr>
      <w:rFonts w:ascii="Symbol" w:hAnsi="Symbol" w:eastAsia="Times New Roman" w:cs="OpenSymbol"/>
      <w:color w:val="auto"/>
      <w:sz w:val="28"/>
      <w:szCs w:val="28"/>
      <w:lang w:eastAsia="ar-SA"/>
    </w:rPr>
  </w:style>
  <w:style w:type="character" w:styleId="WW8Num46z1" w:customStyle="1">
    <w:name w:val="WW8Num46z1"/>
    <w:qFormat/>
    <w:rPr>
      <w:rFonts w:ascii="OpenSymbol" w:hAnsi="OpenSymbol" w:cs="OpenSymbol"/>
    </w:rPr>
  </w:style>
  <w:style w:type="character" w:styleId="Cuerpodeltexto2" w:customStyle="1">
    <w:name w:val="Cuerpo del texto (2)"/>
    <w:qFormat/>
    <w:rPr>
      <w:rFonts w:ascii="Trebuchet MS" w:hAnsi="Trebuchet MS" w:eastAsia="Trebuchet MS" w:cs="Trebuchet MS"/>
      <w:b/>
      <w:bCs/>
      <w:i w:val="false"/>
      <w:iCs w:val="false"/>
      <w:caps w:val="false"/>
      <w:smallCaps w:val="false"/>
      <w:strike w:val="false"/>
      <w:dstrike w:val="false"/>
      <w:color w:val="000000"/>
      <w:spacing w:val="0"/>
      <w:w w:val="100"/>
      <w:sz w:val="20"/>
      <w:szCs w:val="20"/>
      <w:u w:val="single"/>
    </w:rPr>
  </w:style>
  <w:style w:type="character" w:styleId="TextosinformatoCar" w:customStyle="1">
    <w:name w:val="Texto sin formato Car"/>
    <w:qFormat/>
    <w:rPr>
      <w:rFonts w:ascii="Courier New" w:hAnsi="Courier New" w:eastAsia="Courier New" w:cs="Courier New"/>
    </w:rPr>
  </w:style>
  <w:style w:type="character" w:styleId="Ttulo8Car" w:customStyle="1">
    <w:name w:val="Título 8 Car"/>
    <w:qFormat/>
    <w:rPr>
      <w:rFonts w:eastAsia="Times New Roman"/>
      <w:iCs/>
    </w:rPr>
  </w:style>
  <w:style w:type="character" w:styleId="Textoindependiente3Car" w:customStyle="1">
    <w:name w:val="Texto independiente 3 Car"/>
    <w:qFormat/>
    <w:rPr>
      <w:rFonts w:ascii="Bookman Old Style" w:hAnsi="Bookman Old Style" w:eastAsia="Bookman Old Style" w:cs="Bookman Old Style"/>
      <w:sz w:val="16"/>
      <w:szCs w:val="16"/>
    </w:rPr>
  </w:style>
  <w:style w:type="character" w:styleId="Sangra2detindependienteCar" w:customStyle="1">
    <w:name w:val="Sangría 2 de t. independiente Car"/>
    <w:qFormat/>
    <w:rPr>
      <w:rFonts w:ascii="Bookman Old Style" w:hAnsi="Bookman Old Style" w:eastAsia="Bookman Old Style" w:cs="Bookman Old Style"/>
      <w:sz w:val="22"/>
    </w:rPr>
  </w:style>
  <w:style w:type="character" w:styleId="TtuloCar" w:customStyle="1">
    <w:name w:val="Título Car"/>
    <w:qFormat/>
    <w:rPr>
      <w:rFonts w:ascii="Times New Roman" w:hAnsi="Times New Roman" w:eastAsia="Times New Roman" w:cs="Times New Roman"/>
      <w:b/>
      <w:bCs/>
      <w:sz w:val="28"/>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Mangal"/>
    </w:rPr>
  </w:style>
  <w:style w:type="paragraph" w:styleId="Ttulo18" w:customStyle="1">
    <w:name w:val="Título18"/>
    <w:basedOn w:val="Normal"/>
    <w:next w:val="Cuerpodetexto"/>
    <w:qFormat/>
    <w:pPr>
      <w:keepNext w:val="true"/>
      <w:spacing w:before="240" w:after="120"/>
    </w:pPr>
    <w:rPr>
      <w:rFonts w:ascii="Liberation Sans" w:hAnsi="Liberation Sans" w:eastAsia="Microsoft YaHei" w:cs="Arial"/>
      <w:sz w:val="28"/>
      <w:szCs w:val="28"/>
    </w:rPr>
  </w:style>
  <w:style w:type="paragraph" w:styleId="Caption" w:customStyle="1">
    <w:name w:val="caption"/>
    <w:basedOn w:val="Normal"/>
    <w:qFormat/>
    <w:pPr>
      <w:spacing w:before="120" w:after="120"/>
    </w:pPr>
    <w:rPr>
      <w:i/>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17" w:customStyle="1">
    <w:name w:val="Descripción17"/>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09"/>
        <w:tab w:val="center" w:pos="4819" w:leader="none"/>
        <w:tab w:val="right" w:pos="9638" w:leader="none"/>
      </w:tabs>
    </w:pPr>
    <w:rPr/>
  </w:style>
  <w:style w:type="paragraph" w:styleId="Cabecera">
    <w:name w:val="Header"/>
    <w:basedOn w:val="Normal"/>
    <w:pPr>
      <w:tabs>
        <w:tab w:val="clear" w:pos="709"/>
        <w:tab w:val="center" w:pos="4252" w:leader="none"/>
        <w:tab w:val="right" w:pos="8504" w:leader="none"/>
      </w:tabs>
    </w:pPr>
    <w:rPr/>
  </w:style>
  <w:style w:type="paragraph" w:styleId="Piedepgina">
    <w:name w:val="Footer"/>
    <w:basedOn w:val="Normal"/>
    <w:pPr>
      <w:tabs>
        <w:tab w:val="clear" w:pos="709"/>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customStyle="1">
    <w:name w:val="List Paragraph"/>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pBdr/>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09"/>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NoSpacing" w:customStyle="1">
    <w:name w:val="No Spacing"/>
    <w:qFormat/>
    <w:pPr>
      <w:widowControl/>
      <w:suppressAutoHyphens w:val="true"/>
      <w:bidi w:val="0"/>
      <w:spacing w:before="0" w:after="0"/>
      <w:jc w:val="left"/>
    </w:pPr>
    <w:rPr>
      <w:rFonts w:ascii="Courier New" w:hAnsi="Courier New" w:eastAsia="Liberation Serif" w:cs="Liberation Serif"/>
      <w:color w:val="00000A"/>
      <w:kern w:val="2"/>
      <w:sz w:val="24"/>
      <w:szCs w:val="24"/>
      <w:lang w:eastAsia="hi-IN" w:bidi="hi-IN" w:val="es-ES"/>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BalloonText" w:customStyle="1">
    <w:name w:val="Balloon Text"/>
    <w:basedOn w:val="Normal"/>
    <w:qFormat/>
    <w:pPr/>
    <w:rPr>
      <w:rFonts w:ascii="Segoe UI" w:hAnsi="Segoe UI" w:cs="Segoe UI"/>
      <w:sz w:val="18"/>
      <w:szCs w:val="18"/>
    </w:rPr>
  </w:style>
  <w:style w:type="paragraph" w:styleId="Annotationtext" w:customStyle="1">
    <w:name w:val="annotation text"/>
    <w:basedOn w:val="Normal"/>
    <w:qFormat/>
    <w:pPr/>
    <w:rPr>
      <w:sz w:val="20"/>
    </w:rPr>
  </w:style>
  <w:style w:type="paragraph" w:styleId="Annotationsubject" w:customStyle="1">
    <w:name w:val="annotation subject"/>
    <w:basedOn w:val="Annotationtext"/>
    <w:next w:val="Annotationtext"/>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paragraph" w:styleId="Encabezado3" w:customStyle="1">
    <w:name w:val="Encabezado3"/>
    <w:basedOn w:val="Normal"/>
    <w:qFormat/>
    <w:pPr>
      <w:keepNext w:val="true"/>
      <w:spacing w:before="240" w:after="120"/>
    </w:pPr>
    <w:rPr>
      <w:rFonts w:ascii="Liberation Sans" w:hAnsi="Liberation Sans" w:eastAsia="Mangal" w:cs="Liberation Sans"/>
      <w:sz w:val="28"/>
      <w:szCs w:val="28"/>
      <w:lang w:eastAsia="ar-SA"/>
    </w:rPr>
  </w:style>
  <w:style w:type="paragraph" w:styleId="Epgrafe2" w:customStyle="1">
    <w:name w:val="Epígrafe2"/>
    <w:basedOn w:val="Normal"/>
    <w:qFormat/>
    <w:pPr>
      <w:spacing w:before="120" w:after="120"/>
    </w:pPr>
    <w:rPr>
      <w:rFonts w:eastAsia="Mangal"/>
      <w:i/>
      <w:iCs/>
      <w:lang w:eastAsia="ar-SA"/>
    </w:rPr>
  </w:style>
  <w:style w:type="paragraph" w:styleId="Epgrafe1" w:customStyle="1">
    <w:name w:val="Epígrafe1"/>
    <w:basedOn w:val="Normal"/>
    <w:qFormat/>
    <w:pPr>
      <w:spacing w:before="120" w:after="120"/>
    </w:pPr>
    <w:rPr>
      <w:rFonts w:eastAsia="Mangal"/>
      <w:i/>
      <w:iCs/>
      <w:lang w:eastAsia="ar-SA"/>
    </w:rPr>
  </w:style>
  <w:style w:type="paragraph" w:styleId="Encabezado4" w:customStyle="1">
    <w:name w:val="Encabezado4"/>
    <w:basedOn w:val="Normal"/>
    <w:qFormat/>
    <w:pPr>
      <w:keepNext w:val="true"/>
      <w:spacing w:before="240" w:after="120"/>
    </w:pPr>
    <w:rPr>
      <w:rFonts w:ascii="Liberation Sans" w:hAnsi="Liberation Sans" w:eastAsia="Mangal" w:cs="Liberation Sans"/>
      <w:sz w:val="28"/>
      <w:szCs w:val="28"/>
      <w:lang w:eastAsia="ar-SA"/>
    </w:rPr>
  </w:style>
  <w:style w:type="paragraph" w:styleId="Destacadorojo" w:customStyle="1">
    <w:name w:val="destacadorojo"/>
    <w:basedOn w:val="Normal"/>
    <w:qFormat/>
    <w:pPr>
      <w:spacing w:before="100" w:after="100"/>
    </w:pPr>
    <w:rPr>
      <w:rFonts w:ascii="Times New Roman" w:hAnsi="Times New Roman" w:cs="Times New Roman"/>
      <w:kern w:val="0"/>
      <w:lang w:eastAsia="ar-SA"/>
    </w:rPr>
  </w:style>
  <w:style w:type="paragraph" w:styleId="PrrafonormaldeSanz" w:customStyle="1">
    <w:name w:val="Párrafo normal de Sanz"/>
    <w:qFormat/>
    <w:pPr>
      <w:widowControl w:val="false"/>
      <w:suppressAutoHyphens w:val="true"/>
      <w:bidi w:val="0"/>
      <w:spacing w:lineRule="auto" w:line="252" w:before="227" w:after="0"/>
      <w:jc w:val="both"/>
    </w:pPr>
    <w:rPr>
      <w:rFonts w:ascii="Arial" w:hAnsi="Arial" w:eastAsia="SimSun" w:cs="Mangal"/>
      <w:color w:val="000000"/>
      <w:kern w:val="0"/>
      <w:sz w:val="22"/>
      <w:szCs w:val="24"/>
      <w:lang w:eastAsia="zh-CN" w:bidi="hi-IN" w:val="es-ES"/>
    </w:rPr>
  </w:style>
  <w:style w:type="paragraph" w:styleId="Textbody" w:customStyle="1">
    <w:name w:val="Text body"/>
    <w:basedOn w:val="Standard"/>
    <w:qFormat/>
    <w:pPr>
      <w:spacing w:lineRule="auto" w:line="288" w:before="0" w:after="140"/>
    </w:pPr>
    <w:rPr/>
  </w:style>
  <w:style w:type="paragraph" w:styleId="Textosinformato6" w:customStyle="1">
    <w:name w:val="Texto sin formato6"/>
    <w:basedOn w:val="Normal"/>
    <w:qFormat/>
    <w:pPr/>
    <w:rPr>
      <w:rFonts w:ascii="Consolas" w:hAnsi="Consolas" w:eastAsia="Consolas" w:cs="Consolas"/>
      <w:sz w:val="21"/>
      <w:szCs w:val="21"/>
      <w:lang w:eastAsia="hi-IN"/>
    </w:rPr>
  </w:style>
  <w:style w:type="paragraph" w:styleId="Izquierda" w:customStyle="1">
    <w:name w:val="izquierda"/>
    <w:basedOn w:val="Normal"/>
    <w:qFormat/>
    <w:pPr>
      <w:spacing w:before="280" w:after="280"/>
    </w:pPr>
    <w:rPr>
      <w:rFonts w:ascii="Arial Unicode MS" w:hAnsi="Arial Unicode MS" w:eastAsia="Arial Unicode MS" w:cs="Arial Unicode MS"/>
      <w:kern w:val="0"/>
      <w:lang w:eastAsia="ar-SA"/>
    </w:rPr>
  </w:style>
  <w:style w:type="paragraph" w:styleId="Textosinformato5" w:customStyle="1">
    <w:name w:val="Texto sin formato5"/>
    <w:basedOn w:val="Normal"/>
    <w:qFormat/>
    <w:pPr/>
    <w:rPr>
      <w:rFonts w:ascii="Consolas" w:hAnsi="Consolas" w:cs="Consolas"/>
      <w:sz w:val="21"/>
      <w:szCs w:val="21"/>
      <w:lang w:eastAsia="hi-IN"/>
    </w:rPr>
  </w:style>
  <w:style w:type="paragraph" w:styleId="Cos" w:customStyle="1">
    <w:name w:val="Cos"/>
    <w:qFormat/>
    <w:pPr>
      <w:widowControl/>
      <w:suppressAutoHyphens w:val="true"/>
      <w:bidi w:val="0"/>
      <w:spacing w:lineRule="atLeast" w:line="100" w:before="0" w:after="0"/>
      <w:jc w:val="left"/>
    </w:pPr>
    <w:rPr>
      <w:rFonts w:eastAsia="Liberation Serif" w:cs="Liberation Serif" w:ascii="Times New Roman" w:hAnsi="Times New Roman"/>
      <w:color w:val="000000"/>
      <w:kern w:val="2"/>
      <w:sz w:val="24"/>
      <w:szCs w:val="24"/>
      <w:lang w:eastAsia="hi-IN" w:bidi="hi-IN" w:val="es-ES"/>
    </w:rPr>
  </w:style>
  <w:style w:type="paragraph" w:styleId="Poromisin" w:customStyle="1">
    <w:name w:val="Por omisión"/>
    <w:qFormat/>
    <w:pPr>
      <w:widowControl/>
      <w:suppressAutoHyphens w:val="true"/>
      <w:bidi w:val="0"/>
      <w:spacing w:before="160" w:after="0"/>
      <w:jc w:val="left"/>
    </w:pPr>
    <w:rPr>
      <w:rFonts w:ascii="Helvetica Neue" w:hAnsi="Helvetica Neue" w:eastAsia="Liberation Serif" w:cs="Liberation Serif"/>
      <w:color w:val="000000"/>
      <w:kern w:val="2"/>
      <w:sz w:val="24"/>
      <w:szCs w:val="24"/>
      <w:lang w:val="es-ES_tradnl" w:eastAsia="hi-IN" w:bidi="hi-IN"/>
    </w:rPr>
  </w:style>
  <w:style w:type="paragraph" w:styleId="Estilo1" w:customStyle="1">
    <w:name w:val="Estilo1"/>
    <w:basedOn w:val="Ttulo1"/>
    <w:qFormat/>
    <w:pPr>
      <w:spacing w:before="240" w:after="0"/>
    </w:pPr>
    <w:rPr>
      <w:rFonts w:eastAsia="Cambria" w:cs="Cambria"/>
      <w:sz w:val="32"/>
      <w:szCs w:val="32"/>
      <w:lang w:eastAsia="hi-IN"/>
    </w:rPr>
  </w:style>
  <w:style w:type="paragraph" w:styleId="Revisin1" w:customStyle="1">
    <w:name w:val="Revisión1"/>
    <w:qFormat/>
    <w:pPr>
      <w:widowControl/>
      <w:suppressAutoHyphens w:val="true"/>
      <w:bidi w:val="0"/>
      <w:spacing w:lineRule="auto" w:line="252" w:before="0" w:after="160"/>
      <w:jc w:val="left"/>
    </w:pPr>
    <w:rPr>
      <w:rFonts w:ascii="Liberation Serif" w:hAnsi="Liberation Serif" w:eastAsia="Liberation Serif" w:cs="Liberation Serif"/>
      <w:color w:val="auto"/>
      <w:kern w:val="2"/>
      <w:sz w:val="24"/>
      <w:szCs w:val="21"/>
      <w:lang w:eastAsia="hi-IN" w:bidi="hi-IN" w:val="es-ES"/>
    </w:rPr>
  </w:style>
  <w:style w:type="paragraph" w:styleId="Asuntodelcomentario1" w:customStyle="1">
    <w:name w:val="Asunto del comentario1"/>
    <w:qFormat/>
    <w:pPr>
      <w:widowControl w:val="false"/>
      <w:suppressAutoHyphens w:val="true"/>
      <w:bidi w:val="0"/>
      <w:spacing w:before="0" w:after="0"/>
      <w:jc w:val="left"/>
    </w:pPr>
    <w:rPr>
      <w:rFonts w:ascii="Liberation Serif" w:hAnsi="Liberation Serif" w:eastAsia="Liberation Serif" w:cs="Liberation Serif"/>
      <w:b/>
      <w:color w:val="auto"/>
      <w:kern w:val="2"/>
      <w:sz w:val="18"/>
      <w:szCs w:val="24"/>
      <w:lang w:eastAsia="hi-IN" w:bidi="hi-IN" w:val="es-ES"/>
    </w:rPr>
  </w:style>
  <w:style w:type="paragraph" w:styleId="Textocomentario1" w:customStyle="1">
    <w:name w:val="Texto comentario1"/>
    <w:basedOn w:val="Normal"/>
    <w:qFormat/>
    <w:pPr/>
    <w:rPr>
      <w:sz w:val="18"/>
    </w:rPr>
  </w:style>
  <w:style w:type="paragraph" w:styleId="Textodeglobo1" w:customStyle="1">
    <w:name w:val="Texto de globo1"/>
    <w:basedOn w:val="Normal"/>
    <w:qFormat/>
    <w:pPr/>
    <w:rPr>
      <w:rFonts w:eastAsia="Tahoma"/>
      <w:sz w:val="16"/>
      <w:szCs w:val="14"/>
      <w:lang w:eastAsia="hi-IN"/>
    </w:rPr>
  </w:style>
  <w:style w:type="paragraph" w:styleId="S8" w:customStyle="1">
    <w:name w:val="s8"/>
    <w:basedOn w:val="Normal"/>
    <w:qFormat/>
    <w:pPr>
      <w:suppressAutoHyphens w:val="false"/>
      <w:spacing w:before="100" w:after="100"/>
    </w:pPr>
    <w:rPr>
      <w:rFonts w:ascii="Times New Roman" w:hAnsi="Times New Roman" w:cs="Times New Roman"/>
      <w:sz w:val="20"/>
      <w:lang w:val="es-ES_tradnl" w:eastAsia="hi-IN"/>
    </w:rPr>
  </w:style>
  <w:style w:type="paragraph" w:styleId="Textoindependiente22" w:customStyle="1">
    <w:name w:val="Texto independiente 22"/>
    <w:basedOn w:val="Normal"/>
    <w:qFormat/>
    <w:pPr>
      <w:spacing w:lineRule="auto" w:line="480" w:before="0" w:after="120"/>
    </w:pPr>
    <w:rPr/>
  </w:style>
  <w:style w:type="paragraph" w:styleId="WWTextoindependiente3" w:customStyle="1">
    <w:name w:val="WW-Texto independiente 3"/>
    <w:basedOn w:val="Normal"/>
    <w:qFormat/>
    <w:pPr>
      <w:jc w:val="center"/>
    </w:pPr>
    <w:rPr>
      <w:rFonts w:ascii="Arial Narrow" w:hAnsi="Arial Narrow" w:eastAsia="Arial Narrow" w:cs="Arial Narrow"/>
      <w:sz w:val="20"/>
      <w:szCs w:val="16"/>
      <w:lang w:eastAsia="hi-IN"/>
    </w:rPr>
  </w:style>
  <w:style w:type="paragraph" w:styleId="Etiqueta" w:customStyle="1">
    <w:name w:val="Etiqueta"/>
    <w:basedOn w:val="Normal"/>
    <w:qFormat/>
    <w:pPr>
      <w:spacing w:before="120" w:after="120"/>
    </w:pPr>
    <w:rPr>
      <w:rFonts w:eastAsia="Tahoma"/>
      <w:i/>
      <w:iCs/>
      <w:lang w:eastAsia="hi-IN"/>
    </w:rPr>
  </w:style>
  <w:style w:type="paragraph" w:styleId="Encabezadodelatabla" w:customStyle="1">
    <w:name w:val="Encabezado de la tabla"/>
    <w:qFormat/>
    <w:pPr>
      <w:widowControl w:val="false"/>
      <w:suppressAutoHyphens w:val="true"/>
      <w:bidi w:val="0"/>
      <w:spacing w:before="0" w:after="0"/>
      <w:jc w:val="center"/>
    </w:pPr>
    <w:rPr>
      <w:rFonts w:ascii="Liberation Serif" w:hAnsi="Liberation Serif" w:eastAsia="Liberation Serif" w:cs="Liberation Serif"/>
      <w:b/>
      <w:color w:val="auto"/>
      <w:kern w:val="2"/>
      <w:sz w:val="24"/>
      <w:szCs w:val="24"/>
      <w:lang w:eastAsia="hi-IN" w:bidi="hi-IN" w:val="es-ES"/>
    </w:rPr>
  </w:style>
  <w:style w:type="paragraph" w:styleId="Alfapxapfapea1jji" w:customStyle="1">
    <w:name w:val="alf-apx-apf-ape-a1j-ji"/>
    <w:basedOn w:val="Normal"/>
    <w:qFormat/>
    <w:pPr>
      <w:suppressAutoHyphens w:val="false"/>
      <w:spacing w:before="280" w:after="280"/>
    </w:pPr>
    <w:rPr>
      <w:rFonts w:ascii="Times New Roman" w:hAnsi="Times New Roman" w:cs="Times New Roman"/>
      <w:lang w:eastAsia="hi-IN"/>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pPr>
    <w:rPr>
      <w:b/>
      <w:sz w:val="48"/>
    </w:rPr>
  </w:style>
  <w:style w:type="paragraph" w:styleId="H2" w:customStyle="1">
    <w:name w:val="H2"/>
    <w:basedOn w:val="Normal"/>
    <w:qFormat/>
    <w:pPr>
      <w:keepNext w:val="true"/>
      <w:spacing w:before="100" w:after="100"/>
    </w:pPr>
    <w:rPr>
      <w:b/>
      <w:sz w:val="36"/>
    </w:rPr>
  </w:style>
  <w:style w:type="paragraph" w:styleId="H3" w:customStyle="1">
    <w:name w:val="H3"/>
    <w:basedOn w:val="Normal"/>
    <w:qFormat/>
    <w:pPr>
      <w:keepNext w:val="true"/>
      <w:spacing w:before="100" w:after="100"/>
    </w:pPr>
    <w:rPr>
      <w:b/>
      <w:sz w:val="28"/>
    </w:rPr>
  </w:style>
  <w:style w:type="paragraph" w:styleId="H4" w:customStyle="1">
    <w:name w:val="H4"/>
    <w:basedOn w:val="Normal"/>
    <w:qFormat/>
    <w:pPr>
      <w:keepNext w:val="true"/>
      <w:spacing w:before="100" w:after="100"/>
    </w:pPr>
    <w:rPr>
      <w:b/>
    </w:rPr>
  </w:style>
  <w:style w:type="paragraph" w:styleId="H5" w:customStyle="1">
    <w:name w:val="H5"/>
    <w:basedOn w:val="Normal"/>
    <w:qFormat/>
    <w:pPr>
      <w:keepNext w:val="true"/>
      <w:spacing w:before="100" w:after="100"/>
    </w:pPr>
    <w:rPr>
      <w:b/>
      <w:sz w:val="20"/>
    </w:rPr>
  </w:style>
  <w:style w:type="paragraph" w:styleId="H6" w:customStyle="1">
    <w:name w:val="H6"/>
    <w:basedOn w:val="Normal"/>
    <w:qFormat/>
    <w:pPr>
      <w:keepNext w:val="true"/>
      <w:spacing w:before="100" w:after="100"/>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09"/>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eastAsia="Courier New" w:cs="Courier New"/>
      <w:sz w:val="20"/>
      <w:lang w:eastAsia="hi-IN"/>
    </w:rPr>
  </w:style>
  <w:style w:type="paragraph" w:styleId="ZBottomofForm" w:customStyle="1">
    <w:name w:val="z-Bottom of Form"/>
    <w:qFormat/>
    <w:pPr>
      <w:widowControl w:val="false"/>
      <w:pBdr>
        <w:top w:val="double" w:sz="2" w:space="0" w:color="000000"/>
      </w:pBdr>
      <w:suppressAutoHyphens w:val="true"/>
      <w:bidi w:val="0"/>
      <w:spacing w:before="0" w:after="0"/>
      <w:jc w:val="center"/>
    </w:pPr>
    <w:rPr>
      <w:rFonts w:ascii="Arial" w:hAnsi="Arial" w:eastAsia="Liberation Serif" w:cs="Liberation Serif"/>
      <w:vanish/>
      <w:color w:val="auto"/>
      <w:kern w:val="2"/>
      <w:sz w:val="16"/>
      <w:szCs w:val="24"/>
      <w:lang w:eastAsia="hi-IN" w:bidi="hi-IN" w:val="es-ES"/>
    </w:rPr>
  </w:style>
  <w:style w:type="paragraph" w:styleId="ZTopofForm" w:customStyle="1">
    <w:name w:val="z-Top of Form"/>
    <w:qFormat/>
    <w:pPr>
      <w:widowControl w:val="false"/>
      <w:pBdr>
        <w:bottom w:val="double" w:sz="2" w:space="0" w:color="000000"/>
      </w:pBdr>
      <w:suppressAutoHyphens w:val="true"/>
      <w:bidi w:val="0"/>
      <w:spacing w:before="0" w:after="0"/>
      <w:jc w:val="center"/>
    </w:pPr>
    <w:rPr>
      <w:rFonts w:ascii="Arial" w:hAnsi="Arial" w:eastAsia="Liberation Serif" w:cs="Liberation Serif"/>
      <w:vanish/>
      <w:color w:val="auto"/>
      <w:kern w:val="2"/>
      <w:sz w:val="16"/>
      <w:szCs w:val="24"/>
      <w:lang w:eastAsia="hi-IN" w:bidi="hi-IN" w:val="es-ES"/>
    </w:rPr>
  </w:style>
  <w:style w:type="paragraph" w:styleId="LOnormal1" w:customStyle="1">
    <w:name w:val="LO-normal1"/>
    <w:qFormat/>
    <w:pPr>
      <w:widowControl/>
      <w:suppressAutoHyphens w:val="true"/>
      <w:bidi w:val="0"/>
      <w:spacing w:before="0" w:after="0"/>
      <w:jc w:val="left"/>
    </w:pPr>
    <w:rPr>
      <w:rFonts w:ascii="Liberation Serif" w:hAnsi="Liberation Serif" w:eastAsia="Arial" w:cs="Liberation Serif"/>
      <w:color w:val="auto"/>
      <w:kern w:val="2"/>
      <w:sz w:val="24"/>
      <w:szCs w:val="24"/>
      <w:lang w:eastAsia="hi-IN" w:bidi="hi-IN" w:val="es-ES"/>
    </w:rPr>
  </w:style>
  <w:style w:type="paragraph" w:styleId="Cnewsblockentry" w:customStyle="1">
    <w:name w:val="c-news-block__entry"/>
    <w:basedOn w:val="Normal"/>
    <w:qFormat/>
    <w:pPr>
      <w:suppressAutoHyphens w:val="false"/>
      <w:spacing w:before="280" w:after="280"/>
    </w:pPr>
    <w:rPr>
      <w:rFonts w:ascii="Times New Roman" w:hAnsi="Times New Roman" w:cs="Times New Roman"/>
      <w:kern w:val="0"/>
      <w:lang w:eastAsia="ar-SA"/>
    </w:rPr>
  </w:style>
  <w:style w:type="paragraph" w:styleId="Cnewsblockauthor" w:customStyle="1">
    <w:name w:val="c-news-block__author"/>
    <w:basedOn w:val="Normal"/>
    <w:qFormat/>
    <w:pPr>
      <w:suppressAutoHyphens w:val="false"/>
      <w:spacing w:before="280" w:after="280"/>
    </w:pPr>
    <w:rPr>
      <w:rFonts w:ascii="Times New Roman" w:hAnsi="Times New Roman" w:cs="Times New Roman"/>
      <w:kern w:val="0"/>
      <w:lang w:eastAsia="ar-SA"/>
    </w:rPr>
  </w:style>
  <w:style w:type="paragraph" w:styleId="Cnewsblockcategory" w:customStyle="1">
    <w:name w:val="c-news-block__category"/>
    <w:basedOn w:val="Normal"/>
    <w:qFormat/>
    <w:pPr>
      <w:suppressAutoHyphens w:val="false"/>
      <w:spacing w:before="280" w:after="280"/>
    </w:pPr>
    <w:rPr>
      <w:rFonts w:ascii="Times New Roman" w:hAnsi="Times New Roman" w:cs="Times New Roman"/>
      <w:kern w:val="0"/>
      <w:lang w:eastAsia="ar-SA"/>
    </w:rPr>
  </w:style>
  <w:style w:type="paragraph" w:styleId="Ttulo211" w:customStyle="1">
    <w:name w:val="Título 21"/>
    <w:basedOn w:val="Normal"/>
    <w:qFormat/>
    <w:pPr>
      <w:keepNext w:val="true"/>
      <w:jc w:val="center"/>
    </w:pPr>
    <w:rPr>
      <w:b/>
      <w:i/>
      <w:sz w:val="22"/>
      <w:u w:val="single"/>
    </w:rPr>
  </w:style>
  <w:style w:type="paragraph" w:styleId="Ttulo111" w:customStyle="1">
    <w:name w:val="Título 11"/>
    <w:basedOn w:val="Normal"/>
    <w:qFormat/>
    <w:pPr>
      <w:keepNext w:val="true"/>
      <w:jc w:val="center"/>
    </w:pPr>
    <w:rPr>
      <w:b/>
      <w:i/>
      <w:sz w:val="22"/>
    </w:rPr>
  </w:style>
  <w:style w:type="paragraph" w:styleId="LOnormal2" w:customStyle="1">
    <w:name w:val="LO-normal"/>
    <w:qFormat/>
    <w:pPr>
      <w:widowControl/>
      <w:suppressAutoHyphens w:val="true"/>
      <w:bidi w:val="0"/>
      <w:spacing w:before="0" w:after="0"/>
      <w:jc w:val="left"/>
    </w:pPr>
    <w:rPr>
      <w:rFonts w:ascii="Liberation Serif" w:hAnsi="Liberation Serif" w:eastAsia="Arial" w:cs="Liberation Serif"/>
      <w:color w:val="auto"/>
      <w:kern w:val="2"/>
      <w:sz w:val="24"/>
      <w:szCs w:val="24"/>
      <w:lang w:eastAsia="hi-IN" w:bidi="hi-IN" w:val="es-ES"/>
    </w:rPr>
  </w:style>
  <w:style w:type="paragraph" w:styleId="Artentradilla" w:customStyle="1">
    <w:name w:val="art-entradilla"/>
    <w:basedOn w:val="Normal"/>
    <w:qFormat/>
    <w:pPr>
      <w:suppressAutoHyphens w:val="false"/>
      <w:spacing w:before="100" w:after="100"/>
    </w:pPr>
    <w:rPr>
      <w:rFonts w:ascii="Times New Roman" w:hAnsi="Times New Roman" w:cs="Times New Roman"/>
      <w:kern w:val="0"/>
      <w:lang w:eastAsia="ar-SA"/>
    </w:rPr>
  </w:style>
  <w:style w:type="paragraph" w:styleId="Byline" w:customStyle="1">
    <w:name w:val="byline"/>
    <w:basedOn w:val="Normal"/>
    <w:qFormat/>
    <w:pPr>
      <w:suppressAutoHyphens w:val="false"/>
      <w:spacing w:before="100" w:after="100"/>
    </w:pPr>
    <w:rPr>
      <w:rFonts w:ascii="Times New Roman" w:hAnsi="Times New Roman" w:cs="Times New Roman"/>
      <w:kern w:val="0"/>
      <w:lang w:eastAsia="ar-SA"/>
    </w:rPr>
  </w:style>
  <w:style w:type="paragraph" w:styleId="Text" w:customStyle="1">
    <w:name w:val="text"/>
    <w:basedOn w:val="Normal"/>
    <w:qFormat/>
    <w:pPr>
      <w:suppressAutoHyphens w:val="false"/>
      <w:spacing w:before="100" w:after="100"/>
    </w:pPr>
    <w:rPr>
      <w:rFonts w:ascii="Times New Roman" w:hAnsi="Times New Roman" w:cs="Times New Roman"/>
      <w:kern w:val="0"/>
      <w:lang w:eastAsia="ar-SA"/>
    </w:rPr>
  </w:style>
  <w:style w:type="paragraph" w:styleId="Descripcin5" w:customStyle="1">
    <w:name w:val="Descripción5"/>
    <w:basedOn w:val="Normal"/>
    <w:qFormat/>
    <w:pPr>
      <w:spacing w:before="120" w:after="120"/>
    </w:pPr>
    <w:rPr>
      <w:rFonts w:eastAsia="Arial"/>
      <w:i/>
      <w:iCs/>
      <w:lang w:eastAsia="hi-IN"/>
    </w:rPr>
  </w:style>
  <w:style w:type="paragraph" w:styleId="Descripcin6" w:customStyle="1">
    <w:name w:val="Descripción6"/>
    <w:basedOn w:val="Normal"/>
    <w:qFormat/>
    <w:pPr>
      <w:spacing w:before="120" w:after="120"/>
    </w:pPr>
    <w:rPr>
      <w:rFonts w:eastAsia="Arial"/>
      <w:i/>
      <w:iCs/>
      <w:lang w:eastAsia="hi-IN"/>
    </w:rPr>
  </w:style>
  <w:style w:type="paragraph" w:styleId="Descripcin7" w:customStyle="1">
    <w:name w:val="Descripción7"/>
    <w:basedOn w:val="Normal"/>
    <w:qFormat/>
    <w:pPr>
      <w:spacing w:before="120" w:after="120"/>
    </w:pPr>
    <w:rPr>
      <w:rFonts w:eastAsia="Arial"/>
      <w:i/>
      <w:iCs/>
      <w:lang w:eastAsia="hi-IN"/>
    </w:rPr>
  </w:style>
  <w:style w:type="paragraph" w:styleId="Ttulo7" w:customStyle="1">
    <w:name w:val="Título7"/>
    <w:basedOn w:val="Normal"/>
    <w:qFormat/>
    <w:pPr>
      <w:keepNext w:val="true"/>
      <w:spacing w:before="240" w:after="120"/>
    </w:pPr>
    <w:rPr>
      <w:rFonts w:ascii="Liberation Sans" w:hAnsi="Liberation Sans" w:eastAsia="Arial" w:cs="Liberation Sans"/>
      <w:sz w:val="28"/>
      <w:szCs w:val="28"/>
      <w:lang w:eastAsia="hi-IN"/>
    </w:rPr>
  </w:style>
  <w:style w:type="paragraph" w:styleId="Descripcin8" w:customStyle="1">
    <w:name w:val="Descripción8"/>
    <w:basedOn w:val="Normal"/>
    <w:qFormat/>
    <w:pPr>
      <w:spacing w:before="120" w:after="120"/>
    </w:pPr>
    <w:rPr>
      <w:rFonts w:eastAsia="Arial"/>
      <w:i/>
      <w:iCs/>
      <w:lang w:eastAsia="hi-IN"/>
    </w:rPr>
  </w:style>
  <w:style w:type="paragraph" w:styleId="Ttulo8" w:customStyle="1">
    <w:name w:val="Título8"/>
    <w:basedOn w:val="Normal"/>
    <w:qFormat/>
    <w:pPr>
      <w:keepNext w:val="true"/>
      <w:spacing w:before="240" w:after="120"/>
    </w:pPr>
    <w:rPr>
      <w:rFonts w:ascii="Liberation Sans" w:hAnsi="Liberation Sans" w:eastAsia="Arial" w:cs="Liberation Sans"/>
      <w:sz w:val="28"/>
      <w:szCs w:val="28"/>
      <w:lang w:eastAsia="hi-IN"/>
    </w:rPr>
  </w:style>
  <w:style w:type="paragraph" w:styleId="Descripcin9" w:customStyle="1">
    <w:name w:val="Descripción9"/>
    <w:basedOn w:val="Normal"/>
    <w:qFormat/>
    <w:pPr>
      <w:spacing w:before="120" w:after="120"/>
    </w:pPr>
    <w:rPr>
      <w:rFonts w:eastAsia="Arial"/>
      <w:i/>
      <w:iCs/>
      <w:lang w:eastAsia="hi-IN"/>
    </w:rPr>
  </w:style>
  <w:style w:type="paragraph" w:styleId="Ttulo9" w:customStyle="1">
    <w:name w:val="Título9"/>
    <w:basedOn w:val="Normal"/>
    <w:qFormat/>
    <w:pPr>
      <w:keepNext w:val="true"/>
      <w:spacing w:before="240" w:after="120"/>
    </w:pPr>
    <w:rPr>
      <w:rFonts w:ascii="Liberation Sans" w:hAnsi="Liberation Sans" w:eastAsia="Arial" w:cs="Liberation Sans"/>
      <w:sz w:val="28"/>
      <w:szCs w:val="28"/>
      <w:lang w:eastAsia="hi-IN"/>
    </w:rPr>
  </w:style>
  <w:style w:type="paragraph" w:styleId="Descripcin10" w:customStyle="1">
    <w:name w:val="Descripción10"/>
    <w:basedOn w:val="Normal"/>
    <w:qFormat/>
    <w:pPr>
      <w:spacing w:before="120" w:after="120"/>
    </w:pPr>
    <w:rPr>
      <w:rFonts w:eastAsia="Arial"/>
      <w:i/>
      <w:iCs/>
      <w:lang w:eastAsia="hi-IN"/>
    </w:rPr>
  </w:style>
  <w:style w:type="paragraph" w:styleId="Ttulo10" w:customStyle="1">
    <w:name w:val="Título10"/>
    <w:basedOn w:val="Normal"/>
    <w:qFormat/>
    <w:pPr>
      <w:keepNext w:val="true"/>
      <w:spacing w:before="240" w:after="120"/>
    </w:pPr>
    <w:rPr>
      <w:rFonts w:ascii="Liberation Sans" w:hAnsi="Liberation Sans" w:eastAsia="Arial" w:cs="Liberation Sans"/>
      <w:sz w:val="28"/>
      <w:szCs w:val="28"/>
      <w:lang w:eastAsia="hi-IN"/>
    </w:rPr>
  </w:style>
  <w:style w:type="paragraph" w:styleId="Descripcin11" w:customStyle="1">
    <w:name w:val="Descripción11"/>
    <w:basedOn w:val="Normal"/>
    <w:qFormat/>
    <w:pPr>
      <w:spacing w:before="120" w:after="120"/>
    </w:pPr>
    <w:rPr>
      <w:rFonts w:eastAsia="Arial"/>
      <w:i/>
      <w:iCs/>
      <w:lang w:eastAsia="hi-IN"/>
    </w:rPr>
  </w:style>
  <w:style w:type="paragraph" w:styleId="Ttulo112" w:customStyle="1">
    <w:name w:val="Título11"/>
    <w:basedOn w:val="Normal"/>
    <w:qFormat/>
    <w:pPr>
      <w:keepNext w:val="true"/>
      <w:spacing w:before="240" w:after="120"/>
    </w:pPr>
    <w:rPr>
      <w:rFonts w:ascii="Liberation Sans" w:hAnsi="Liberation Sans" w:eastAsia="Arial" w:cs="Liberation Sans"/>
      <w:sz w:val="28"/>
      <w:szCs w:val="28"/>
      <w:lang w:eastAsia="hi-IN"/>
    </w:rPr>
  </w:style>
  <w:style w:type="paragraph" w:styleId="Descripcin12" w:customStyle="1">
    <w:name w:val="Descripción12"/>
    <w:basedOn w:val="Normal"/>
    <w:qFormat/>
    <w:pPr>
      <w:spacing w:before="120" w:after="120"/>
    </w:pPr>
    <w:rPr>
      <w:rFonts w:eastAsia="Arial"/>
      <w:i/>
      <w:iCs/>
      <w:lang w:eastAsia="hi-IN"/>
    </w:rPr>
  </w:style>
  <w:style w:type="paragraph" w:styleId="Ttulo12" w:customStyle="1">
    <w:name w:val="Título12"/>
    <w:basedOn w:val="Normal"/>
    <w:qFormat/>
    <w:pPr>
      <w:keepNext w:val="true"/>
      <w:spacing w:before="240" w:after="120"/>
    </w:pPr>
    <w:rPr>
      <w:rFonts w:ascii="Liberation Sans" w:hAnsi="Liberation Sans" w:eastAsia="Arial" w:cs="Liberation Sans"/>
      <w:sz w:val="28"/>
      <w:szCs w:val="28"/>
      <w:lang w:eastAsia="hi-IN"/>
    </w:rPr>
  </w:style>
  <w:style w:type="paragraph" w:styleId="Descripcin13" w:customStyle="1">
    <w:name w:val="Descripción13"/>
    <w:basedOn w:val="Normal"/>
    <w:qFormat/>
    <w:pPr>
      <w:spacing w:before="120" w:after="120"/>
    </w:pPr>
    <w:rPr>
      <w:rFonts w:eastAsia="Arial"/>
      <w:i/>
      <w:iCs/>
      <w:lang w:eastAsia="hi-IN"/>
    </w:rPr>
  </w:style>
  <w:style w:type="paragraph" w:styleId="Ttulo13" w:customStyle="1">
    <w:name w:val="Título13"/>
    <w:basedOn w:val="Normal"/>
    <w:qFormat/>
    <w:pPr>
      <w:keepNext w:val="true"/>
      <w:spacing w:before="240" w:after="120"/>
    </w:pPr>
    <w:rPr>
      <w:rFonts w:ascii="Liberation Sans" w:hAnsi="Liberation Sans" w:eastAsia="Arial" w:cs="Liberation Sans"/>
      <w:sz w:val="28"/>
      <w:szCs w:val="28"/>
      <w:lang w:eastAsia="hi-IN"/>
    </w:rPr>
  </w:style>
  <w:style w:type="paragraph" w:styleId="Descripcin14" w:customStyle="1">
    <w:name w:val="Descripción14"/>
    <w:basedOn w:val="Normal"/>
    <w:qFormat/>
    <w:pPr>
      <w:spacing w:before="120" w:after="120"/>
    </w:pPr>
    <w:rPr>
      <w:rFonts w:eastAsia="Arial"/>
      <w:i/>
      <w:iCs/>
      <w:lang w:eastAsia="hi-IN"/>
    </w:rPr>
  </w:style>
  <w:style w:type="paragraph" w:styleId="Ttulo14" w:customStyle="1">
    <w:name w:val="Título14"/>
    <w:basedOn w:val="Normal"/>
    <w:qFormat/>
    <w:pPr>
      <w:keepNext w:val="true"/>
      <w:spacing w:before="240" w:after="120"/>
    </w:pPr>
    <w:rPr>
      <w:rFonts w:ascii="Liberation Sans" w:hAnsi="Liberation Sans" w:eastAsia="Arial" w:cs="Liberation Sans"/>
      <w:sz w:val="28"/>
      <w:szCs w:val="28"/>
      <w:lang w:eastAsia="hi-IN"/>
    </w:rPr>
  </w:style>
  <w:style w:type="paragraph" w:styleId="Descripcin15" w:customStyle="1">
    <w:name w:val="Descripción15"/>
    <w:basedOn w:val="Normal"/>
    <w:qFormat/>
    <w:pPr>
      <w:spacing w:before="120" w:after="120"/>
    </w:pPr>
    <w:rPr>
      <w:rFonts w:eastAsia="Arial"/>
      <w:i/>
      <w:iCs/>
      <w:lang w:eastAsia="hi-IN"/>
    </w:rPr>
  </w:style>
  <w:style w:type="paragraph" w:styleId="Ttulo15" w:customStyle="1">
    <w:name w:val="Título15"/>
    <w:basedOn w:val="Normal"/>
    <w:qFormat/>
    <w:pPr>
      <w:keepNext w:val="true"/>
      <w:spacing w:before="240" w:after="120"/>
    </w:pPr>
    <w:rPr>
      <w:rFonts w:ascii="Liberation Sans" w:hAnsi="Liberation Sans" w:eastAsia="Arial" w:cs="Liberation Sans"/>
      <w:sz w:val="28"/>
      <w:szCs w:val="28"/>
      <w:lang w:eastAsia="hi-IN"/>
    </w:rPr>
  </w:style>
  <w:style w:type="paragraph" w:styleId="Descripcin16" w:customStyle="1">
    <w:name w:val="Descripción16"/>
    <w:basedOn w:val="Normal"/>
    <w:qFormat/>
    <w:pPr>
      <w:spacing w:before="120" w:after="120"/>
    </w:pPr>
    <w:rPr>
      <w:rFonts w:eastAsia="Arial"/>
      <w:i/>
      <w:iCs/>
      <w:lang w:eastAsia="hi-IN"/>
    </w:rPr>
  </w:style>
  <w:style w:type="paragraph" w:styleId="Ttulo16" w:customStyle="1">
    <w:name w:val="Título16"/>
    <w:basedOn w:val="Normal"/>
    <w:qFormat/>
    <w:pPr>
      <w:keepNext w:val="true"/>
      <w:spacing w:before="240" w:after="120"/>
    </w:pPr>
    <w:rPr>
      <w:rFonts w:ascii="Liberation Sans" w:hAnsi="Liberation Sans" w:eastAsia="Arial" w:cs="Liberation Sans"/>
      <w:sz w:val="28"/>
      <w:szCs w:val="28"/>
      <w:lang w:eastAsia="hi-IN"/>
    </w:rPr>
  </w:style>
  <w:style w:type="paragraph" w:styleId="Ttulo17" w:customStyle="1">
    <w:name w:val="Título17"/>
    <w:basedOn w:val="Normal"/>
    <w:qFormat/>
    <w:pPr>
      <w:keepNext w:val="true"/>
      <w:spacing w:before="240" w:after="120"/>
    </w:pPr>
    <w:rPr>
      <w:rFonts w:ascii="Liberation Sans" w:hAnsi="Liberation Sans" w:eastAsia="Arial" w:cs="Liberation Sans"/>
      <w:sz w:val="28"/>
      <w:szCs w:val="28"/>
      <w:lang w:eastAsia="hi-IN"/>
    </w:rPr>
  </w:style>
  <w:style w:type="paragraph" w:styleId="PlainText" w:customStyle="1">
    <w:name w:val="Plain Text"/>
    <w:basedOn w:val="Normal"/>
    <w:qFormat/>
    <w:pPr>
      <w:suppressAutoHyphens w:val="false"/>
    </w:pPr>
    <w:rPr>
      <w:rFonts w:ascii="Calibri" w:hAnsi="Calibri" w:eastAsia="Calibri" w:cs="font66"/>
      <w:sz w:val="22"/>
      <w:szCs w:val="21"/>
      <w:lang w:eastAsia="en-US"/>
    </w:rPr>
  </w:style>
  <w:style w:type="paragraph" w:styleId="Textoindependiente31" w:customStyle="1">
    <w:name w:val="Texto independiente 31"/>
    <w:basedOn w:val="Normal"/>
    <w:qFormat/>
    <w:pPr>
      <w:spacing w:before="0" w:after="120"/>
    </w:pPr>
    <w:rPr>
      <w:sz w:val="16"/>
    </w:rPr>
  </w:style>
  <w:style w:type="paragraph" w:styleId="Piedepgina1" w:customStyle="1">
    <w:name w:val="Pie de página1"/>
    <w:basedOn w:val="Normal"/>
    <w:qFormat/>
    <w:pPr>
      <w:tabs>
        <w:tab w:val="clear" w:pos="709"/>
        <w:tab w:val="center" w:pos="4252" w:leader="none"/>
        <w:tab w:val="right" w:pos="8504" w:leader="none"/>
      </w:tabs>
    </w:pPr>
    <w:rPr/>
  </w:style>
  <w:style w:type="paragraph" w:styleId="Ttulo81" w:customStyle="1">
    <w:name w:val="Título 81"/>
    <w:basedOn w:val="Normal"/>
    <w:qFormat/>
    <w:pPr>
      <w:spacing w:before="240" w:after="60"/>
    </w:pPr>
    <w:rPr>
      <w:rFonts w:ascii="Calibri" w:hAnsi="Calibri" w:eastAsia="Calibri" w:cs="Calibri"/>
      <w:i/>
      <w:iCs/>
      <w:lang w:eastAsia="ar-SA"/>
    </w:rPr>
  </w:style>
  <w:style w:type="paragraph" w:styleId="Cabeceraizquierda" w:customStyle="1">
    <w:name w:val="Cabecera izquierda"/>
    <w:basedOn w:val="Cabecera"/>
    <w:qFormat/>
    <w:pPr>
      <w:suppressLineNumbers/>
    </w:pPr>
    <w:rPr/>
  </w:style>
  <w:style w:type="paragraph" w:styleId="Articulos" w:customStyle="1">
    <w:name w:val="Articulos"/>
    <w:basedOn w:val="Normal"/>
    <w:qFormat/>
    <w:pPr>
      <w:tabs>
        <w:tab w:val="clear" w:pos="709"/>
        <w:tab w:val="left" w:pos="1701" w:leader="none"/>
        <w:tab w:val="left" w:pos="1985" w:leader="none"/>
        <w:tab w:val="left" w:pos="2268" w:leader="none"/>
        <w:tab w:val="left" w:pos="2552" w:leader="none"/>
        <w:tab w:val="left" w:pos="2835" w:leader="none"/>
        <w:tab w:val="left" w:pos="3119" w:leader="none"/>
        <w:tab w:val="left" w:pos="3402" w:leader="none"/>
        <w:tab w:val="left" w:pos="3686" w:leader="none"/>
        <w:tab w:val="left" w:pos="3969" w:leader="none"/>
        <w:tab w:val="left" w:pos="4253" w:leader="none"/>
        <w:tab w:val="left" w:pos="4536" w:leader="none"/>
        <w:tab w:val="left" w:pos="4820" w:leader="none"/>
        <w:tab w:val="left" w:pos="5103" w:leader="none"/>
        <w:tab w:val="left" w:pos="5387" w:leader="none"/>
        <w:tab w:val="left" w:pos="5670" w:leader="none"/>
      </w:tabs>
      <w:spacing w:lineRule="auto" w:line="360"/>
      <w:jc w:val="both"/>
    </w:pPr>
    <w:rPr>
      <w:rFonts w:ascii="Arial" w:hAnsi="Arial" w:eastAsia="Arial" w:cs="Arial"/>
      <w:sz w:val="20"/>
      <w:lang w:eastAsia="ar-SA"/>
    </w:rPr>
  </w:style>
  <w:style w:type="paragraph" w:styleId="Textoindependiente23" w:customStyle="1">
    <w:name w:val="Texto independiente 23"/>
    <w:basedOn w:val="Normal"/>
    <w:qFormat/>
    <w:pPr>
      <w:jc w:val="both"/>
    </w:pPr>
    <w:rPr/>
  </w:style>
  <w:style w:type="paragraph" w:styleId="Encabezado5" w:customStyle="1">
    <w:name w:val="Encabezado5"/>
    <w:basedOn w:val="Normal"/>
    <w:qFormat/>
    <w:pPr>
      <w:keepNext w:val="true"/>
      <w:spacing w:before="240" w:after="120"/>
    </w:pPr>
    <w:rPr>
      <w:rFonts w:ascii="Liberation Sans" w:hAnsi="Liberation Sans" w:eastAsia="Mangal" w:cs="Liberation Sans"/>
      <w:sz w:val="28"/>
      <w:szCs w:val="28"/>
      <w:lang w:eastAsia="ar-SA"/>
    </w:rPr>
  </w:style>
  <w:style w:type="paragraph" w:styleId="Lneahorizontal" w:customStyle="1">
    <w:name w:val="Línea horizontal"/>
    <w:basedOn w:val="Normal"/>
    <w:next w:val="Cuerpodetexto"/>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LibreOffice/7.1.7.2$Windows_X86_64 LibreOffice_project/c6a4e3954236145e2acb0b65f68614365aeee33f</Application>
  <AppVersion>15.0000</AppVersion>
  <Pages>2</Pages>
  <Words>635</Words>
  <Characters>3338</Characters>
  <CharactersWithSpaces>3968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2022-04-09T06:09:00Z</dcterms:created>
  <dc:creator>Jose Vazquez</dc:creator>
  <dc:description/>
  <dc:language>es-ES</dc:language>
  <cp:lastModifiedBy/>
  <cp:lastPrinted>1601-01-01T00:00:00Z</cp:lastPrinted>
  <dcterms:modified xsi:type="dcterms:W3CDTF">2022-04-09T10:24:14Z</dcterms:modified>
  <cp:revision>9</cp:revision>
  <dc:subject/>
  <dc:title>A LA COMISION MUNICIPAL DE GOBIERNO</dc:title>
</cp:coreProperties>
</file>

<file path=docProps/custom.xml><?xml version="1.0" encoding="utf-8"?>
<Properties xmlns="http://schemas.openxmlformats.org/officeDocument/2006/custom-properties" xmlns:vt="http://schemas.openxmlformats.org/officeDocument/2006/docPropsVTypes"/>
</file>