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6C80" w:rsidRDefault="00196C8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 Gobierno local destaca “el nuevo éxito de la ‘</w:t>
      </w:r>
      <w:proofErr w:type="spellStart"/>
      <w:r>
        <w:rPr>
          <w:rFonts w:ascii="Arial" w:hAnsi="Arial" w:cs="Arial"/>
          <w:b/>
          <w:sz w:val="36"/>
          <w:szCs w:val="36"/>
        </w:rPr>
        <w:t>Sherrymaraton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’ como evento único que combina deporte, </w:t>
      </w:r>
      <w:proofErr w:type="spellStart"/>
      <w:r>
        <w:rPr>
          <w:rFonts w:ascii="Arial" w:hAnsi="Arial" w:cs="Arial"/>
          <w:b/>
          <w:sz w:val="36"/>
          <w:szCs w:val="36"/>
        </w:rPr>
        <w:t>enoturismo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y como fiesta en torno a la cultura del vino de Jerez”</w:t>
      </w:r>
    </w:p>
    <w:p w:rsidR="00196C80" w:rsidRDefault="00196C80">
      <w:pPr>
        <w:rPr>
          <w:rFonts w:ascii="Arial" w:hAnsi="Arial" w:cs="Arial"/>
          <w:b/>
          <w:sz w:val="36"/>
          <w:szCs w:val="36"/>
        </w:rPr>
      </w:pPr>
    </w:p>
    <w:p w:rsidR="00196C80" w:rsidRDefault="00196C8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La primera teniente de alcaldesa, Laura Álvarez, y el delegado de Deportes asistieron al evento y han agradecido a</w:t>
      </w:r>
      <w:r w:rsidR="00774F7B">
        <w:rPr>
          <w:rFonts w:ascii="Arial" w:hAnsi="Arial" w:cs="Arial"/>
          <w:sz w:val="30"/>
          <w:szCs w:val="30"/>
        </w:rPr>
        <w:t xml:space="preserve">l Consejo Regulador y </w:t>
      </w:r>
      <w:r>
        <w:rPr>
          <w:rFonts w:ascii="Arial" w:hAnsi="Arial" w:cs="Arial"/>
          <w:sz w:val="30"/>
          <w:szCs w:val="30"/>
        </w:rPr>
        <w:t xml:space="preserve"> ‘Terra Incógnita </w:t>
      </w:r>
      <w:proofErr w:type="spellStart"/>
      <w:r>
        <w:rPr>
          <w:rFonts w:ascii="Arial" w:hAnsi="Arial" w:cs="Arial"/>
          <w:sz w:val="30"/>
          <w:szCs w:val="30"/>
        </w:rPr>
        <w:t>Sports</w:t>
      </w:r>
      <w:proofErr w:type="spellEnd"/>
      <w:r>
        <w:rPr>
          <w:rFonts w:ascii="Arial" w:hAnsi="Arial" w:cs="Arial"/>
          <w:sz w:val="30"/>
          <w:szCs w:val="30"/>
        </w:rPr>
        <w:t>’ “su apuesta decidida por el evento, que está plenamente consolidado y que muestra tesoros que son desconocidos de nuestras viñas y bodegas”</w:t>
      </w:r>
    </w:p>
    <w:p w:rsidR="00196C80" w:rsidRDefault="00196C80">
      <w:pPr>
        <w:rPr>
          <w:rFonts w:ascii="Arial" w:hAnsi="Arial" w:cs="Arial"/>
          <w:sz w:val="30"/>
          <w:szCs w:val="30"/>
        </w:rPr>
      </w:pPr>
    </w:p>
    <w:p w:rsidR="00196C80" w:rsidRDefault="00196C8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En esta V edición se ha batido el récord de participantes, con 1.800 corredores y senderistas, que han representado a 28 nacionalidades distintas y un 35% de participación femenina, siendo así uno de los eventos nacionales con mayor cuota femenina en la actualidad </w:t>
      </w:r>
    </w:p>
    <w:p w:rsidR="00196C80" w:rsidRDefault="00196C80">
      <w:pPr>
        <w:rPr>
          <w:rFonts w:ascii="Arial" w:hAnsi="Arial" w:cs="Arial"/>
          <w:sz w:val="30"/>
          <w:szCs w:val="30"/>
        </w:rPr>
      </w:pPr>
    </w:p>
    <w:p w:rsidR="003F1C80" w:rsidRDefault="00196C8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Alfonso Sánchez y Remedios Pérez lograron el triunfo en la modalidad de ‘maratón’; Antonio Martín y Lorena Moreno se impusieron en la ‘media’ y Carlos Jiménez y Verónica Téllez hicieron lo propio en la ‘</w:t>
      </w:r>
      <w:proofErr w:type="spellStart"/>
      <w:r>
        <w:rPr>
          <w:rFonts w:ascii="Arial" w:hAnsi="Arial" w:cs="Arial"/>
          <w:sz w:val="30"/>
          <w:szCs w:val="30"/>
        </w:rPr>
        <w:t>promo</w:t>
      </w:r>
      <w:proofErr w:type="spellEnd"/>
      <w:r>
        <w:rPr>
          <w:rFonts w:ascii="Arial" w:hAnsi="Arial" w:cs="Arial"/>
          <w:sz w:val="30"/>
          <w:szCs w:val="30"/>
        </w:rPr>
        <w:t>’ de 15 kilómetros, destacando además una numerosa participación en la modalidad ‘senderista’ no competitiva</w:t>
      </w:r>
    </w:p>
    <w:p w:rsidR="00196C80" w:rsidRDefault="00196C80">
      <w:pPr>
        <w:rPr>
          <w:rFonts w:ascii="Arial" w:hAnsi="Arial" w:cs="Arial"/>
          <w:sz w:val="30"/>
          <w:szCs w:val="30"/>
        </w:rPr>
      </w:pPr>
    </w:p>
    <w:p w:rsidR="00E1317B" w:rsidRDefault="00386528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2</w:t>
      </w:r>
      <w:r w:rsidR="00E1317B">
        <w:rPr>
          <w:rFonts w:ascii="Arial" w:hAnsi="Arial" w:cs="Arial"/>
          <w:b/>
          <w:color w:val="000000" w:themeColor="text1"/>
          <w:szCs w:val="24"/>
        </w:rPr>
        <w:t>2</w:t>
      </w:r>
      <w:r>
        <w:rPr>
          <w:rFonts w:ascii="Arial" w:hAnsi="Arial" w:cs="Arial"/>
          <w:b/>
          <w:color w:val="000000" w:themeColor="text1"/>
          <w:szCs w:val="24"/>
        </w:rPr>
        <w:t xml:space="preserve"> de abril de 2022. </w:t>
      </w:r>
      <w:r>
        <w:rPr>
          <w:rFonts w:ascii="Arial" w:hAnsi="Arial" w:cs="Arial"/>
          <w:szCs w:val="24"/>
        </w:rPr>
        <w:t xml:space="preserve">El </w:t>
      </w:r>
      <w:r w:rsidR="00E1317B">
        <w:rPr>
          <w:rFonts w:ascii="Arial" w:hAnsi="Arial" w:cs="Arial"/>
          <w:szCs w:val="24"/>
        </w:rPr>
        <w:t>Gobierno local subraya “la gran proyección i</w:t>
      </w:r>
      <w:r w:rsidR="00E1317B">
        <w:rPr>
          <w:rFonts w:ascii="Arial" w:hAnsi="Arial" w:cs="Arial"/>
          <w:szCs w:val="24"/>
        </w:rPr>
        <w:t>n</w:t>
      </w:r>
      <w:r w:rsidR="00E1317B">
        <w:rPr>
          <w:rFonts w:ascii="Arial" w:hAnsi="Arial" w:cs="Arial"/>
          <w:szCs w:val="24"/>
        </w:rPr>
        <w:t>ternacional de Jerez y de su patrimonio en torno al vino, así como de su legado cultural gracias nuevamente a la ‘</w:t>
      </w:r>
      <w:proofErr w:type="spellStart"/>
      <w:r w:rsidR="00E1317B">
        <w:rPr>
          <w:rFonts w:ascii="Arial" w:hAnsi="Arial" w:cs="Arial"/>
          <w:szCs w:val="24"/>
        </w:rPr>
        <w:t>sherrymaraton</w:t>
      </w:r>
      <w:proofErr w:type="spellEnd"/>
      <w:r w:rsidR="00E1317B">
        <w:rPr>
          <w:rFonts w:ascii="Arial" w:hAnsi="Arial" w:cs="Arial"/>
          <w:szCs w:val="24"/>
        </w:rPr>
        <w:t>’” celebrada ayer con salida para las modalidades de ‘</w:t>
      </w:r>
      <w:proofErr w:type="spellStart"/>
      <w:r w:rsidR="00E1317B">
        <w:rPr>
          <w:rFonts w:ascii="Arial" w:hAnsi="Arial" w:cs="Arial"/>
          <w:szCs w:val="24"/>
        </w:rPr>
        <w:t>maraton</w:t>
      </w:r>
      <w:proofErr w:type="spellEnd"/>
      <w:r w:rsidR="00E1317B">
        <w:rPr>
          <w:rFonts w:ascii="Arial" w:hAnsi="Arial" w:cs="Arial"/>
          <w:szCs w:val="24"/>
        </w:rPr>
        <w:t xml:space="preserve">’ y ‘media’ desde la Real Escuela Andaluza de Arte Ecuestre y el Castillo de </w:t>
      </w:r>
      <w:proofErr w:type="spellStart"/>
      <w:r w:rsidR="00E1317B">
        <w:rPr>
          <w:rFonts w:ascii="Arial" w:hAnsi="Arial" w:cs="Arial"/>
          <w:szCs w:val="24"/>
        </w:rPr>
        <w:t>Macharnudo</w:t>
      </w:r>
      <w:proofErr w:type="spellEnd"/>
      <w:r w:rsidR="00E1317B">
        <w:rPr>
          <w:rFonts w:ascii="Arial" w:hAnsi="Arial" w:cs="Arial"/>
          <w:szCs w:val="24"/>
        </w:rPr>
        <w:t xml:space="preserve"> para la modalidad ‘</w:t>
      </w:r>
      <w:proofErr w:type="spellStart"/>
      <w:r w:rsidR="00E1317B">
        <w:rPr>
          <w:rFonts w:ascii="Arial" w:hAnsi="Arial" w:cs="Arial"/>
          <w:szCs w:val="24"/>
        </w:rPr>
        <w:t>promo</w:t>
      </w:r>
      <w:proofErr w:type="spellEnd"/>
      <w:r w:rsidR="00E1317B">
        <w:rPr>
          <w:rFonts w:ascii="Arial" w:hAnsi="Arial" w:cs="Arial"/>
          <w:szCs w:val="24"/>
        </w:rPr>
        <w:t>’ y ‘senderista’ de 14 kilómetros.</w:t>
      </w:r>
    </w:p>
    <w:p w:rsidR="002C4F48" w:rsidRDefault="00E1317B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meta, al igual que el punto de recogida de dorsales y ‘bolsa de c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rredor’, se situó en la Alameda Vieja, junto al conjunto monumental del Alcázar de Jerez, donde se vivió nuevamente un gran ambiente fest</w:t>
      </w:r>
      <w:r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vo</w:t>
      </w:r>
      <w:r w:rsidR="002C4F48">
        <w:rPr>
          <w:rFonts w:ascii="Arial" w:hAnsi="Arial" w:cs="Arial"/>
          <w:szCs w:val="24"/>
        </w:rPr>
        <w:t xml:space="preserve"> y hubo ‘stands’ a cargo de las firmas patrocinadoras y colaboradoras del evento, con degustaciones de vinos y productos de la tierra.</w:t>
      </w:r>
    </w:p>
    <w:p w:rsidR="00FE5DF0" w:rsidRDefault="00FE5DF0" w:rsidP="00774F7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primera teniente de alcaldesa, Laura Álvarez, ha manifestado que “en 2016 cuando hicimos en el marco de </w:t>
      </w:r>
      <w:proofErr w:type="spellStart"/>
      <w:r>
        <w:rPr>
          <w:rFonts w:ascii="Arial" w:hAnsi="Arial" w:cs="Arial"/>
          <w:szCs w:val="24"/>
        </w:rPr>
        <w:t>Vinoble</w:t>
      </w:r>
      <w:proofErr w:type="spellEnd"/>
      <w:r>
        <w:rPr>
          <w:rFonts w:ascii="Arial" w:hAnsi="Arial" w:cs="Arial"/>
          <w:szCs w:val="24"/>
        </w:rPr>
        <w:t xml:space="preserve"> la presentación de la I edición ya preveíamos que el evento iba a ir a más, como así ha sido. </w:t>
      </w:r>
      <w:r w:rsidRPr="00FE5DF0">
        <w:rPr>
          <w:rFonts w:ascii="Arial" w:hAnsi="Arial" w:cs="Arial"/>
          <w:szCs w:val="24"/>
        </w:rPr>
        <w:lastRenderedPageBreak/>
        <w:t>Está plenamente consolidado y se ha batido el número de participantes y de nacionalidades presentes. La ‘</w:t>
      </w:r>
      <w:proofErr w:type="spellStart"/>
      <w:r w:rsidRPr="00FE5DF0">
        <w:rPr>
          <w:rFonts w:ascii="Arial" w:hAnsi="Arial" w:cs="Arial"/>
          <w:szCs w:val="24"/>
        </w:rPr>
        <w:t>Sherrymaraton</w:t>
      </w:r>
      <w:proofErr w:type="spellEnd"/>
      <w:r w:rsidRPr="00FE5DF0">
        <w:rPr>
          <w:rFonts w:ascii="Arial" w:hAnsi="Arial" w:cs="Arial"/>
          <w:szCs w:val="24"/>
        </w:rPr>
        <w:t>’ es un evento</w:t>
      </w:r>
      <w:r w:rsidRPr="00FE5DF0">
        <w:rPr>
          <w:rFonts w:ascii="Arial" w:hAnsi="Arial" w:cs="Arial"/>
          <w:szCs w:val="24"/>
        </w:rPr>
        <w:t xml:space="preserve"> único que combina de</w:t>
      </w:r>
      <w:r w:rsidRPr="00FE5DF0">
        <w:rPr>
          <w:rFonts w:ascii="Arial" w:hAnsi="Arial" w:cs="Arial"/>
          <w:szCs w:val="24"/>
        </w:rPr>
        <w:t xml:space="preserve">porte, </w:t>
      </w:r>
      <w:proofErr w:type="spellStart"/>
      <w:r w:rsidRPr="00FE5DF0">
        <w:rPr>
          <w:rFonts w:ascii="Arial" w:hAnsi="Arial" w:cs="Arial"/>
          <w:szCs w:val="24"/>
        </w:rPr>
        <w:t>enoturismo</w:t>
      </w:r>
      <w:proofErr w:type="spellEnd"/>
      <w:r w:rsidRPr="00FE5DF0">
        <w:rPr>
          <w:rFonts w:ascii="Arial" w:hAnsi="Arial" w:cs="Arial"/>
          <w:szCs w:val="24"/>
        </w:rPr>
        <w:t xml:space="preserve"> y ambiente festivo </w:t>
      </w:r>
      <w:r w:rsidRPr="00FE5DF0">
        <w:rPr>
          <w:rFonts w:ascii="Arial" w:hAnsi="Arial" w:cs="Arial"/>
          <w:szCs w:val="24"/>
        </w:rPr>
        <w:t>en torno a</w:t>
      </w:r>
      <w:r w:rsidRPr="00FE5DF0">
        <w:rPr>
          <w:rFonts w:ascii="Arial" w:hAnsi="Arial" w:cs="Arial"/>
          <w:szCs w:val="24"/>
        </w:rPr>
        <w:t xml:space="preserve">l </w:t>
      </w:r>
      <w:r w:rsidRPr="00FE5DF0">
        <w:rPr>
          <w:rFonts w:ascii="Arial" w:hAnsi="Arial" w:cs="Arial"/>
          <w:szCs w:val="24"/>
        </w:rPr>
        <w:t>vino de Jerez</w:t>
      </w:r>
      <w:r w:rsidRPr="00FE5DF0">
        <w:rPr>
          <w:rFonts w:ascii="Arial" w:hAnsi="Arial" w:cs="Arial"/>
          <w:szCs w:val="24"/>
        </w:rPr>
        <w:t>, y que muestra a los jerezanos y jerezanas y a los visitantes tesoros de nuestras viñas y bodegas de gran valor cultural</w:t>
      </w:r>
      <w:r w:rsidRPr="00FE5DF0">
        <w:rPr>
          <w:rFonts w:ascii="Arial" w:hAnsi="Arial" w:cs="Arial"/>
          <w:szCs w:val="24"/>
        </w:rPr>
        <w:t>”</w:t>
      </w:r>
      <w:r w:rsidRPr="00FE5DF0">
        <w:rPr>
          <w:rFonts w:ascii="Arial" w:hAnsi="Arial" w:cs="Arial"/>
          <w:szCs w:val="24"/>
        </w:rPr>
        <w:t>.</w:t>
      </w:r>
    </w:p>
    <w:p w:rsidR="00774F7B" w:rsidRDefault="00774F7B" w:rsidP="00774F7B">
      <w:pPr>
        <w:jc w:val="both"/>
        <w:rPr>
          <w:rFonts w:ascii="Arial" w:hAnsi="Arial" w:cs="Arial"/>
          <w:szCs w:val="24"/>
        </w:rPr>
      </w:pPr>
    </w:p>
    <w:p w:rsidR="00774F7B" w:rsidRDefault="00774F7B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este sentido, el Gobierno local agradece a ‘Terra Incógnita </w:t>
      </w:r>
      <w:proofErr w:type="spellStart"/>
      <w:r>
        <w:rPr>
          <w:rFonts w:ascii="Arial" w:hAnsi="Arial" w:cs="Arial"/>
          <w:szCs w:val="24"/>
        </w:rPr>
        <w:t>Sports</w:t>
      </w:r>
      <w:proofErr w:type="spellEnd"/>
      <w:r>
        <w:rPr>
          <w:rFonts w:ascii="Arial" w:hAnsi="Arial" w:cs="Arial"/>
          <w:szCs w:val="24"/>
        </w:rPr>
        <w:t>’ y al Consejo Regulador del Vino y Brandy de Jerez “su apuesta decid</w:t>
      </w:r>
      <w:r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da” por la ‘</w:t>
      </w:r>
      <w:proofErr w:type="spellStart"/>
      <w:r>
        <w:rPr>
          <w:rFonts w:ascii="Arial" w:hAnsi="Arial" w:cs="Arial"/>
          <w:szCs w:val="24"/>
        </w:rPr>
        <w:t>Sherrymaraton</w:t>
      </w:r>
      <w:proofErr w:type="spellEnd"/>
      <w:r>
        <w:rPr>
          <w:rFonts w:ascii="Arial" w:hAnsi="Arial" w:cs="Arial"/>
          <w:szCs w:val="24"/>
        </w:rPr>
        <w:t>’, que ha contribuido a consolidar el evento en el calendario nacional “y que estamos convencidos de que seguirá cr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ciendo en los próximos años”, así como a las entidades colaboradoras junto al Ayuntamiento de Jerez en la organización, como Diputación de Cádiz y Real Escuela Andaluza de Arte Ecuestre. </w:t>
      </w:r>
    </w:p>
    <w:p w:rsidR="00FC22DC" w:rsidRDefault="00FC22DC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 </w:t>
      </w:r>
      <w:r w:rsidR="00386528">
        <w:rPr>
          <w:rFonts w:ascii="Arial" w:hAnsi="Arial" w:cs="Arial"/>
          <w:szCs w:val="24"/>
        </w:rPr>
        <w:t>d</w:t>
      </w:r>
      <w:r w:rsidR="00386528">
        <w:rPr>
          <w:rFonts w:ascii="Arial" w:hAnsi="Arial" w:cs="Arial"/>
          <w:szCs w:val="24"/>
        </w:rPr>
        <w:t>ele</w:t>
      </w:r>
      <w:r w:rsidR="00386528">
        <w:rPr>
          <w:rFonts w:ascii="Arial" w:hAnsi="Arial" w:cs="Arial"/>
          <w:szCs w:val="24"/>
        </w:rPr>
        <w:t>g</w:t>
      </w:r>
      <w:r w:rsidR="00386528">
        <w:rPr>
          <w:rFonts w:ascii="Arial" w:hAnsi="Arial" w:cs="Arial"/>
          <w:szCs w:val="24"/>
        </w:rPr>
        <w:t>a</w:t>
      </w:r>
      <w:r w:rsidR="00386528">
        <w:rPr>
          <w:rFonts w:ascii="Arial" w:hAnsi="Arial" w:cs="Arial"/>
          <w:szCs w:val="24"/>
        </w:rPr>
        <w:t>do de D</w:t>
      </w:r>
      <w:r w:rsidR="00386528">
        <w:rPr>
          <w:rFonts w:ascii="Arial" w:hAnsi="Arial" w:cs="Arial"/>
          <w:szCs w:val="24"/>
        </w:rPr>
        <w:t>e</w:t>
      </w:r>
      <w:r w:rsidR="00386528">
        <w:rPr>
          <w:rFonts w:ascii="Arial" w:hAnsi="Arial" w:cs="Arial"/>
          <w:szCs w:val="24"/>
        </w:rPr>
        <w:t>po</w:t>
      </w:r>
      <w:r w:rsidR="00386528">
        <w:rPr>
          <w:rFonts w:ascii="Arial" w:hAnsi="Arial" w:cs="Arial"/>
          <w:szCs w:val="24"/>
        </w:rPr>
        <w:t>r</w:t>
      </w:r>
      <w:r w:rsidR="00386528">
        <w:rPr>
          <w:rFonts w:ascii="Arial" w:hAnsi="Arial" w:cs="Arial"/>
          <w:szCs w:val="24"/>
        </w:rPr>
        <w:t>tes y M</w:t>
      </w:r>
      <w:r w:rsidR="00386528">
        <w:rPr>
          <w:rFonts w:ascii="Arial" w:hAnsi="Arial" w:cs="Arial"/>
          <w:szCs w:val="24"/>
        </w:rPr>
        <w:t>e</w:t>
      </w:r>
      <w:r w:rsidR="00386528">
        <w:rPr>
          <w:rFonts w:ascii="Arial" w:hAnsi="Arial" w:cs="Arial"/>
          <w:szCs w:val="24"/>
        </w:rPr>
        <w:t>dio R</w:t>
      </w:r>
      <w:r w:rsidR="00386528">
        <w:rPr>
          <w:rFonts w:ascii="Arial" w:hAnsi="Arial" w:cs="Arial"/>
          <w:szCs w:val="24"/>
        </w:rPr>
        <w:t>u</w:t>
      </w:r>
      <w:r w:rsidR="00386528">
        <w:rPr>
          <w:rFonts w:ascii="Arial" w:hAnsi="Arial" w:cs="Arial"/>
          <w:szCs w:val="24"/>
        </w:rPr>
        <w:t>ral, J</w:t>
      </w:r>
      <w:r w:rsidR="00386528">
        <w:rPr>
          <w:rFonts w:ascii="Arial" w:hAnsi="Arial" w:cs="Arial"/>
          <w:szCs w:val="24"/>
        </w:rPr>
        <w:t>e</w:t>
      </w:r>
      <w:r w:rsidR="00386528">
        <w:rPr>
          <w:rFonts w:ascii="Arial" w:hAnsi="Arial" w:cs="Arial"/>
          <w:szCs w:val="24"/>
        </w:rPr>
        <w:t>sús A</w:t>
      </w:r>
      <w:r w:rsidR="00386528">
        <w:rPr>
          <w:rFonts w:ascii="Arial" w:hAnsi="Arial" w:cs="Arial"/>
          <w:szCs w:val="24"/>
        </w:rPr>
        <w:t>l</w:t>
      </w:r>
      <w:r w:rsidR="00386528">
        <w:rPr>
          <w:rFonts w:ascii="Arial" w:hAnsi="Arial" w:cs="Arial"/>
          <w:szCs w:val="24"/>
        </w:rPr>
        <w:t xml:space="preserve">ba, </w:t>
      </w:r>
      <w:r>
        <w:rPr>
          <w:rFonts w:ascii="Arial" w:hAnsi="Arial" w:cs="Arial"/>
          <w:szCs w:val="24"/>
        </w:rPr>
        <w:t>también presente en el evento, ha remarcado en la entrega de premios que “la ‘</w:t>
      </w:r>
      <w:proofErr w:type="spellStart"/>
      <w:r>
        <w:rPr>
          <w:rFonts w:ascii="Arial" w:hAnsi="Arial" w:cs="Arial"/>
          <w:szCs w:val="24"/>
        </w:rPr>
        <w:t>Sherr</w:t>
      </w:r>
      <w:r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>maraton</w:t>
      </w:r>
      <w:proofErr w:type="spellEnd"/>
      <w:r>
        <w:rPr>
          <w:rFonts w:ascii="Arial" w:hAnsi="Arial" w:cs="Arial"/>
          <w:szCs w:val="24"/>
        </w:rPr>
        <w:t>’ abarca todos los perfiles de corredores y al mismo tiempo es un evento abierto al disfrute de las viñas y su conexión con las bodegas de Jerez, con una modalidad ‘senderista’ que está en auge. Además, los clubes locales han realizado un gran papel en las modalidades de competición. Felicitamos a todos los participantes por seguir haciendo grande la ‘</w:t>
      </w:r>
      <w:proofErr w:type="spellStart"/>
      <w:r>
        <w:rPr>
          <w:rFonts w:ascii="Arial" w:hAnsi="Arial" w:cs="Arial"/>
          <w:szCs w:val="24"/>
        </w:rPr>
        <w:t>Sherrymaraton</w:t>
      </w:r>
      <w:proofErr w:type="spellEnd"/>
      <w:r>
        <w:rPr>
          <w:rFonts w:ascii="Arial" w:hAnsi="Arial" w:cs="Arial"/>
          <w:szCs w:val="24"/>
        </w:rPr>
        <w:t>’ con su presencia y pasión”.</w:t>
      </w:r>
    </w:p>
    <w:p w:rsidR="00D45B82" w:rsidRPr="00D45B82" w:rsidRDefault="00D45B82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b/>
          <w:szCs w:val="24"/>
        </w:rPr>
      </w:pPr>
      <w:r w:rsidRPr="00D45B82">
        <w:rPr>
          <w:rFonts w:ascii="Arial" w:hAnsi="Arial" w:cs="Arial"/>
          <w:b/>
          <w:szCs w:val="24"/>
        </w:rPr>
        <w:t>Un 35% de participación femenina</w:t>
      </w:r>
      <w:r w:rsidR="00277765">
        <w:rPr>
          <w:rFonts w:ascii="Arial" w:hAnsi="Arial" w:cs="Arial"/>
          <w:b/>
          <w:szCs w:val="24"/>
        </w:rPr>
        <w:t xml:space="preserve"> </w:t>
      </w:r>
      <w:bookmarkStart w:id="0" w:name="_GoBack"/>
      <w:bookmarkEnd w:id="0"/>
    </w:p>
    <w:p w:rsidR="006D59F7" w:rsidRDefault="003870A9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cuanto al desarrollo del evento, éste discurrió con tiempo soleado y calor. Las lluvias de los días previos dejaron barro en algunos tramos de la zona de viñas, circunstancia que puso a prueba la técnica de los corredores en éstos, si bien no fue la tónica general del recorrido ya que la tierra absorbió bien el agua en general. </w:t>
      </w:r>
      <w:r w:rsidR="006D59F7">
        <w:rPr>
          <w:rFonts w:ascii="Arial" w:hAnsi="Arial" w:cs="Arial"/>
          <w:szCs w:val="24"/>
        </w:rPr>
        <w:t>La participación femen</w:t>
      </w:r>
      <w:r w:rsidR="006D59F7">
        <w:rPr>
          <w:rFonts w:ascii="Arial" w:hAnsi="Arial" w:cs="Arial"/>
          <w:szCs w:val="24"/>
        </w:rPr>
        <w:t>i</w:t>
      </w:r>
      <w:r w:rsidR="006D59F7">
        <w:rPr>
          <w:rFonts w:ascii="Arial" w:hAnsi="Arial" w:cs="Arial"/>
          <w:szCs w:val="24"/>
        </w:rPr>
        <w:t>na ha llegado al 35%, siendo así uno de los eventos deportivos con mayor cuota de participación femenina del panorama nacional, ya que la media en este sentido se sitúa en torno al 22%.</w:t>
      </w:r>
    </w:p>
    <w:p w:rsidR="003870A9" w:rsidRDefault="003870A9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versión ‘</w:t>
      </w:r>
      <w:proofErr w:type="spellStart"/>
      <w:r>
        <w:rPr>
          <w:rFonts w:ascii="Arial" w:hAnsi="Arial" w:cs="Arial"/>
          <w:szCs w:val="24"/>
        </w:rPr>
        <w:t>promo</w:t>
      </w:r>
      <w:proofErr w:type="spellEnd"/>
      <w:r>
        <w:rPr>
          <w:rFonts w:ascii="Arial" w:hAnsi="Arial" w:cs="Arial"/>
          <w:szCs w:val="24"/>
        </w:rPr>
        <w:t xml:space="preserve">’ y ‘senderista’ tuvo la salida en el Castillo de </w:t>
      </w:r>
      <w:proofErr w:type="spellStart"/>
      <w:r>
        <w:rPr>
          <w:rFonts w:ascii="Arial" w:hAnsi="Arial" w:cs="Arial"/>
          <w:szCs w:val="24"/>
        </w:rPr>
        <w:t>Macha</w:t>
      </w:r>
      <w:r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nudo</w:t>
      </w:r>
      <w:proofErr w:type="spellEnd"/>
      <w:r>
        <w:rPr>
          <w:rFonts w:ascii="Arial" w:hAnsi="Arial" w:cs="Arial"/>
          <w:szCs w:val="24"/>
        </w:rPr>
        <w:t xml:space="preserve">, una de las joyas patrimoniales de las edificaciones en </w:t>
      </w:r>
      <w:proofErr w:type="gramStart"/>
      <w:r>
        <w:rPr>
          <w:rFonts w:ascii="Arial" w:hAnsi="Arial" w:cs="Arial"/>
          <w:szCs w:val="24"/>
        </w:rPr>
        <w:t>las</w:t>
      </w:r>
      <w:proofErr w:type="gramEnd"/>
      <w:r>
        <w:rPr>
          <w:rFonts w:ascii="Arial" w:hAnsi="Arial" w:cs="Arial"/>
          <w:szCs w:val="24"/>
        </w:rPr>
        <w:t xml:space="preserve"> viñ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dos de Jerez, mie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tras que la ‘maratón’ y la ‘media’ tuvo la salida en las instalaciones de la Real Escuela Andaluza de Arte </w:t>
      </w:r>
      <w:proofErr w:type="spellStart"/>
      <w:r>
        <w:rPr>
          <w:rFonts w:ascii="Arial" w:hAnsi="Arial" w:cs="Arial"/>
          <w:szCs w:val="24"/>
        </w:rPr>
        <w:t>Ecustre</w:t>
      </w:r>
      <w:proofErr w:type="spellEnd"/>
      <w:r>
        <w:rPr>
          <w:rFonts w:ascii="Arial" w:hAnsi="Arial" w:cs="Arial"/>
          <w:szCs w:val="24"/>
        </w:rPr>
        <w:t>. La organ</w:t>
      </w:r>
      <w:r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zación dispuso aut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b</w:t>
      </w:r>
      <w:r w:rsidR="006D59F7">
        <w:rPr>
          <w:rFonts w:ascii="Arial" w:hAnsi="Arial" w:cs="Arial"/>
          <w:szCs w:val="24"/>
        </w:rPr>
        <w:t xml:space="preserve">uses gratuitos desde </w:t>
      </w:r>
      <w:r>
        <w:rPr>
          <w:rFonts w:ascii="Arial" w:hAnsi="Arial" w:cs="Arial"/>
          <w:szCs w:val="24"/>
        </w:rPr>
        <w:t xml:space="preserve">Alameda Vieja hasta Castillo de </w:t>
      </w:r>
      <w:proofErr w:type="spellStart"/>
      <w:r>
        <w:rPr>
          <w:rFonts w:ascii="Arial" w:hAnsi="Arial" w:cs="Arial"/>
          <w:szCs w:val="24"/>
        </w:rPr>
        <w:t>Macharn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>do</w:t>
      </w:r>
      <w:proofErr w:type="spellEnd"/>
      <w:r>
        <w:rPr>
          <w:rFonts w:ascii="Arial" w:hAnsi="Arial" w:cs="Arial"/>
          <w:szCs w:val="24"/>
        </w:rPr>
        <w:t>, así como servicio de guardarropa en todas las salidas como celebrada n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vedad en esta edición, con transporte de mochilas a la línea de meta, centralizada en todas las modalidades junto al templ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te de Alameda Vieja.</w:t>
      </w:r>
    </w:p>
    <w:p w:rsidR="00E92276" w:rsidRDefault="001C7920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Alfonso Sánchez Reina se impuso en la modalidad de maratón con un tiempo de 2:53:28 horas, seguido de Thomas </w:t>
      </w:r>
      <w:proofErr w:type="spellStart"/>
      <w:r>
        <w:rPr>
          <w:rFonts w:ascii="Arial" w:hAnsi="Arial" w:cs="Arial"/>
          <w:szCs w:val="24"/>
        </w:rPr>
        <w:t>Frazer</w:t>
      </w:r>
      <w:proofErr w:type="spellEnd"/>
      <w:r>
        <w:rPr>
          <w:rFonts w:ascii="Arial" w:hAnsi="Arial" w:cs="Arial"/>
          <w:szCs w:val="24"/>
        </w:rPr>
        <w:t xml:space="preserve"> (02:57:15) y de Jesús González (02:58:33), así como Remedios Pérez hizo lo propio en categoría femenina con un tiempo de 03:28:14, seguida de Laura Gil, </w:t>
      </w:r>
      <w:r>
        <w:rPr>
          <w:rFonts w:ascii="Arial" w:hAnsi="Arial" w:cs="Arial"/>
          <w:szCs w:val="24"/>
        </w:rPr>
        <w:lastRenderedPageBreak/>
        <w:t>que marcó 03:48:24 en meta, y de Ana Márquez, que registró un tie</w:t>
      </w:r>
      <w:r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po de 03:52:39.</w:t>
      </w:r>
    </w:p>
    <w:p w:rsidR="001C7920" w:rsidRDefault="001C7920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la modalidad de Media Maratón se impuso el corredor jerezano A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tonio Martín por segundo año consecutivo, registrando un tiempo de 01:15:42, seguido de Francisco Javier Macías (01:28:48) y de Antonio Bustillos (01:28:58). En categoría femenina, logró el triunfo la también jerezana Lorena Moreno (01:44:42), seguida de Sara Domínguez (01:48:55) y de Toñi Bosch (01:49:17).</w:t>
      </w:r>
      <w:r w:rsidR="009733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En la modalidad ‘</w:t>
      </w:r>
      <w:proofErr w:type="spellStart"/>
      <w:r>
        <w:rPr>
          <w:rFonts w:ascii="Arial" w:hAnsi="Arial" w:cs="Arial"/>
          <w:szCs w:val="24"/>
        </w:rPr>
        <w:t>promo</w:t>
      </w:r>
      <w:proofErr w:type="spellEnd"/>
      <w:r>
        <w:rPr>
          <w:rFonts w:ascii="Arial" w:hAnsi="Arial" w:cs="Arial"/>
          <w:szCs w:val="24"/>
        </w:rPr>
        <w:t>’ de 14 kilómetros, logró la victoria Carlos Jim</w:t>
      </w:r>
      <w:r>
        <w:rPr>
          <w:rFonts w:ascii="Arial" w:hAnsi="Arial" w:cs="Arial"/>
          <w:szCs w:val="24"/>
        </w:rPr>
        <w:t>é</w:t>
      </w:r>
      <w:r>
        <w:rPr>
          <w:rFonts w:ascii="Arial" w:hAnsi="Arial" w:cs="Arial"/>
          <w:szCs w:val="24"/>
        </w:rPr>
        <w:t>nez, con un tiempo de</w:t>
      </w:r>
      <w:r w:rsidR="00973395">
        <w:rPr>
          <w:rFonts w:ascii="Arial" w:hAnsi="Arial" w:cs="Arial"/>
          <w:szCs w:val="24"/>
        </w:rPr>
        <w:t xml:space="preserve"> 56:20 y Verónica Téllez, con un registro de 01:04:14.</w:t>
      </w: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3F1C80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F1C80" w:rsidRDefault="00386528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</w:t>
            </w:r>
            <w:r w:rsidR="00125887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ta</w:t>
            </w:r>
            <w:r w:rsidR="00277765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n</w:t>
            </w:r>
            <w:r w:rsidR="00125887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 fotografía</w:t>
            </w:r>
            <w:r w:rsidR="00277765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</w:t>
            </w:r>
            <w:r w:rsidR="00125887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 y enlace web con los resultados:</w:t>
            </w:r>
          </w:p>
          <w:p w:rsidR="00125887" w:rsidRDefault="00125887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</w:p>
          <w:p w:rsidR="00125887" w:rsidRDefault="00277765">
            <w:pPr>
              <w:pStyle w:val="Contenidodelatabla"/>
              <w:widowControl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277765">
              <w:rPr>
                <w:rFonts w:ascii="Arial" w:hAnsi="Arial" w:cs="Arial"/>
                <w:color w:val="000000" w:themeColor="text1"/>
                <w:szCs w:val="24"/>
              </w:rPr>
              <w:t>https://sportmaniacs.com/es/races/sherry-maraton-2022</w:t>
            </w:r>
          </w:p>
        </w:tc>
      </w:tr>
    </w:tbl>
    <w:p w:rsidR="003F1C80" w:rsidRDefault="003F1C80">
      <w:pPr>
        <w:jc w:val="both"/>
        <w:rPr>
          <w:rFonts w:ascii="Arial" w:hAnsi="Arial" w:cs="Arial"/>
          <w:color w:val="000000" w:themeColor="text1"/>
          <w:szCs w:val="24"/>
        </w:rPr>
      </w:pPr>
    </w:p>
    <w:sectPr w:rsidR="003F1C80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28" w:rsidRDefault="00386528">
      <w:r>
        <w:separator/>
      </w:r>
    </w:p>
  </w:endnote>
  <w:endnote w:type="continuationSeparator" w:id="0">
    <w:p w:rsidR="00386528" w:rsidRDefault="0038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0" w:rsidRDefault="003F1C80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28" w:rsidRDefault="00386528">
      <w:r>
        <w:separator/>
      </w:r>
    </w:p>
  </w:footnote>
  <w:footnote w:type="continuationSeparator" w:id="0">
    <w:p w:rsidR="00386528" w:rsidRDefault="00386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0" w:rsidRDefault="0038652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9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80"/>
    <w:rsid w:val="00125887"/>
    <w:rsid w:val="00170099"/>
    <w:rsid w:val="00196C80"/>
    <w:rsid w:val="001C7920"/>
    <w:rsid w:val="00277765"/>
    <w:rsid w:val="002C4F48"/>
    <w:rsid w:val="00386528"/>
    <w:rsid w:val="003870A9"/>
    <w:rsid w:val="003F1C80"/>
    <w:rsid w:val="006D59F7"/>
    <w:rsid w:val="00774F7B"/>
    <w:rsid w:val="00973395"/>
    <w:rsid w:val="00D45B82"/>
    <w:rsid w:val="00E1317B"/>
    <w:rsid w:val="00E92276"/>
    <w:rsid w:val="00FC22DC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84</cp:revision>
  <cp:lastPrinted>2022-04-21T13:25:00Z</cp:lastPrinted>
  <dcterms:created xsi:type="dcterms:W3CDTF">2021-09-06T08:36:00Z</dcterms:created>
  <dcterms:modified xsi:type="dcterms:W3CDTF">2022-04-25T09:43:00Z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