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La Caseta de las Personas Mayores acoge hoy la convivencia de las barriadas rurales y Fundación Centro Acogida San José</w:t>
      </w:r>
    </w:p>
    <w:p>
      <w:pPr>
        <w:pStyle w:val="Normal"/>
        <w:rPr>
          <w:rFonts w:ascii="Arial" w:hAnsi="Arial" w:cs="Arial"/>
          <w:b/>
          <w:b/>
          <w:bCs/>
          <w:sz w:val="36"/>
          <w:szCs w:val="36"/>
        </w:rPr>
      </w:pPr>
      <w:r>
        <w:rPr>
          <w:rFonts w:eastAsia="Tahoma" w:cs="Arial" w:ascii="Arial" w:hAnsi="Arial"/>
          <w:b w:val="false"/>
          <w:bCs w:val="false"/>
          <w:color w:val="auto"/>
          <w:kern w:val="2"/>
          <w:sz w:val="36"/>
          <w:szCs w:val="24"/>
          <w:lang w:val="es-ES" w:eastAsia="zh-CN" w:bidi="ar-SA"/>
        </w:rPr>
      </w:r>
    </w:p>
    <w:p>
      <w:pPr>
        <w:pStyle w:val="Normal"/>
        <w:jc w:val="both"/>
        <w:rPr>
          <w:sz w:val="26"/>
          <w:szCs w:val="26"/>
        </w:rPr>
      </w:pPr>
      <w:r>
        <w:rPr>
          <w:rFonts w:eastAsia="Tahoma" w:cs="Arial" w:ascii="Arial" w:hAnsi="Arial"/>
          <w:b/>
          <w:bCs/>
          <w:color w:val="auto"/>
          <w:kern w:val="2"/>
          <w:sz w:val="26"/>
          <w:szCs w:val="26"/>
          <w:lang w:val="es-ES" w:eastAsia="zh-CN" w:bidi="ar-SA"/>
        </w:rPr>
        <w:t>10 de mayo</w:t>
      </w:r>
      <w:r>
        <w:rPr>
          <w:rFonts w:eastAsia="Tahoma" w:cs="Arial" w:ascii="Arial" w:hAnsi="Arial"/>
          <w:b/>
          <w:bCs/>
          <w:color w:val="auto"/>
          <w:kern w:val="2"/>
          <w:sz w:val="26"/>
          <w:szCs w:val="26"/>
          <w:lang w:val="es-ES" w:eastAsia="zh-CN" w:bidi="ar-SA"/>
        </w:rPr>
        <w:t xml:space="preserve"> de 2022</w:t>
      </w:r>
      <w:r>
        <w:rPr>
          <w:rFonts w:eastAsia="Tahoma" w:cs="Arial" w:ascii="Arial" w:hAnsi="Arial"/>
          <w:b w:val="false"/>
          <w:bCs w:val="false"/>
          <w:color w:val="auto"/>
          <w:kern w:val="2"/>
          <w:sz w:val="26"/>
          <w:szCs w:val="26"/>
          <w:lang w:val="es-ES" w:eastAsia="zh-CN" w:bidi="ar-SA"/>
        </w:rPr>
        <w:t xml:space="preserve">. </w:t>
      </w:r>
      <w:r>
        <w:rPr>
          <w:rFonts w:eastAsia="Tahoma" w:cs="Arial" w:ascii="Arial" w:hAnsi="Arial"/>
          <w:b w:val="false"/>
          <w:bCs w:val="false"/>
          <w:color w:val="auto"/>
          <w:kern w:val="2"/>
          <w:sz w:val="26"/>
          <w:szCs w:val="26"/>
          <w:lang w:val="es-ES" w:eastAsia="zh-CN" w:bidi="ar-SA"/>
        </w:rPr>
        <w:t xml:space="preserve">La delegada de Acción Social y Mayores, Carmen Collado, ha acompañado hoy a más de 350 mayores de barriadas rurales y Fundación Centro de Acogida San José, que han disfrutado en la Caseta de las Personas Mayores de la Feria del Caballo de sus almuerzos de convivencia. En esta jornada, han disfrutado de la actuación de una orquesta. La Caseta de las Personas Mayores ha acogido hoy momentos de mucha alegría y emoción. Carmen Collado ha deseado a todas las personas mayores participantes el mayor disfrute de este reencuentro, después de dos años sin Feria del Caballo. </w:t>
      </w:r>
    </w:p>
    <w:p>
      <w:pPr>
        <w:pStyle w:val="Normal"/>
        <w:jc w:val="both"/>
        <w:rPr>
          <w:sz w:val="26"/>
          <w:szCs w:val="26"/>
        </w:rPr>
      </w:pPr>
      <w:r>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En los próximos días se celebrarán los almuerzos de las personas mayores de las pedanía rurales. En esta visita, l</w:t>
      </w:r>
      <w:r>
        <w:rPr>
          <w:rFonts w:eastAsia="Tahoma" w:cs="Arial Narrow" w:ascii="Arial" w:hAnsi="Arial"/>
          <w:b w:val="false"/>
          <w:bCs w:val="false"/>
          <w:color w:val="auto"/>
          <w:kern w:val="2"/>
          <w:sz w:val="26"/>
          <w:szCs w:val="26"/>
          <w:lang w:val="es-ES" w:eastAsia="zh-CN" w:bidi="ar-SA"/>
        </w:rPr>
        <w:t xml:space="preserve">a delegada Carmen Collado ha recordado el compromiso municipal con la recuperación de actividades dirigidas al Envejecimiento Activo y la participación de las personas mayores en todos los ámbitos de la vida ciudadana. El Ayuntamiento de Jerez continúa trabajando así para dar respuesta a los retos que plantea la </w:t>
      </w:r>
      <w:r>
        <w:rPr>
          <w:rStyle w:val="Destaquemayor"/>
          <w:rFonts w:eastAsia="Tahoma" w:cs="Arial Narrow" w:ascii="Arial" w:hAnsi="Arial"/>
          <w:b w:val="false"/>
          <w:bCs w:val="false"/>
          <w:color w:val="auto"/>
          <w:kern w:val="2"/>
          <w:sz w:val="26"/>
          <w:szCs w:val="26"/>
          <w:lang w:val="es-ES" w:eastAsia="zh-CN" w:bidi="ar-SA"/>
        </w:rPr>
        <w:t>Red de Ciudades Amigables con las Personas Mayores,</w:t>
      </w:r>
      <w:r>
        <w:rPr>
          <w:rFonts w:eastAsia="Tahoma" w:cs="Arial Narrow" w:ascii="Arial" w:hAnsi="Arial"/>
          <w:b w:val="false"/>
          <w:bCs w:val="false"/>
          <w:color w:val="auto"/>
          <w:kern w:val="2"/>
          <w:sz w:val="26"/>
          <w:szCs w:val="26"/>
          <w:lang w:val="es-ES" w:eastAsia="zh-CN" w:bidi="ar-SA"/>
        </w:rPr>
        <w:t xml:space="preserve">  tal como queda recogido en el el </w:t>
      </w:r>
      <w:r>
        <w:rPr>
          <w:rStyle w:val="Destaquemayor"/>
          <w:rFonts w:eastAsia="Tahoma" w:cs="Arial Narrow" w:ascii="Arial" w:hAnsi="Arial"/>
          <w:b w:val="false"/>
          <w:bCs w:val="false"/>
          <w:color w:val="auto"/>
          <w:kern w:val="2"/>
          <w:sz w:val="26"/>
          <w:szCs w:val="26"/>
          <w:lang w:val="es-ES" w:eastAsia="zh-CN" w:bidi="ar-SA"/>
        </w:rPr>
        <w:t>II Plan Local de Atención a las Personas Mayores 2021-2024.</w:t>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
    </w:p>
    <w:p>
      <w:pPr>
        <w:pStyle w:val="Normal"/>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Application>LibreOffice/7.2.6.2$Windows_X86_64 LibreOffice_project/b0ec3a565991f7569a5a7f5d24fed7f52653d754</Application>
  <AppVersion>15.0000</AppVersion>
  <Pages>1</Pages>
  <Words>218</Words>
  <Characters>1089</Characters>
  <CharactersWithSpaces>1305</CharactersWithSpaces>
  <Paragraphs>4</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2022-05-10T13:46:24Z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