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rPr>
      </w:pPr>
      <w:r>
        <w:rPr>
          <w:rFonts w:cs="Arial" w:ascii="Arial" w:hAnsi="Arial"/>
          <w:b/>
          <w:sz w:val="32"/>
          <w:szCs w:val="32"/>
        </w:rPr>
        <w:t>Agradecimiento de</w:t>
      </w:r>
      <w:r>
        <w:rPr>
          <w:rFonts w:cs="Arial" w:ascii="Arial" w:hAnsi="Arial"/>
          <w:b/>
          <w:sz w:val="32"/>
          <w:szCs w:val="32"/>
        </w:rPr>
        <w:t xml:space="preserve">l Gobierno </w:t>
      </w:r>
      <w:r>
        <w:rPr>
          <w:rFonts w:cs="Arial" w:ascii="Arial" w:hAnsi="Arial"/>
          <w:b/>
          <w:sz w:val="32"/>
          <w:szCs w:val="32"/>
        </w:rPr>
        <w:t xml:space="preserve">municipal </w:t>
      </w:r>
      <w:r>
        <w:rPr>
          <w:rFonts w:cs="Arial" w:ascii="Arial" w:hAnsi="Arial"/>
          <w:b/>
          <w:sz w:val="32"/>
          <w:szCs w:val="32"/>
        </w:rPr>
        <w:t xml:space="preserve">a </w:t>
      </w:r>
      <w:r>
        <w:rPr>
          <w:rFonts w:cs="Arial" w:ascii="Arial" w:hAnsi="Arial"/>
          <w:b/>
          <w:sz w:val="32"/>
          <w:szCs w:val="32"/>
        </w:rPr>
        <w:t xml:space="preserve">los </w:t>
      </w:r>
      <w:r>
        <w:rPr>
          <w:rFonts w:cs="Arial" w:ascii="Arial" w:hAnsi="Arial"/>
          <w:b/>
          <w:sz w:val="32"/>
          <w:szCs w:val="32"/>
        </w:rPr>
        <w:t xml:space="preserve">organizadores de la III Ruta en Bici- AMMA Jerez, la Carrera de la Primavera y el Campeonato de Andalucía de Físico-Culturismo </w:t>
      </w:r>
    </w:p>
    <w:p>
      <w:pPr>
        <w:pStyle w:val="Normal"/>
        <w:rPr>
          <w:rFonts w:ascii="Arial" w:hAnsi="Arial" w:cs="Arial"/>
          <w:sz w:val="30"/>
          <w:szCs w:val="30"/>
        </w:rPr>
      </w:pPr>
      <w:r>
        <w:rPr>
          <w:rFonts w:cs="Arial" w:ascii="Arial" w:hAnsi="Arial"/>
          <w:sz w:val="30"/>
          <w:szCs w:val="30"/>
        </w:rPr>
      </w:r>
    </w:p>
    <w:p>
      <w:pPr>
        <w:pStyle w:val="Normal"/>
        <w:rPr>
          <w:sz w:val="28"/>
          <w:szCs w:val="28"/>
        </w:rPr>
      </w:pPr>
      <w:r>
        <w:rPr>
          <w:rFonts w:cs="Arial" w:ascii="Arial" w:hAnsi="Arial"/>
          <w:sz w:val="28"/>
          <w:szCs w:val="28"/>
        </w:rPr>
        <w:t>La III ‘Ruta en Bici’ a beneficio de AMMA Jerez contó con la asistencia de la alcaldesa, Mamen Sánchez, y reunió a más de 250 ciclistas de todas las edades, siendo organizada por AMMA Jerez a través de Todo-Bike, en una ruta que recorrió las principales avenidas de la ciudad partiendo del Distrito Sur</w:t>
      </w:r>
    </w:p>
    <w:p>
      <w:pPr>
        <w:pStyle w:val="Normal"/>
        <w:rPr>
          <w:rFonts w:ascii="Arial" w:hAnsi="Arial" w:cs="Arial"/>
          <w:sz w:val="30"/>
          <w:szCs w:val="30"/>
        </w:rPr>
      </w:pPr>
      <w:r>
        <w:rPr>
          <w:rFonts w:cs="Arial" w:ascii="Arial" w:hAnsi="Arial"/>
          <w:sz w:val="30"/>
          <w:szCs w:val="30"/>
        </w:rPr>
      </w:r>
    </w:p>
    <w:p>
      <w:pPr>
        <w:pStyle w:val="Normal"/>
        <w:rPr>
          <w:sz w:val="28"/>
          <w:szCs w:val="28"/>
        </w:rPr>
      </w:pPr>
      <w:r>
        <w:rPr>
          <w:rFonts w:cs="Arial" w:ascii="Arial" w:hAnsi="Arial"/>
          <w:sz w:val="28"/>
          <w:szCs w:val="28"/>
        </w:rPr>
        <w:t>La Carrera de la Primavera contó con más de 400 corredores y se celebró también ayer domingo en la Pradera del Complejo Chapín, organizada por la A.D. Maratón Jerez y avalada por la Federación Andaluza de Atletismo, teniendo como momento más emotivo la carrera de la ‘escuela de atletismo adaptado’ del club</w:t>
      </w:r>
    </w:p>
    <w:p>
      <w:pPr>
        <w:pStyle w:val="Normal"/>
        <w:rPr>
          <w:rFonts w:ascii="Arial" w:hAnsi="Arial" w:cs="Arial"/>
          <w:sz w:val="30"/>
          <w:szCs w:val="30"/>
        </w:rPr>
      </w:pPr>
      <w:r>
        <w:rPr>
          <w:rFonts w:cs="Arial" w:ascii="Arial" w:hAnsi="Arial"/>
          <w:sz w:val="30"/>
          <w:szCs w:val="30"/>
        </w:rPr>
      </w:r>
    </w:p>
    <w:p>
      <w:pPr>
        <w:pStyle w:val="Normal"/>
        <w:rPr>
          <w:sz w:val="28"/>
          <w:szCs w:val="28"/>
        </w:rPr>
      </w:pPr>
      <w:r>
        <w:rPr>
          <w:rFonts w:cs="Arial" w:ascii="Arial" w:hAnsi="Arial"/>
          <w:sz w:val="28"/>
          <w:szCs w:val="28"/>
        </w:rPr>
        <w:t>El Campeonato de Andalucía, puntuable para la Copa de España, reunió igualmente ayer en el Palacio a más de 100 físico-culturistas, organizado por la federación andaluza y el ‘Team Almagro-Sport Bodybuilding’</w:t>
      </w:r>
    </w:p>
    <w:p>
      <w:pPr>
        <w:pStyle w:val="Normal"/>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b/>
          <w:color w:val="000000" w:themeColor="text1"/>
          <w:szCs w:val="24"/>
        </w:rPr>
        <w:t>30 de mayo de 2022.</w:t>
      </w:r>
      <w:r>
        <w:rPr>
          <w:rFonts w:cs="Arial" w:ascii="Arial" w:hAnsi="Arial"/>
          <w:color w:val="000000" w:themeColor="text1"/>
          <w:szCs w:val="24"/>
        </w:rPr>
        <w:t xml:space="preserve"> </w:t>
      </w:r>
      <w:r>
        <w:rPr>
          <w:rFonts w:cs="Arial" w:ascii="Arial" w:hAnsi="Arial"/>
          <w:szCs w:val="24"/>
        </w:rPr>
        <w:t xml:space="preserve">El </w:t>
      </w:r>
      <w:bookmarkStart w:id="0" w:name="__DdeLink__31_325919619"/>
      <w:bookmarkEnd w:id="0"/>
      <w:r>
        <w:rPr>
          <w:rFonts w:cs="Arial" w:ascii="Arial" w:hAnsi="Arial"/>
          <w:szCs w:val="24"/>
        </w:rPr>
        <w:t xml:space="preserve">Gobierno local agradece “el esfuerzo de organización, el compromiso y apuesta por el deporte de Jerez” de las entidades y clubes organizadores de los eventos que ayer se celebraron en la ciudad, y que se enmarcan en la línea del fomento de Jerez como sede de competiciones deportivas que promuevan el denominado ‘turismo deportivo’ familiar y el fomento de la práctica deportiva como hábito de vida saludable.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Una gran labor realizada por los clubes y entidades federativas, así como por las empresas patrocinadoras, que engrandece nuestra ciudad a través del deporte, con unos eventos que han contado con una amplia participación”, ha añadido el ejecutivo local.</w:t>
      </w:r>
    </w:p>
    <w:p>
      <w:pPr>
        <w:pStyle w:val="Normal"/>
        <w:jc w:val="both"/>
        <w:rPr>
          <w:rFonts w:ascii="Arial" w:hAnsi="Arial" w:cs="Arial"/>
          <w:sz w:val="30"/>
          <w:szCs w:val="30"/>
        </w:rPr>
      </w:pPr>
      <w:r>
        <w:rPr/>
      </w:r>
    </w:p>
    <w:p>
      <w:pPr>
        <w:pStyle w:val="Normal"/>
        <w:jc w:val="both"/>
        <w:rPr>
          <w:rFonts w:ascii="Arial" w:hAnsi="Arial" w:cs="Arial"/>
          <w:sz w:val="30"/>
          <w:szCs w:val="30"/>
        </w:rPr>
      </w:pPr>
      <w:bookmarkStart w:id="1" w:name="_GoBack"/>
      <w:bookmarkEnd w:id="1"/>
      <w:r>
        <w:rPr>
          <w:rFonts w:cs="Arial" w:ascii="Arial" w:hAnsi="Arial"/>
          <w:szCs w:val="24"/>
        </w:rPr>
        <w:t>En este sentido, destaca la participación de más de 250 ciclistas de distintos perfiles y edades en la III R</w:t>
      </w:r>
      <w:r>
        <w:rPr>
          <w:rFonts w:cs="Trebuchet MS" w:ascii="Arial" w:hAnsi="Arial"/>
          <w:szCs w:val="24"/>
        </w:rPr>
        <w:t>uta en Bici’ a beneficio de AMMA Jerez, que contó con la presencia de la alcaldesa de Jerez, Mamen Sánchez, junto a los ediles de su equipo de Gobierno Laura Álvarez, Carmen Collado, Ana Hérica Ramos y Jesús Alba, y que se celebró ayer a partir de las 10:30 horas partiendo de la tienda ciclista ‘Todo Bike Jerez’, ubicada en la calle Arquitecto José Vargas del Distrito Sur, y con meta en Cadimar Vehículos Industriales, cuyas instalaciones están en el Polígono Industrial El Portal. La ruta fue una fiesta donde predominó el color rosa reivindicativo de la lucha contra el cáncer de mama, organizada por el citado colectivo a través de la tienda ciclista ‘Todo Bike’.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Del mismo modo, también ayer domingo, en este caso en el Complejo Deportivo Chapín, con salida y meta en la Pradera Laura Delgado ‘Bimba’ tuvo lugar la VI edición de la Carrera de la Primavera, organizada por la Asociación Deportiva Maratón Jerez, y avalada por la Federación Andaluza de Atletismo, con un recorrido de 8,5 kilómetros para la categoría principal y la participación de 400 corredores de los principales clubes de Andalucía. El momento más emotivo se vivió tras la celebración de la prueba principal con motivo de la carrera de la ‘escuela de atletismo adaptado’ del Maratón Jerez, coordinada por Regla Tristán y que trabaja la integración de niños y niñas con autismo a través del deporte.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Igualmente, ayer domingo, a partir de las 11 horas, el Palacio de Deportes acogió el Campeonato de Andalucía Absoluto de Físico-Culturismo FAFF, que contó con la participación de más de 100 físico-culturistas. Organizado por el ‘Team Almagro-Sport Bodybuilding’, con la colaboración del Ayuntamiento de Jerez y la Federación Andaluza de Físico-Culturismo y Fitness y también el apoyo de la federación española, el evento volvía a Jerez tras la suspensión por la irrupción de la pandemia.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Valedero para la Copa de España que se celebra en junio en Estepona, contó con una participación femenina de en torno al 40% según su responsable de organización y portavoz de la Federación Andaluza, Jesús Pacheco. El delegado de Deportes y Medio Rural, Jesús Alba, que asistió al evento junto a la delegada de Igualdad, Juventud y Distritos, Ana Hérica Ramos, recibió una placa de agradecimiento al Ayuntamiento por parte de la organización. </w:t>
      </w:r>
    </w:p>
    <w:p>
      <w:pPr>
        <w:pStyle w:val="Normal"/>
        <w:jc w:val="both"/>
        <w:rPr>
          <w:rFonts w:ascii="Arial" w:hAnsi="Arial" w:cs="Arial"/>
          <w:szCs w:val="24"/>
        </w:rPr>
      </w:pPr>
      <w:r>
        <w:rPr>
          <w:rFonts w:cs="Arial" w:ascii="Arial" w:hAnsi="Arial"/>
          <w:szCs w:val="24"/>
        </w:rPr>
      </w:r>
    </w:p>
    <w:p>
      <w:pPr>
        <w:pStyle w:val="Normal"/>
        <w:jc w:val="both"/>
        <w:rPr>
          <w:rFonts w:ascii="Arial" w:hAnsi="Arial" w:cs="Arial"/>
          <w:color w:val="000000" w:themeColor="text1"/>
          <w:kern w:val="0"/>
          <w:szCs w:val="24"/>
          <w:highlight w:val="white"/>
          <w:lang w:eastAsia="es-ES"/>
        </w:rPr>
      </w:pPr>
      <w:r>
        <w:rPr>
          <w:rFonts w:cs="Arial" w:ascii="Arial" w:hAnsi="Arial"/>
          <w:color w:val="000000" w:themeColor="text1"/>
          <w:kern w:val="0"/>
          <w:szCs w:val="24"/>
          <w:highlight w:val="white"/>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Cs w:val="24"/>
              </w:rPr>
            </w:pPr>
            <w:r>
              <w:rPr>
                <w:rFonts w:cs="Arial" w:ascii="Arial" w:hAnsi="Arial"/>
                <w:i/>
                <w:iCs/>
                <w:color w:val="000000" w:themeColor="text1"/>
                <w:szCs w:val="24"/>
              </w:rPr>
              <w:t>Se adjuntan fotografías</w:t>
            </w:r>
          </w:p>
        </w:tc>
      </w:tr>
    </w:tbl>
    <w:p>
      <w:pPr>
        <w:pStyle w:val="Normal"/>
        <w:jc w:val="both"/>
        <w:rPr>
          <w:color w:val="000000" w:themeColor="text1"/>
          <w:szCs w:val="24"/>
        </w:rPr>
      </w:pPr>
      <w:r>
        <w:rPr>
          <w:color w:val="000000" w:themeColor="text1"/>
          <w:szCs w:val="24"/>
        </w:rPr>
      </w:r>
    </w:p>
    <w:p>
      <w:pPr>
        <w:pStyle w:val="Normal"/>
        <w:jc w:val="both"/>
        <w:rPr>
          <w:rFonts w:ascii="Arial" w:hAnsi="Arial" w:cs="Arial"/>
          <w:color w:val="000000" w:themeColor="text1"/>
          <w:szCs w:val="24"/>
        </w:rPr>
      </w:pPr>
      <w:r>
        <w:rPr>
          <w:rFonts w:cs="Arial" w:ascii="Arial" w:hAnsi="Arial"/>
          <w:color w:val="000000" w:themeColor="text1"/>
          <w:szCs w:val="24"/>
        </w:rPr>
      </w:r>
    </w:p>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LibreOffice/7.1.7.2$Windows_X86_64 LibreOffice_project/c6a4e3954236145e2acb0b65f68614365aeee33f</Application>
  <AppVersion>15.0000</AppVersion>
  <Pages>2</Pages>
  <Words>680</Words>
  <Characters>3437</Characters>
  <CharactersWithSpaces>4111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2022-05-30T12:26:57Z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