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Jerez acogerá el I Torneo Internacional Amateur de Fútbol Femenino del 23 al 29 de junio en el hotel Barceló Montecastillo </w:t>
      </w:r>
    </w:p>
    <w:p>
      <w:pPr>
        <w:pStyle w:val="Normal"/>
        <w:rPr>
          <w:rFonts w:ascii="Arial" w:hAnsi="Arial" w:cs="Arial"/>
          <w:b/>
          <w:b/>
          <w:sz w:val="36"/>
          <w:szCs w:val="36"/>
        </w:rPr>
      </w:pPr>
      <w:r>
        <w:rPr>
          <w:rFonts w:cs="Arial" w:ascii="Arial" w:hAnsi="Arial"/>
          <w:b/>
          <w:sz w:val="36"/>
          <w:szCs w:val="36"/>
        </w:rPr>
      </w:r>
    </w:p>
    <w:p>
      <w:pPr>
        <w:pStyle w:val="Normal"/>
        <w:jc w:val="both"/>
        <w:rPr>
          <w:color w:val="000000"/>
        </w:rPr>
      </w:pPr>
      <w:r>
        <w:rPr>
          <w:rFonts w:cs="Arial" w:ascii="Arial" w:hAnsi="Arial"/>
          <w:color w:val="000000"/>
          <w:sz w:val="30"/>
          <w:szCs w:val="30"/>
        </w:rPr>
        <w:t>La delegada de Igualdad, Ana Hérica Ramos, y el delegado de Deportes y Medio Rural, Jesús Alba, han felicitado a ‘Mujer+Fútbol eventos deportivos’ “por su valentía, compromiso y apuesta por Jerez” para celebrar este primer evento pionero en España así como al hotel Montecastillo “por sus magníficas instalaciones y acogida al mismo”</w:t>
      </w:r>
    </w:p>
    <w:p>
      <w:pPr>
        <w:pStyle w:val="Normal"/>
        <w:jc w:val="both"/>
        <w:rPr>
          <w:color w:val="000000"/>
        </w:rPr>
      </w:pPr>
      <w:r>
        <w:rPr>
          <w:color w:val="000000"/>
        </w:rPr>
      </w:r>
    </w:p>
    <w:p>
      <w:pPr>
        <w:pStyle w:val="Normal"/>
        <w:jc w:val="both"/>
        <w:rPr>
          <w:color w:val="000000"/>
        </w:rPr>
      </w:pPr>
      <w:r>
        <w:rPr>
          <w:rFonts w:cs="Arial" w:ascii="Arial" w:hAnsi="Arial"/>
          <w:color w:val="000000"/>
          <w:sz w:val="30"/>
          <w:szCs w:val="30"/>
        </w:rPr>
        <w:t>‘</w:t>
      </w:r>
      <w:r>
        <w:rPr>
          <w:rFonts w:cs="Arial" w:ascii="Arial" w:hAnsi="Arial"/>
          <w:color w:val="000000"/>
          <w:sz w:val="30"/>
          <w:szCs w:val="30"/>
        </w:rPr>
        <w:t>Desde el Sur, Fútbol +Mujer’ reunirá a más de 400 jugadoras y contará con equipos de Australia, Estados Unidos, Francia, Canadá y dos de la provincia de Cádiz</w:t>
      </w:r>
    </w:p>
    <w:p>
      <w:pPr>
        <w:pStyle w:val="Normal"/>
        <w:jc w:val="both"/>
        <w:rPr>
          <w:color w:val="000000"/>
        </w:rPr>
      </w:pPr>
      <w:r>
        <w:rPr>
          <w:color w:val="000000"/>
        </w:rPr>
      </w:r>
    </w:p>
    <w:p>
      <w:pPr>
        <w:pStyle w:val="Normal"/>
        <w:jc w:val="both"/>
        <w:rPr>
          <w:color w:val="000000"/>
        </w:rPr>
      </w:pPr>
      <w:r>
        <w:rPr>
          <w:rFonts w:cs="Arial" w:ascii="Arial" w:hAnsi="Arial"/>
          <w:b/>
          <w:color w:val="000000" w:themeColor="text1"/>
          <w:szCs w:val="24"/>
        </w:rPr>
        <w:t xml:space="preserve">14 de junio de 2022. </w:t>
      </w:r>
      <w:r>
        <w:rPr>
          <w:rFonts w:ascii="Arial" w:hAnsi="Arial"/>
          <w:b w:val="false"/>
          <w:i w:val="false"/>
          <w:caps w:val="false"/>
          <w:smallCaps w:val="false"/>
          <w:strike w:val="false"/>
          <w:dstrike w:val="false"/>
          <w:color w:val="000000"/>
          <w:sz w:val="24"/>
          <w:u w:val="none"/>
          <w:effect w:val="none"/>
          <w:shd w:fill="auto" w:val="clear"/>
        </w:rPr>
        <w:t xml:space="preserve">Jerez acogerá desde el próximo 23 de junio al 29 de junio el I Torneo Internacional de Fútbol Femenino Amateur </w:t>
      </w:r>
      <w:r>
        <w:rPr>
          <w:rFonts w:ascii="Arial" w:hAnsi="Arial"/>
          <w:b w:val="false"/>
          <w:bCs w:val="false"/>
          <w:i w:val="false"/>
          <w:caps w:val="false"/>
          <w:smallCaps w:val="false"/>
          <w:strike w:val="false"/>
          <w:dstrike w:val="false"/>
          <w:color w:val="000000"/>
          <w:sz w:val="24"/>
          <w:u w:val="none"/>
          <w:effect w:val="none"/>
          <w:shd w:fill="auto" w:val="clear"/>
        </w:rPr>
        <w:t>‘Fútbol +Mujer’, organizado por ‘Fútbol +Mujer</w:t>
      </w:r>
      <w:r>
        <w:rPr>
          <w:b w:val="false"/>
          <w:bCs w:val="false"/>
          <w:caps w:val="false"/>
          <w:smallCaps w:val="false"/>
          <w:strike w:val="false"/>
          <w:dstrike w:val="false"/>
          <w:color w:val="000000"/>
          <w:u w:val="none"/>
          <w:effect w:val="none"/>
          <w:shd w:fill="auto" w:val="clear"/>
        </w:rPr>
        <w:t xml:space="preserve"> </w:t>
      </w:r>
      <w:r>
        <w:rPr>
          <w:rFonts w:ascii="Arial" w:hAnsi="Arial"/>
          <w:b w:val="false"/>
          <w:i w:val="false"/>
          <w:caps w:val="false"/>
          <w:smallCaps w:val="false"/>
          <w:strike w:val="false"/>
          <w:dstrike w:val="false"/>
          <w:color w:val="000000"/>
          <w:sz w:val="24"/>
          <w:u w:val="none"/>
          <w:effect w:val="none"/>
          <w:shd w:fill="auto" w:val="clear"/>
        </w:rPr>
        <w:t>eventos deportivos’ con la colaboración del Ayuntamiento de Jerez, y que tendrá lugar en las instalaciones del hotel Barceló Montecastillo.</w:t>
      </w:r>
    </w:p>
    <w:p>
      <w:pPr>
        <w:pStyle w:val="Normal"/>
        <w:jc w:val="both"/>
        <w:rPr>
          <w:color w:val="000000"/>
        </w:rPr>
      </w:pPr>
      <w:r>
        <w:rPr>
          <w:color w:val="000000"/>
        </w:rPr>
      </w:r>
    </w:p>
    <w:p>
      <w:pPr>
        <w:pStyle w:val="Normal"/>
        <w:jc w:val="both"/>
        <w:rPr>
          <w:color w:val="000000"/>
        </w:rPr>
      </w:pPr>
      <w:r>
        <w:rPr>
          <w:rFonts w:ascii="Arial" w:hAnsi="Arial"/>
          <w:b w:val="false"/>
          <w:i w:val="false"/>
          <w:caps w:val="false"/>
          <w:smallCaps w:val="false"/>
          <w:strike w:val="false"/>
          <w:dstrike w:val="false"/>
          <w:color w:val="000000"/>
          <w:sz w:val="24"/>
          <w:u w:val="none"/>
          <w:effect w:val="none"/>
          <w:shd w:fill="auto" w:val="clear"/>
        </w:rPr>
        <w:t xml:space="preserve">El delegado de Deportes y Medio Rural, Jesús Alba, ha felicitado “en nombre de la alcaldesa y del equipo de Gobierno local a Amalia Revuelta, Mary Hidalgo y Brandi Mitchell, de </w:t>
      </w:r>
      <w:r>
        <w:rPr>
          <w:rFonts w:ascii="Arial" w:hAnsi="Arial"/>
          <w:b w:val="false"/>
          <w:bCs w:val="false"/>
          <w:i w:val="false"/>
          <w:caps w:val="false"/>
          <w:smallCaps w:val="false"/>
          <w:strike w:val="false"/>
          <w:dstrike w:val="false"/>
          <w:color w:val="000000"/>
          <w:sz w:val="24"/>
          <w:u w:val="none"/>
          <w:effect w:val="none"/>
          <w:shd w:fill="auto" w:val="clear"/>
        </w:rPr>
        <w:t xml:space="preserve">‘Fútbol +Mujer Eventos Deportivos’ </w:t>
      </w:r>
      <w:r>
        <w:rPr>
          <w:rFonts w:ascii="Arial" w:hAnsi="Arial"/>
          <w:b w:val="false"/>
          <w:i w:val="false"/>
          <w:caps w:val="false"/>
          <w:smallCaps w:val="false"/>
          <w:strike w:val="false"/>
          <w:dstrike w:val="false"/>
          <w:color w:val="000000"/>
          <w:sz w:val="24"/>
          <w:u w:val="none"/>
          <w:effect w:val="none"/>
          <w:shd w:fill="auto" w:val="clear"/>
        </w:rPr>
        <w:t>por su valentía, compromiso con el deporte igualitario y por su apuesta por Jerez como sede de un torneo que es pionero en España” así como ha agradecido al hotel Barceló Montecastillo “sus magníficas instalaciones como sede del evento”.</w:t>
      </w:r>
    </w:p>
    <w:p>
      <w:pPr>
        <w:pStyle w:val="Normal"/>
        <w:jc w:val="both"/>
        <w:rPr>
          <w:color w:val="000000"/>
        </w:rPr>
      </w:pPr>
      <w:r>
        <w:rPr>
          <w:color w:val="000000"/>
        </w:rPr>
      </w:r>
    </w:p>
    <w:p>
      <w:pPr>
        <w:pStyle w:val="Normal"/>
        <w:jc w:val="both"/>
        <w:rPr>
          <w:color w:val="000000"/>
        </w:rPr>
      </w:pPr>
      <w:r>
        <w:rPr>
          <w:rFonts w:ascii="Arial" w:hAnsi="Arial"/>
          <w:b w:val="false"/>
          <w:i w:val="false"/>
          <w:caps w:val="false"/>
          <w:smallCaps w:val="false"/>
          <w:strike w:val="false"/>
          <w:dstrike w:val="false"/>
          <w:color w:val="000000"/>
          <w:sz w:val="24"/>
          <w:u w:val="none"/>
          <w:effect w:val="none"/>
          <w:shd w:fill="auto" w:val="clear"/>
        </w:rPr>
        <w:t>La potenciación del turismo deportivo familiar vinculado a la celebración en Jerez de citas deportivas de nivel y de rango nacional e internacional es una de las líneas estratégicas del plan municipal ‘Play Jerez’, ha explicado Jesús Alba, ya que se considera clave la dinamización de la economía local asociada al turismo que generan los eventos deportivos.</w:t>
      </w:r>
    </w:p>
    <w:p>
      <w:pPr>
        <w:pStyle w:val="Normal"/>
        <w:jc w:val="both"/>
        <w:rPr>
          <w:color w:val="000000"/>
        </w:rPr>
      </w:pPr>
      <w:r>
        <w:rPr>
          <w:color w:val="000000"/>
        </w:rPr>
      </w:r>
    </w:p>
    <w:p>
      <w:pPr>
        <w:pStyle w:val="Normal"/>
        <w:jc w:val="both"/>
        <w:rPr>
          <w:color w:val="000000"/>
        </w:rPr>
      </w:pPr>
      <w:r>
        <w:rPr>
          <w:rFonts w:ascii="Arial" w:hAnsi="Arial"/>
          <w:b w:val="false"/>
          <w:i w:val="false"/>
          <w:caps w:val="false"/>
          <w:smallCaps w:val="false"/>
          <w:strike w:val="false"/>
          <w:dstrike w:val="false"/>
          <w:color w:val="000000"/>
          <w:sz w:val="24"/>
          <w:u w:val="none"/>
          <w:effect w:val="none"/>
          <w:shd w:fill="auto" w:val="clear"/>
        </w:rPr>
        <w:t>Por su parte, la delegada de Igualdad, Juventud, Distritos e Infancia del Ayuntamiento, Ana Hérica Ramos, ha agradecido “a la organización su compromiso por promover esta iniciativa que reúne diferentes sectores, públicos y privados, y también valores, como experiencia convivencial en fomento de la igualdad”.</w:t>
      </w:r>
    </w:p>
    <w:p>
      <w:pPr>
        <w:pStyle w:val="Normal"/>
        <w:jc w:val="both"/>
        <w:rPr>
          <w:color w:val="000000"/>
        </w:rPr>
      </w:pPr>
      <w:r>
        <w:rPr>
          <w:color w:val="000000"/>
        </w:rPr>
      </w:r>
    </w:p>
    <w:p>
      <w:pPr>
        <w:pStyle w:val="Normal"/>
        <w:jc w:val="both"/>
        <w:rPr>
          <w:color w:val="000000"/>
        </w:rPr>
      </w:pPr>
      <w:r>
        <w:rPr>
          <w:rFonts w:ascii="Arial" w:hAnsi="Arial"/>
          <w:b w:val="false"/>
          <w:i w:val="false"/>
          <w:caps w:val="false"/>
          <w:smallCaps w:val="false"/>
          <w:strike w:val="false"/>
          <w:dstrike w:val="false"/>
          <w:color w:val="000000"/>
          <w:sz w:val="24"/>
          <w:u w:val="none"/>
          <w:effect w:val="none"/>
          <w:shd w:fill="auto" w:val="clear"/>
        </w:rPr>
        <w:t xml:space="preserve">Ana Hérica Ramos ha incidido en que “lo que no se conoce no se valora. Agradecemos al hotel Montecastillo por favorecer programas de ciudad, y seguir tendiendo puentes para que sean sólidos. Como delegada de Igualdad, el nombre me emociona: </w:t>
      </w:r>
      <w:r>
        <w:rPr>
          <w:b w:val="false"/>
          <w:bCs w:val="false"/>
          <w:caps w:val="false"/>
          <w:smallCaps w:val="false"/>
          <w:strike w:val="false"/>
          <w:dstrike w:val="false"/>
          <w:color w:val="000000"/>
          <w:u w:val="none"/>
          <w:effect w:val="none"/>
          <w:shd w:fill="auto" w:val="clear"/>
        </w:rPr>
        <w:t>‘</w:t>
      </w:r>
      <w:r>
        <w:rPr>
          <w:rFonts w:ascii="Arial" w:hAnsi="Arial"/>
          <w:b w:val="false"/>
          <w:bCs w:val="false"/>
          <w:i w:val="false"/>
          <w:caps w:val="false"/>
          <w:smallCaps w:val="false"/>
          <w:strike w:val="false"/>
          <w:dstrike w:val="false"/>
          <w:color w:val="000000"/>
          <w:sz w:val="24"/>
          <w:u w:val="none"/>
          <w:effect w:val="none"/>
          <w:shd w:fill="auto" w:val="clear"/>
        </w:rPr>
        <w:t>Desde el Sur, Fútbol Más Mujer’, y</w:t>
      </w:r>
      <w:r>
        <w:rPr>
          <w:b w:val="false"/>
          <w:caps w:val="false"/>
          <w:smallCaps w:val="false"/>
          <w:strike w:val="false"/>
          <w:dstrike w:val="false"/>
          <w:color w:val="000000"/>
          <w:u w:val="none"/>
          <w:effect w:val="none"/>
          <w:shd w:fill="auto" w:val="clear"/>
        </w:rPr>
        <w:t xml:space="preserve"> </w:t>
      </w:r>
      <w:r>
        <w:rPr>
          <w:rFonts w:ascii="Arial" w:hAnsi="Arial"/>
          <w:b w:val="false"/>
          <w:i w:val="false"/>
          <w:caps w:val="false"/>
          <w:smallCaps w:val="false"/>
          <w:strike w:val="false"/>
          <w:dstrike w:val="false"/>
          <w:color w:val="000000"/>
          <w:sz w:val="24"/>
          <w:u w:val="none"/>
          <w:effect w:val="none"/>
          <w:shd w:fill="auto" w:val="clear"/>
        </w:rPr>
        <w:t>además, en la tarea de cumplimiento de la Agenda 2030. Me emociona saber que hay una mesa de pioneras introductoras, de más de 60 años, que han ido derribando barreras, y más en su época”.</w:t>
      </w:r>
    </w:p>
    <w:p>
      <w:pPr>
        <w:pStyle w:val="Normal"/>
        <w:jc w:val="both"/>
        <w:rPr>
          <w:color w:val="000000"/>
        </w:rPr>
      </w:pPr>
      <w:r>
        <w:rPr>
          <w:color w:val="000000"/>
        </w:rPr>
      </w:r>
    </w:p>
    <w:p>
      <w:pPr>
        <w:pStyle w:val="Normal"/>
        <w:jc w:val="both"/>
        <w:rPr>
          <w:color w:val="000000"/>
        </w:rPr>
      </w:pPr>
      <w:r>
        <w:rPr>
          <w:caps w:val="false"/>
          <w:smallCaps w:val="false"/>
          <w:strike w:val="false"/>
          <w:dstrike w:val="false"/>
          <w:color w:val="000000"/>
          <w:u w:val="none"/>
          <w:effect w:val="none"/>
          <w:shd w:fill="auto" w:val="clear"/>
        </w:rPr>
        <w:t>“</w:t>
      </w:r>
      <w:r>
        <w:rPr>
          <w:rFonts w:ascii="Arial" w:hAnsi="Arial"/>
          <w:b w:val="false"/>
          <w:i w:val="false"/>
          <w:caps w:val="false"/>
          <w:smallCaps w:val="false"/>
          <w:strike w:val="false"/>
          <w:dstrike w:val="false"/>
          <w:color w:val="000000"/>
          <w:sz w:val="24"/>
          <w:u w:val="none"/>
          <w:effect w:val="none"/>
          <w:shd w:fill="auto" w:val="clear"/>
        </w:rPr>
        <w:t>Quedan aún cimientos por derribar aún para que la persona, sea mujer o sea hombre, se pueda dedicar a su actividad y que ello no sea una cualidad ni una dificultad para hacerlo. La igualdad hay que verla como un valor, no como un conflicto. El deporte es un vehículo especial para ello, de ahí la importancia de este torneo pionero en España”, ha remarcado la edil.</w:t>
      </w:r>
    </w:p>
    <w:p>
      <w:pPr>
        <w:pStyle w:val="Normal"/>
        <w:jc w:val="both"/>
        <w:rPr>
          <w:color w:val="000000"/>
        </w:rPr>
      </w:pPr>
      <w:r>
        <w:rPr>
          <w:color w:val="000000"/>
        </w:rPr>
      </w:r>
    </w:p>
    <w:p>
      <w:pPr>
        <w:pStyle w:val="Normal"/>
        <w:jc w:val="both"/>
        <w:rPr>
          <w:color w:val="000000"/>
        </w:rPr>
      </w:pPr>
      <w:r>
        <w:rPr>
          <w:rFonts w:ascii="Arial" w:hAnsi="Arial"/>
          <w:b w:val="false"/>
          <w:i w:val="false"/>
          <w:caps w:val="false"/>
          <w:smallCaps w:val="false"/>
          <w:strike w:val="false"/>
          <w:dstrike w:val="false"/>
          <w:color w:val="000000"/>
          <w:sz w:val="24"/>
          <w:u w:val="none"/>
          <w:effect w:val="none"/>
          <w:shd w:fill="auto" w:val="clear"/>
        </w:rPr>
        <w:t xml:space="preserve">Además, el torneo tendrá como acto destacado el Foro </w:t>
      </w:r>
      <w:r>
        <w:rPr>
          <w:rFonts w:ascii="Arial" w:hAnsi="Arial"/>
          <w:b w:val="false"/>
          <w:bCs w:val="false"/>
          <w:i w:val="false"/>
          <w:caps w:val="false"/>
          <w:smallCaps w:val="false"/>
          <w:strike w:val="false"/>
          <w:dstrike w:val="false"/>
          <w:color w:val="000000"/>
          <w:sz w:val="24"/>
          <w:u w:val="none"/>
          <w:effect w:val="none"/>
          <w:shd w:fill="auto" w:val="clear"/>
        </w:rPr>
        <w:t>‘Mujer y Referentes en Fútbol’,</w:t>
      </w:r>
      <w:r>
        <w:rPr>
          <w:rFonts w:ascii="Arial" w:hAnsi="Arial"/>
          <w:b w:val="false"/>
          <w:i w:val="false"/>
          <w:caps w:val="false"/>
          <w:smallCaps w:val="false"/>
          <w:strike w:val="false"/>
          <w:dstrike w:val="false"/>
          <w:color w:val="000000"/>
          <w:sz w:val="24"/>
          <w:u w:val="none"/>
          <w:effect w:val="none"/>
          <w:shd w:fill="auto" w:val="clear"/>
        </w:rPr>
        <w:t xml:space="preserve"> en el que tendrán presencia jugadoras que fueron pioneras y que derribaron barreras en su tiempo para luchar por la igualdad y la presencia de la mujer en el fútbol, es un ejemplo de la importancia también social de este evento y de su dimensión más allá del plano deportivo.</w:t>
      </w:r>
    </w:p>
    <w:p>
      <w:pPr>
        <w:pStyle w:val="Normal"/>
        <w:jc w:val="both"/>
        <w:rPr>
          <w:color w:val="000000"/>
        </w:rPr>
      </w:pPr>
      <w:r>
        <w:rPr>
          <w:color w:val="000000"/>
        </w:rPr>
      </w:r>
    </w:p>
    <w:p>
      <w:pPr>
        <w:pStyle w:val="Normal"/>
        <w:jc w:val="both"/>
        <w:rPr>
          <w:color w:val="000000"/>
        </w:rPr>
      </w:pPr>
      <w:r>
        <w:rPr>
          <w:rFonts w:ascii="Arial" w:hAnsi="Arial"/>
          <w:b w:val="false"/>
          <w:i w:val="false"/>
          <w:caps w:val="false"/>
          <w:smallCaps w:val="false"/>
          <w:strike w:val="false"/>
          <w:dstrike w:val="false"/>
          <w:color w:val="000000"/>
          <w:sz w:val="24"/>
          <w:u w:val="none"/>
          <w:effect w:val="none"/>
          <w:shd w:fill="auto" w:val="clear"/>
        </w:rPr>
        <w:t>Mary Hidalgo, representante de la organización del evento, ha recordado que “hace unos cuatro años hicimos un primer torneo, llamado ‘de la Amistad’, con los equipos Gibraltar-La Línea. Fue un primer torneo profesional, con equipos de la Primera División Iberdrola. Estuvimos hablando y trazando la idea de ampliarlo a fútbol amateur antes de la pandemia. Invitamos a equipos de California, de Australia, y ahora el torneo es una realidad. Será un referente para el fútbol femenino amateur, para el deporte femenino, con categorías de todas las edades. Interesante también para romper la idea preconcebida que se tiene de las mujeres jugando al fútbol”.</w:t>
      </w:r>
    </w:p>
    <w:p>
      <w:pPr>
        <w:pStyle w:val="Normal"/>
        <w:jc w:val="both"/>
        <w:rPr>
          <w:color w:val="000000"/>
        </w:rPr>
      </w:pPr>
      <w:r>
        <w:rPr>
          <w:color w:val="000000"/>
        </w:rPr>
      </w:r>
    </w:p>
    <w:p>
      <w:pPr>
        <w:pStyle w:val="Normal"/>
        <w:jc w:val="both"/>
        <w:rPr>
          <w:color w:val="000000"/>
        </w:rPr>
      </w:pPr>
      <w:r>
        <w:rPr>
          <w:rFonts w:ascii="Arial" w:hAnsi="Arial"/>
          <w:b w:val="false"/>
          <w:i w:val="false"/>
          <w:caps w:val="false"/>
          <w:smallCaps w:val="false"/>
          <w:strike w:val="false"/>
          <w:dstrike w:val="false"/>
          <w:color w:val="000000"/>
          <w:sz w:val="24"/>
          <w:u w:val="none"/>
          <w:effect w:val="none"/>
          <w:shd w:fill="auto" w:val="clear"/>
        </w:rPr>
        <w:t>Por su parte, Amalia Revuelta, igualmente perteneciente a la asociación organizadora, ha agradecido al Ayuntamiento, a Diputación, al hotel Barceló Montecastillo y a las entidades colaboradoras en el evento “su participación y presencia, estamos ante un torneo de referencia no federativo, que será escenario de convivencia, hilo de vida saludable, foro de valores y de enriquecimiento a través de experiencias. Estamos además en un enclave de referencia para jugar al fútbol como es Montecastillo, agradecemos tanto al director como a la jefa de ventas del hotel, Carmen García, su esfuerzo e implicación”.</w:t>
      </w:r>
    </w:p>
    <w:p>
      <w:pPr>
        <w:pStyle w:val="Normal"/>
        <w:jc w:val="both"/>
        <w:rPr>
          <w:color w:val="000000"/>
        </w:rPr>
      </w:pPr>
      <w:r>
        <w:rPr>
          <w:color w:val="000000"/>
        </w:rPr>
      </w:r>
    </w:p>
    <w:p>
      <w:pPr>
        <w:pStyle w:val="Normal"/>
        <w:jc w:val="both"/>
        <w:rPr>
          <w:color w:val="000000"/>
        </w:rPr>
      </w:pPr>
      <w:r>
        <w:rPr>
          <w:rFonts w:ascii="Arial" w:hAnsi="Arial"/>
          <w:b w:val="false"/>
          <w:i w:val="false"/>
          <w:caps w:val="false"/>
          <w:smallCaps w:val="false"/>
          <w:strike w:val="false"/>
          <w:dstrike w:val="false"/>
          <w:color w:val="000000"/>
          <w:sz w:val="24"/>
          <w:u w:val="none"/>
          <w:effect w:val="none"/>
          <w:shd w:fill="auto" w:val="clear"/>
        </w:rPr>
        <w:t xml:space="preserve">Amalia Revuelta ha explicado que fueron las mujeres </w:t>
      </w:r>
      <w:r>
        <w:rPr>
          <w:rFonts w:ascii="Arial" w:hAnsi="Arial"/>
          <w:b w:val="false"/>
          <w:bCs w:val="false"/>
          <w:i w:val="false"/>
          <w:caps w:val="false"/>
          <w:smallCaps w:val="false"/>
          <w:strike w:val="false"/>
          <w:dstrike w:val="false"/>
          <w:color w:val="000000"/>
          <w:sz w:val="24"/>
          <w:u w:val="none"/>
          <w:effect w:val="none"/>
          <w:shd w:fill="auto" w:val="clear"/>
        </w:rPr>
        <w:t>PIONERAS ESPAÑOLAS</w:t>
      </w:r>
      <w:r>
        <w:rPr>
          <w:b w:val="false"/>
          <w:caps w:val="false"/>
          <w:smallCaps w:val="false"/>
          <w:strike w:val="false"/>
          <w:dstrike w:val="false"/>
          <w:color w:val="000000"/>
          <w:u w:val="none"/>
          <w:effect w:val="none"/>
          <w:shd w:fill="auto" w:val="clear"/>
        </w:rPr>
        <w:t xml:space="preserve"> </w:t>
      </w:r>
      <w:r>
        <w:rPr>
          <w:rFonts w:ascii="Arial" w:hAnsi="Arial"/>
          <w:b w:val="false"/>
          <w:i w:val="false"/>
          <w:caps w:val="false"/>
          <w:smallCaps w:val="false"/>
          <w:strike w:val="false"/>
          <w:dstrike w:val="false"/>
          <w:color w:val="000000"/>
          <w:sz w:val="24"/>
          <w:u w:val="none"/>
          <w:effect w:val="none"/>
          <w:shd w:fill="auto" w:val="clear"/>
        </w:rPr>
        <w:t xml:space="preserve">las que iniciaron el camino de la igualdad en el </w:t>
      </w:r>
      <w:r>
        <w:rPr>
          <w:rFonts w:ascii="Arial" w:hAnsi="Arial"/>
          <w:b w:val="false"/>
          <w:bCs w:val="false"/>
          <w:i w:val="false"/>
          <w:caps w:val="false"/>
          <w:smallCaps w:val="false"/>
          <w:strike w:val="false"/>
          <w:dstrike w:val="false"/>
          <w:color w:val="000000"/>
          <w:sz w:val="24"/>
          <w:u w:val="none"/>
          <w:effect w:val="none"/>
          <w:shd w:fill="auto" w:val="clear"/>
        </w:rPr>
        <w:t>fútbol ESPAÑOL Y A NIVEL INTERNACIONAL</w:t>
      </w:r>
      <w:r>
        <w:rPr>
          <w:b w:val="false"/>
          <w:caps w:val="false"/>
          <w:smallCaps w:val="false"/>
          <w:strike w:val="false"/>
          <w:dstrike w:val="false"/>
          <w:color w:val="000000"/>
          <w:u w:val="none"/>
          <w:effect w:val="none"/>
          <w:shd w:fill="auto" w:val="clear"/>
        </w:rPr>
        <w:t xml:space="preserve"> </w:t>
      </w:r>
      <w:r>
        <w:rPr>
          <w:rFonts w:ascii="Arial" w:hAnsi="Arial"/>
          <w:b w:val="false"/>
          <w:i w:val="false"/>
          <w:caps w:val="false"/>
          <w:smallCaps w:val="false"/>
          <w:strike w:val="false"/>
          <w:dstrike w:val="false"/>
          <w:color w:val="000000"/>
          <w:sz w:val="24"/>
          <w:u w:val="none"/>
          <w:effect w:val="none"/>
          <w:shd w:fill="auto" w:val="clear"/>
        </w:rPr>
        <w:t>y que ya en 2020 se sentaron las bases del evento, que por causa de la irrupción de la pandemia, quedó aplazado y por definir en su extensión, y por haberse cumplido el aniversario de las mujeres pioneras españolas en el fútbol. A este respecto ha destacado que en el Foro ‘Mujer y Referentes’, que contará con la presencia de estas mujeres pioneras españolas, también habrá lugar para analizar la evolución del fútbol femenino hasta la actualidad, sistemas de entrenamientos y el arbitraje.</w:t>
      </w:r>
    </w:p>
    <w:p>
      <w:pPr>
        <w:pStyle w:val="Normal"/>
        <w:jc w:val="both"/>
        <w:rPr>
          <w:color w:val="000000"/>
        </w:rPr>
      </w:pPr>
      <w:r>
        <w:rPr>
          <w:color w:val="000000"/>
        </w:rPr>
      </w:r>
    </w:p>
    <w:p>
      <w:pPr>
        <w:pStyle w:val="Normal"/>
        <w:jc w:val="both"/>
        <w:rPr>
          <w:color w:val="000000"/>
        </w:rPr>
      </w:pPr>
      <w:r>
        <w:rPr>
          <w:rFonts w:ascii="Arial" w:hAnsi="Arial"/>
          <w:b w:val="false"/>
          <w:i w:val="false"/>
          <w:caps w:val="false"/>
          <w:smallCaps w:val="false"/>
          <w:strike w:val="false"/>
          <w:dstrike w:val="false"/>
          <w:color w:val="000000"/>
          <w:sz w:val="24"/>
          <w:u w:val="none"/>
          <w:effect w:val="none"/>
          <w:shd w:fill="auto" w:val="clear"/>
        </w:rPr>
        <w:t xml:space="preserve">Además, el torneo será para la presentación oficial del equipo femenino del Atlético de Madrid, que serán capitaneadas por María Vargas, y que se medirán en uno de los dos partidos inaugurales del evento al equipo de veteranas del </w:t>
      </w:r>
      <w:r>
        <w:rPr>
          <w:rFonts w:ascii="Arial" w:hAnsi="Arial"/>
          <w:b w:val="false"/>
          <w:bCs w:val="false"/>
          <w:i w:val="false"/>
          <w:caps w:val="false"/>
          <w:smallCaps w:val="false"/>
          <w:strike w:val="false"/>
          <w:dstrike w:val="false"/>
          <w:color w:val="000000"/>
          <w:sz w:val="24"/>
          <w:u w:val="none"/>
          <w:effect w:val="none"/>
          <w:shd w:fill="auto" w:val="clear"/>
        </w:rPr>
        <w:t>Real Club Deportivo Espanyol (RCDE) de Barcelona</w:t>
      </w:r>
      <w:r>
        <w:rPr>
          <w:rFonts w:ascii="Arial" w:hAnsi="Arial"/>
          <w:b w:val="false"/>
          <w:i w:val="false"/>
          <w:caps w:val="false"/>
          <w:smallCaps w:val="false"/>
          <w:strike w:val="false"/>
          <w:dstrike w:val="false"/>
          <w:color w:val="000000"/>
          <w:sz w:val="24"/>
          <w:u w:val="none"/>
          <w:effect w:val="none"/>
          <w:shd w:fill="auto" w:val="clear"/>
        </w:rPr>
        <w:t>, cuya capitana es Eli Sánchez.</w:t>
      </w:r>
    </w:p>
    <w:p>
      <w:pPr>
        <w:pStyle w:val="Normal"/>
        <w:jc w:val="both"/>
        <w:rPr>
          <w:color w:val="000000"/>
        </w:rPr>
      </w:pPr>
      <w:r>
        <w:rPr>
          <w:color w:val="000000"/>
        </w:rPr>
      </w:r>
    </w:p>
    <w:p>
      <w:pPr>
        <w:pStyle w:val="Normal"/>
        <w:jc w:val="both"/>
        <w:rPr>
          <w:color w:val="000000"/>
        </w:rPr>
      </w:pPr>
      <w:r>
        <w:rPr>
          <w:rFonts w:ascii="Arial" w:hAnsi="Arial"/>
          <w:b w:val="false"/>
          <w:i w:val="false"/>
          <w:caps w:val="false"/>
          <w:smallCaps w:val="false"/>
          <w:strike w:val="false"/>
          <w:dstrike w:val="false"/>
          <w:color w:val="000000"/>
          <w:sz w:val="24"/>
          <w:u w:val="none"/>
          <w:effect w:val="none"/>
          <w:shd w:fill="auto" w:val="clear"/>
        </w:rPr>
        <w:t>El torneo contará con 352 participantes y 60 serán de la provincia de Cádiz. Habrá equipos de Estados Unidos (procedentes de San Diego, California, Texas, Dallas y Long Island), tres equipos de Canadá, así como equipos de Francia, Reino Unido y dos de la provincia de Cádiz, en los que militarán jugadoras de Jerez, Rota, Cádiz, Vejer, El Puerto y Chiclana, entre otras localidades gaditanas. Se disputará para las siguientes categorías: 35+, 40+, 50+, 60+ y 70+.</w:t>
      </w:r>
    </w:p>
    <w:p>
      <w:pPr>
        <w:pStyle w:val="Normal"/>
        <w:jc w:val="both"/>
        <w:rPr>
          <w:color w:val="000000"/>
        </w:rPr>
      </w:pPr>
      <w:r>
        <w:rPr>
          <w:color w:val="000000"/>
        </w:rPr>
      </w:r>
    </w:p>
    <w:p>
      <w:pPr>
        <w:pStyle w:val="Normal"/>
        <w:jc w:val="both"/>
        <w:rPr>
          <w:color w:val="000000"/>
        </w:rPr>
      </w:pPr>
      <w:r>
        <w:rPr>
          <w:rFonts w:ascii="Arial" w:hAnsi="Arial"/>
          <w:b w:val="false"/>
          <w:i w:val="false"/>
          <w:caps w:val="false"/>
          <w:smallCaps w:val="false"/>
          <w:strike w:val="false"/>
          <w:dstrike w:val="false"/>
          <w:color w:val="000000"/>
          <w:sz w:val="24"/>
          <w:u w:val="none"/>
          <w:effect w:val="none"/>
          <w:shd w:fill="auto" w:val="clear"/>
        </w:rPr>
        <w:t>La organización ha explicado asimismo que el fútbol femenino de veteranas está más arraigado a nivel de eventos socio-deportivos en Estados Unidos que en Europa.</w:t>
      </w:r>
    </w:p>
    <w:p>
      <w:pPr>
        <w:pStyle w:val="Normal"/>
        <w:jc w:val="both"/>
        <w:rPr>
          <w:color w:val="000000"/>
        </w:rPr>
      </w:pPr>
      <w:r>
        <w:rPr>
          <w:color w:val="000000"/>
        </w:rPr>
      </w:r>
    </w:p>
    <w:p>
      <w:pPr>
        <w:pStyle w:val="Normal"/>
        <w:jc w:val="both"/>
        <w:rPr>
          <w:color w:val="000000"/>
        </w:rPr>
      </w:pPr>
      <w:r>
        <w:rPr>
          <w:rFonts w:ascii="Arial" w:hAnsi="Arial"/>
          <w:b w:val="false"/>
          <w:i w:val="false"/>
          <w:caps w:val="false"/>
          <w:smallCaps w:val="false"/>
          <w:strike w:val="false"/>
          <w:dstrike w:val="false"/>
          <w:color w:val="000000"/>
          <w:sz w:val="24"/>
          <w:u w:val="none"/>
          <w:effect w:val="none"/>
          <w:shd w:fill="auto" w:val="clear"/>
        </w:rPr>
        <w:t>Equipos participantes:</w:t>
      </w:r>
    </w:p>
    <w:p>
      <w:pPr>
        <w:pStyle w:val="Normal"/>
        <w:jc w:val="both"/>
        <w:rPr>
          <w:color w:val="000000"/>
        </w:rPr>
      </w:pPr>
      <w:r>
        <w:rPr>
          <w:color w:val="000000"/>
        </w:rPr>
      </w:r>
    </w:p>
    <w:tbl>
      <w:tblPr>
        <w:tblW w:w="7653" w:type="dxa"/>
        <w:jc w:val="left"/>
        <w:tblInd w:w="108" w:type="dxa"/>
        <w:tblLayout w:type="fixed"/>
        <w:tblCellMar>
          <w:top w:w="28" w:type="dxa"/>
          <w:left w:w="108" w:type="dxa"/>
          <w:bottom w:w="28" w:type="dxa"/>
          <w:right w:w="108" w:type="dxa"/>
        </w:tblCellMar>
      </w:tblPr>
      <w:tblGrid>
        <w:gridCol w:w="1278"/>
        <w:gridCol w:w="6374"/>
      </w:tblGrid>
      <w:tr>
        <w:trPr/>
        <w:tc>
          <w:tcPr>
            <w:tcW w:w="7652" w:type="dxa"/>
            <w:gridSpan w:val="2"/>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jc w:val="center"/>
              <w:rPr>
                <w:rFonts w:ascii="Arial" w:hAnsi="Arial"/>
                <w:b/>
                <w:b/>
                <w:i w:val="false"/>
                <w:i w:val="false"/>
                <w:caps w:val="false"/>
                <w:smallCaps w:val="false"/>
                <w:strike w:val="false"/>
                <w:dstrike w:val="false"/>
                <w:color w:val="000000"/>
                <w:sz w:val="22"/>
                <w:u w:val="none"/>
                <w:effect w:val="none"/>
                <w:shd w:fill="auto" w:val="clear"/>
              </w:rPr>
            </w:pPr>
            <w:r>
              <w:rPr>
                <w:rFonts w:ascii="Arial" w:hAnsi="Arial"/>
                <w:b/>
                <w:i w:val="false"/>
                <w:caps w:val="false"/>
                <w:smallCaps w:val="false"/>
                <w:strike w:val="false"/>
                <w:dstrike w:val="false"/>
                <w:color w:val="000000"/>
                <w:sz w:val="22"/>
                <w:u w:val="none"/>
                <w:effect w:val="none"/>
                <w:shd w:fill="auto" w:val="clear"/>
              </w:rPr>
              <w:t>EQUIPOS</w:t>
            </w:r>
          </w:p>
        </w:tc>
      </w:tr>
      <w:tr>
        <w:trPr/>
        <w:tc>
          <w:tcPr>
            <w:tcW w:w="1278" w:type="dxa"/>
            <w:vMerge w:val="restart"/>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ind w:left="113" w:right="113" w:hanging="0"/>
              <w:jc w:val="center"/>
              <w:rPr>
                <w:rFonts w:ascii="Arial" w:hAnsi="Arial"/>
                <w:b/>
                <w:b/>
                <w:i w:val="false"/>
                <w:i w:val="false"/>
                <w:caps w:val="false"/>
                <w:smallCaps w:val="false"/>
                <w:strike w:val="false"/>
                <w:dstrike w:val="false"/>
                <w:color w:val="000000"/>
                <w:sz w:val="22"/>
                <w:u w:val="none"/>
                <w:effect w:val="none"/>
                <w:shd w:fill="auto" w:val="clear"/>
              </w:rPr>
            </w:pPr>
            <w:r>
              <w:rPr>
                <w:rFonts w:ascii="Arial" w:hAnsi="Arial"/>
                <w:b/>
                <w:i w:val="false"/>
                <w:caps w:val="false"/>
                <w:smallCaps w:val="false"/>
                <w:strike w:val="false"/>
                <w:dstrike w:val="false"/>
                <w:color w:val="000000"/>
                <w:sz w:val="22"/>
                <w:u w:val="none"/>
                <w:effect w:val="none"/>
                <w:shd w:fill="auto" w:val="clear"/>
              </w:rPr>
              <w:t>35 +</w:t>
            </w:r>
          </w:p>
        </w:tc>
        <w:tc>
          <w:tcPr>
            <w:tcW w:w="6374" w:type="dxa"/>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Bigotepacome</w:t>
            </w:r>
          </w:p>
        </w:tc>
      </w:tr>
      <w:tr>
        <w:trPr/>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rPr>
                <w:color w:val="000000"/>
                <w:sz w:val="4"/>
                <w:szCs w:val="4"/>
              </w:rPr>
            </w:pPr>
            <w:r>
              <w:rPr>
                <w:color w:val="000000"/>
                <w:sz w:val="4"/>
                <w:szCs w:val="4"/>
              </w:rPr>
            </w:r>
          </w:p>
        </w:tc>
        <w:tc>
          <w:tcPr>
            <w:tcW w:w="6374" w:type="dxa"/>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Dallas Ramblers</w:t>
            </w:r>
          </w:p>
        </w:tc>
      </w:tr>
      <w:tr>
        <w:trPr/>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rPr>
                <w:color w:val="000000"/>
                <w:sz w:val="4"/>
                <w:szCs w:val="4"/>
              </w:rPr>
            </w:pPr>
            <w:r>
              <w:rPr>
                <w:color w:val="000000"/>
                <w:sz w:val="4"/>
                <w:szCs w:val="4"/>
              </w:rPr>
            </w:r>
          </w:p>
        </w:tc>
        <w:tc>
          <w:tcPr>
            <w:tcW w:w="6374" w:type="dxa"/>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Nonina</w:t>
            </w:r>
          </w:p>
        </w:tc>
      </w:tr>
      <w:tr>
        <w:trPr/>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rPr>
                <w:color w:val="000000"/>
                <w:sz w:val="4"/>
                <w:szCs w:val="4"/>
              </w:rPr>
            </w:pPr>
            <w:r>
              <w:rPr>
                <w:color w:val="000000"/>
                <w:sz w:val="4"/>
                <w:szCs w:val="4"/>
              </w:rPr>
            </w:r>
          </w:p>
        </w:tc>
        <w:tc>
          <w:tcPr>
            <w:tcW w:w="6374" w:type="dxa"/>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Thunderbirds</w:t>
            </w:r>
          </w:p>
        </w:tc>
      </w:tr>
      <w:tr>
        <w:trPr/>
        <w:tc>
          <w:tcPr>
            <w:tcW w:w="1278" w:type="dxa"/>
            <w:vMerge w:val="restart"/>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ind w:left="113" w:right="113" w:hanging="0"/>
              <w:jc w:val="center"/>
              <w:rPr>
                <w:rFonts w:ascii="Arial" w:hAnsi="Arial"/>
                <w:b/>
                <w:b/>
                <w:i w:val="false"/>
                <w:i w:val="false"/>
                <w:caps w:val="false"/>
                <w:smallCaps w:val="false"/>
                <w:strike w:val="false"/>
                <w:dstrike w:val="false"/>
                <w:color w:val="000000"/>
                <w:sz w:val="22"/>
                <w:u w:val="none"/>
                <w:effect w:val="none"/>
                <w:shd w:fill="auto" w:val="clear"/>
              </w:rPr>
            </w:pPr>
            <w:r>
              <w:rPr>
                <w:rFonts w:ascii="Arial" w:hAnsi="Arial"/>
                <w:b/>
                <w:i w:val="false"/>
                <w:caps w:val="false"/>
                <w:smallCaps w:val="false"/>
                <w:strike w:val="false"/>
                <w:dstrike w:val="false"/>
                <w:color w:val="000000"/>
                <w:sz w:val="22"/>
                <w:u w:val="none"/>
                <w:effect w:val="none"/>
                <w:shd w:fill="auto" w:val="clear"/>
              </w:rPr>
              <w:t>40 +</w:t>
            </w:r>
          </w:p>
        </w:tc>
        <w:tc>
          <w:tcPr>
            <w:tcW w:w="6374" w:type="dxa"/>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Así Así</w:t>
            </w:r>
          </w:p>
        </w:tc>
      </w:tr>
      <w:tr>
        <w:trPr/>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rPr>
                <w:color w:val="000000"/>
                <w:sz w:val="4"/>
                <w:szCs w:val="4"/>
              </w:rPr>
            </w:pPr>
            <w:r>
              <w:rPr>
                <w:color w:val="000000"/>
                <w:sz w:val="4"/>
                <w:szCs w:val="4"/>
              </w:rPr>
            </w:r>
          </w:p>
        </w:tc>
        <w:tc>
          <w:tcPr>
            <w:tcW w:w="6374" w:type="dxa"/>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Austin Flash</w:t>
            </w:r>
          </w:p>
        </w:tc>
      </w:tr>
      <w:tr>
        <w:trPr/>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rPr>
                <w:color w:val="000000"/>
                <w:sz w:val="4"/>
                <w:szCs w:val="4"/>
              </w:rPr>
            </w:pPr>
            <w:r>
              <w:rPr>
                <w:color w:val="000000"/>
                <w:sz w:val="4"/>
                <w:szCs w:val="4"/>
              </w:rPr>
            </w:r>
          </w:p>
        </w:tc>
        <w:tc>
          <w:tcPr>
            <w:tcW w:w="6374" w:type="dxa"/>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Bruisers</w:t>
            </w:r>
          </w:p>
        </w:tc>
      </w:tr>
      <w:tr>
        <w:trPr/>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rPr>
                <w:color w:val="000000"/>
                <w:sz w:val="4"/>
                <w:szCs w:val="4"/>
              </w:rPr>
            </w:pPr>
            <w:r>
              <w:rPr>
                <w:color w:val="000000"/>
                <w:sz w:val="4"/>
                <w:szCs w:val="4"/>
              </w:rPr>
            </w:r>
          </w:p>
        </w:tc>
        <w:tc>
          <w:tcPr>
            <w:tcW w:w="6374" w:type="dxa"/>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Cascade</w:t>
            </w:r>
          </w:p>
        </w:tc>
      </w:tr>
      <w:tr>
        <w:trPr/>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rPr>
                <w:color w:val="000000"/>
                <w:sz w:val="4"/>
                <w:szCs w:val="4"/>
              </w:rPr>
            </w:pPr>
            <w:r>
              <w:rPr>
                <w:color w:val="000000"/>
                <w:sz w:val="4"/>
                <w:szCs w:val="4"/>
              </w:rPr>
            </w:r>
          </w:p>
        </w:tc>
        <w:tc>
          <w:tcPr>
            <w:tcW w:w="6374" w:type="dxa"/>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Dallas Ramblers</w:t>
            </w:r>
          </w:p>
        </w:tc>
      </w:tr>
      <w:tr>
        <w:trPr/>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rPr>
                <w:color w:val="000000"/>
                <w:sz w:val="4"/>
                <w:szCs w:val="4"/>
              </w:rPr>
            </w:pPr>
            <w:r>
              <w:rPr>
                <w:color w:val="000000"/>
                <w:sz w:val="4"/>
                <w:szCs w:val="4"/>
              </w:rPr>
            </w:r>
          </w:p>
        </w:tc>
        <w:tc>
          <w:tcPr>
            <w:tcW w:w="6374" w:type="dxa"/>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Long Island Spirit</w:t>
            </w:r>
          </w:p>
        </w:tc>
      </w:tr>
      <w:tr>
        <w:trPr/>
        <w:tc>
          <w:tcPr>
            <w:tcW w:w="1278" w:type="dxa"/>
            <w:vMerge w:val="restart"/>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ind w:left="0" w:right="113" w:hanging="0"/>
              <w:jc w:val="center"/>
              <w:rPr>
                <w:rFonts w:ascii="Arial" w:hAnsi="Arial"/>
                <w:b/>
                <w:b/>
                <w:i w:val="false"/>
                <w:i w:val="false"/>
                <w:caps w:val="false"/>
                <w:smallCaps w:val="false"/>
                <w:strike w:val="false"/>
                <w:dstrike w:val="false"/>
                <w:color w:val="000000"/>
                <w:sz w:val="22"/>
                <w:u w:val="none"/>
                <w:effect w:val="none"/>
                <w:shd w:fill="auto" w:val="clear"/>
              </w:rPr>
            </w:pPr>
            <w:r>
              <w:rPr>
                <w:rFonts w:ascii="Arial" w:hAnsi="Arial"/>
                <w:b/>
                <w:i w:val="false"/>
                <w:caps w:val="false"/>
                <w:smallCaps w:val="false"/>
                <w:strike w:val="false"/>
                <w:dstrike w:val="false"/>
                <w:color w:val="000000"/>
                <w:sz w:val="22"/>
                <w:u w:val="none"/>
                <w:effect w:val="none"/>
                <w:shd w:fill="auto" w:val="clear"/>
              </w:rPr>
              <w:t>50 +</w:t>
            </w:r>
          </w:p>
        </w:tc>
        <w:tc>
          <w:tcPr>
            <w:tcW w:w="6374" w:type="dxa"/>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Atlas</w:t>
            </w:r>
          </w:p>
        </w:tc>
      </w:tr>
      <w:tr>
        <w:trPr/>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rPr>
                <w:color w:val="000000"/>
                <w:sz w:val="4"/>
                <w:szCs w:val="4"/>
              </w:rPr>
            </w:pPr>
            <w:r>
              <w:rPr>
                <w:color w:val="000000"/>
                <w:sz w:val="4"/>
                <w:szCs w:val="4"/>
              </w:rPr>
            </w:r>
          </w:p>
        </w:tc>
        <w:tc>
          <w:tcPr>
            <w:tcW w:w="6374" w:type="dxa"/>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Ottawa Golden Cleats</w:t>
            </w:r>
          </w:p>
        </w:tc>
      </w:tr>
      <w:tr>
        <w:trPr/>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rPr>
                <w:color w:val="000000"/>
                <w:sz w:val="4"/>
                <w:szCs w:val="4"/>
              </w:rPr>
            </w:pPr>
            <w:r>
              <w:rPr>
                <w:color w:val="000000"/>
                <w:sz w:val="4"/>
                <w:szCs w:val="4"/>
              </w:rPr>
            </w:r>
          </w:p>
        </w:tc>
        <w:tc>
          <w:tcPr>
            <w:tcW w:w="6374" w:type="dxa"/>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Portland and Co</w:t>
            </w:r>
          </w:p>
        </w:tc>
      </w:tr>
      <w:tr>
        <w:trPr/>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rPr>
                <w:color w:val="000000"/>
                <w:sz w:val="4"/>
                <w:szCs w:val="4"/>
              </w:rPr>
            </w:pPr>
            <w:r>
              <w:rPr>
                <w:color w:val="000000"/>
                <w:sz w:val="4"/>
                <w:szCs w:val="4"/>
              </w:rPr>
            </w:r>
          </w:p>
        </w:tc>
        <w:tc>
          <w:tcPr>
            <w:tcW w:w="6374" w:type="dxa"/>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Raleigh Voyagers</w:t>
            </w:r>
          </w:p>
        </w:tc>
      </w:tr>
      <w:tr>
        <w:trPr/>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rPr>
                <w:color w:val="000000"/>
                <w:sz w:val="4"/>
                <w:szCs w:val="4"/>
              </w:rPr>
            </w:pPr>
            <w:r>
              <w:rPr>
                <w:color w:val="000000"/>
                <w:sz w:val="4"/>
                <w:szCs w:val="4"/>
              </w:rPr>
            </w:r>
          </w:p>
        </w:tc>
        <w:tc>
          <w:tcPr>
            <w:tcW w:w="6374" w:type="dxa"/>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Revolution</w:t>
            </w:r>
          </w:p>
        </w:tc>
      </w:tr>
      <w:tr>
        <w:trPr/>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rPr>
                <w:color w:val="000000"/>
                <w:sz w:val="4"/>
                <w:szCs w:val="4"/>
              </w:rPr>
            </w:pPr>
            <w:r>
              <w:rPr>
                <w:color w:val="000000"/>
                <w:sz w:val="4"/>
                <w:szCs w:val="4"/>
              </w:rPr>
            </w:r>
          </w:p>
        </w:tc>
        <w:tc>
          <w:tcPr>
            <w:tcW w:w="6374" w:type="dxa"/>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SoccerBeerPopcorn</w:t>
            </w:r>
          </w:p>
        </w:tc>
      </w:tr>
      <w:tr>
        <w:trPr/>
        <w:tc>
          <w:tcPr>
            <w:tcW w:w="1278" w:type="dxa"/>
            <w:vMerge w:val="restart"/>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ind w:left="113" w:right="113" w:hanging="0"/>
              <w:jc w:val="center"/>
              <w:rPr>
                <w:rFonts w:ascii="Arial" w:hAnsi="Arial"/>
                <w:b/>
                <w:b/>
                <w:i w:val="false"/>
                <w:i w:val="false"/>
                <w:caps w:val="false"/>
                <w:smallCaps w:val="false"/>
                <w:strike w:val="false"/>
                <w:dstrike w:val="false"/>
                <w:color w:val="000000"/>
                <w:sz w:val="22"/>
                <w:u w:val="none"/>
                <w:effect w:val="none"/>
                <w:shd w:fill="auto" w:val="clear"/>
              </w:rPr>
            </w:pPr>
            <w:r>
              <w:rPr>
                <w:rFonts w:ascii="Arial" w:hAnsi="Arial"/>
                <w:b/>
                <w:i w:val="false"/>
                <w:caps w:val="false"/>
                <w:smallCaps w:val="false"/>
                <w:strike w:val="false"/>
                <w:dstrike w:val="false"/>
                <w:color w:val="000000"/>
                <w:sz w:val="22"/>
                <w:u w:val="none"/>
                <w:effect w:val="none"/>
                <w:shd w:fill="auto" w:val="clear"/>
              </w:rPr>
              <w:t>65 +</w:t>
            </w:r>
          </w:p>
        </w:tc>
        <w:tc>
          <w:tcPr>
            <w:tcW w:w="6374" w:type="dxa"/>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Cawazo</w:t>
            </w:r>
          </w:p>
        </w:tc>
      </w:tr>
      <w:tr>
        <w:trPr/>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rPr>
                <w:color w:val="000000"/>
                <w:sz w:val="4"/>
                <w:szCs w:val="4"/>
              </w:rPr>
            </w:pPr>
            <w:r>
              <w:rPr>
                <w:color w:val="000000"/>
                <w:sz w:val="4"/>
                <w:szCs w:val="4"/>
              </w:rPr>
            </w:r>
          </w:p>
        </w:tc>
        <w:tc>
          <w:tcPr>
            <w:tcW w:w="6374" w:type="dxa"/>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Silver Streaks</w:t>
            </w:r>
          </w:p>
        </w:tc>
      </w:tr>
      <w:tr>
        <w:trPr/>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rPr>
                <w:color w:val="000000"/>
                <w:sz w:val="4"/>
                <w:szCs w:val="4"/>
              </w:rPr>
            </w:pPr>
            <w:r>
              <w:rPr>
                <w:color w:val="000000"/>
                <w:sz w:val="4"/>
                <w:szCs w:val="4"/>
              </w:rPr>
            </w:r>
          </w:p>
        </w:tc>
        <w:tc>
          <w:tcPr>
            <w:tcW w:w="6374" w:type="dxa"/>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Strikers</w:t>
            </w:r>
          </w:p>
        </w:tc>
      </w:tr>
      <w:tr>
        <w:trPr/>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rPr>
                <w:color w:val="000000"/>
                <w:sz w:val="4"/>
                <w:szCs w:val="4"/>
              </w:rPr>
            </w:pPr>
            <w:r>
              <w:rPr>
                <w:color w:val="000000"/>
                <w:sz w:val="4"/>
                <w:szCs w:val="4"/>
              </w:rPr>
            </w:r>
          </w:p>
        </w:tc>
        <w:tc>
          <w:tcPr>
            <w:tcW w:w="6374" w:type="dxa"/>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Still Kickin</w:t>
            </w:r>
          </w:p>
        </w:tc>
      </w:tr>
      <w:tr>
        <w:trPr/>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rPr>
                <w:color w:val="000000"/>
                <w:sz w:val="4"/>
                <w:szCs w:val="4"/>
              </w:rPr>
            </w:pPr>
            <w:r>
              <w:rPr>
                <w:color w:val="000000"/>
                <w:sz w:val="4"/>
                <w:szCs w:val="4"/>
              </w:rPr>
            </w:r>
          </w:p>
        </w:tc>
        <w:tc>
          <w:tcPr>
            <w:tcW w:w="6374" w:type="dxa"/>
            <w:tcBorders>
              <w:top w:val="single" w:sz="4" w:space="0" w:color="000000"/>
              <w:left w:val="single" w:sz="4" w:space="0" w:color="000000"/>
              <w:bottom w:val="single" w:sz="4" w:space="0" w:color="000000"/>
              <w:right w:val="single" w:sz="4" w:space="0" w:color="000000"/>
            </w:tcBorders>
            <w:vAlign w:val="center"/>
          </w:tcPr>
          <w:p>
            <w:pPr>
              <w:pStyle w:val="Contenidodelatabla"/>
              <w:widowControl w:val="false"/>
              <w:bidi w:val="0"/>
              <w:spacing w:lineRule="auto" w:line="288"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LAS Desmadres</w:t>
            </w:r>
          </w:p>
        </w:tc>
      </w:tr>
    </w:tbl>
    <w:p>
      <w:pPr>
        <w:pStyle w:val="Cuerpodetexto"/>
        <w:rPr>
          <w:color w:val="000000"/>
        </w:rPr>
      </w:pPr>
      <w:r>
        <w:rPr>
          <w:b w:val="false"/>
          <w:color w:val="000000"/>
        </w:rPr>
        <w:b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szCs w:val="24"/>
              </w:rPr>
            </w:pPr>
            <w:r>
              <w:rPr>
                <w:rFonts w:cs="Arial" w:ascii="Arial" w:hAnsi="Arial"/>
                <w:i/>
                <w:iCs/>
                <w:color w:val="000000"/>
                <w:szCs w:val="24"/>
              </w:rPr>
            </w:r>
          </w:p>
          <w:p>
            <w:pPr>
              <w:pStyle w:val="Contenidodelatabla"/>
              <w:widowControl w:val="false"/>
              <w:jc w:val="both"/>
              <w:rPr>
                <w:rFonts w:ascii="Arial" w:hAnsi="Arial" w:cs="Arial"/>
                <w:i/>
                <w:i/>
                <w:iCs/>
                <w:color w:val="000000"/>
                <w:szCs w:val="24"/>
              </w:rPr>
            </w:pPr>
            <w:r>
              <w:rPr>
                <w:rFonts w:cs="Arial" w:ascii="Arial" w:hAnsi="Arial"/>
                <w:i/>
                <w:iCs/>
                <w:color w:val="000000"/>
                <w:szCs w:val="24"/>
              </w:rPr>
              <w:t>https://www.transfernow.net/dl/20220614tWj7yq3B</w:t>
            </w:r>
          </w:p>
        </w:tc>
      </w:tr>
    </w:tbl>
    <w:p>
      <w:pPr>
        <w:pStyle w:val="Normal"/>
        <w:jc w:val="both"/>
        <w:rPr>
          <w:color w:val="000000"/>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5">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9">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6077e5"/>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Application>LibreOffice/7.0.6.2$Windows_X86_64 LibreOffice_project/144abb84a525d8e30c9dbbefa69cbbf2d8d4ae3b</Application>
  <AppVersion>15.0000</AppVersion>
  <Pages>4</Pages>
  <Words>1052</Words>
  <Characters>5457</Characters>
  <CharactersWithSpaces>6466</CharactersWithSpaces>
  <Paragraphs>46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2022-04-29T08:35:00Z</cp:lastPrinted>
  <dcterms:modified xsi:type="dcterms:W3CDTF">2022-06-14T14:46:08Z</dcterms:modified>
  <cp:revision>141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