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  <w:t>Jerez se suma al Día de la toma de conciencia del abuso y maltrato en la vejez</w:t>
      </w:r>
    </w:p>
    <w:p>
      <w:pPr>
        <w:pStyle w:val="Normal"/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</w:r>
    </w:p>
    <w:p>
      <w:pPr>
        <w:pStyle w:val="Normal"/>
        <w:rPr>
          <w:sz w:val="32"/>
          <w:szCs w:val="32"/>
        </w:rPr>
      </w:pPr>
      <w:r>
        <w:rPr>
          <w:rFonts w:eastAsia="Tahoma" w:cs="Arial" w:ascii="Arial" w:hAnsi="Arial"/>
          <w:sz w:val="32"/>
          <w:szCs w:val="32"/>
        </w:rPr>
        <w:t>El Ayuntamiento agradece a CONFEMAC su labor de sensibilización a favor del los derechos de las personas mayores</w:t>
      </w:r>
    </w:p>
    <w:p>
      <w:pPr>
        <w:pStyle w:val="Normal"/>
        <w:rPr>
          <w:rFonts w:ascii="Arial" w:hAnsi="Arial" w:eastAsia="Tahoma" w:cs="Arial"/>
          <w:b w:val="false"/>
          <w:b w:val="false"/>
          <w:bCs w:val="false"/>
          <w:color w:val="auto"/>
          <w:kern w:val="2"/>
          <w:sz w:val="36"/>
          <w:szCs w:val="24"/>
          <w:lang w:val="es-ES" w:eastAsia="zh-CN" w:bidi="ar-SA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36"/>
          <w:szCs w:val="24"/>
          <w:lang w:val="es-ES" w:eastAsia="zh-CN" w:bidi="ar-SA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ahoma" w:cs="Arial" w:ascii="Arial" w:hAnsi="Arial"/>
          <w:b/>
          <w:bCs/>
          <w:color w:val="auto"/>
          <w:kern w:val="2"/>
          <w:sz w:val="24"/>
          <w:szCs w:val="24"/>
          <w:lang w:val="es-ES" w:eastAsia="zh-CN" w:bidi="ar-SA"/>
        </w:rPr>
        <w:t>15 de marzo de 2022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 xml:space="preserve">. El Ayuntamiento de Jerez se suma hoy a la labor de difusión y sensibilización que la Confederación Estatal de Mayores Activos realiza por el Día de la toma de conciencia del abuso y maltrato en la vejez, este año con el lema ‘Si sospechas, comunícalo’. Con esta campaña, CONFEMAC pretende </w:t>
      </w:r>
      <w:r>
        <w:rPr>
          <w:rFonts w:ascii="Arial" w:hAnsi="Arial"/>
          <w:sz w:val="24"/>
          <w:szCs w:val="24"/>
        </w:rPr>
        <w:t>reforzar la acción ante el abuso y maltrato en la vejez, una realidad que sigue estando oculta en la sociedad, e incluso normalizado por las mismas personas mayores.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Arial" w:hAnsi="Arial"/>
          <w:sz w:val="24"/>
          <w:szCs w:val="24"/>
        </w:rPr>
        <w:t>La delegada de Acción Social y Mayores, Carmen Collado, destaca que “queremos agradecer esa labor permanente de sensibilización que realiza CONFEMAC, y a la que nos sumamos dentro de los objetivos de nuest</w:t>
      </w:r>
      <w:r>
        <w:rPr>
          <w:rFonts w:ascii="Arial" w:hAnsi="Arial"/>
          <w:b w:val="false"/>
          <w:bCs w:val="false"/>
          <w:sz w:val="24"/>
          <w:szCs w:val="24"/>
        </w:rPr>
        <w:t xml:space="preserve">ro </w:t>
      </w:r>
      <w:r>
        <w:rPr>
          <w:rStyle w:val="Destaquemayor"/>
          <w:rFonts w:ascii="Arial" w:hAnsi="Arial"/>
          <w:b w:val="false"/>
          <w:bCs w:val="false"/>
          <w:sz w:val="24"/>
          <w:szCs w:val="24"/>
        </w:rPr>
        <w:t>Plan Local de Atención a las Personas Mayores. Este 15 de junio, volvemos a hacer hincapié en los derechos de las personas mayores a un trato digno, y a poner en valor su autonomía personal, y es una asignatura que tristemente tenemos pendiente como sociedad”.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Desde CONFEMAC se recuerda que “no comunicar un maltrato o abuso si se sospecha y n</w:t>
      </w:r>
      <w:bookmarkStart w:id="0" w:name="_GoBack"/>
      <w:bookmarkEnd w:id="0"/>
      <w:r>
        <w:rPr>
          <w:rFonts w:ascii="Arial" w:hAnsi="Arial"/>
          <w:sz w:val="24"/>
          <w:szCs w:val="24"/>
        </w:rPr>
        <w:t>o denunciarlo si lo vemos y detectamos, nos hace cómplices de esta lacra social”.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El abuso y maltrato a las personas mayores se puede comunicar y denunciar ante los cuerpos de seguridad (Policía Nacional, Policía Local, Guardia Civil); servicios sociales locales y comunitarios; centros de </w:t>
      </w:r>
      <w:r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>alud, que pueden verificar si es o no maltrato; teléfonos específicos del maltrato o de personas mayores. L</w:t>
      </w:r>
      <w:r>
        <w:rPr>
          <w:rFonts w:ascii="Arial" w:hAnsi="Arial"/>
          <w:b w:val="false"/>
          <w:bCs w:val="false"/>
          <w:sz w:val="24"/>
          <w:szCs w:val="24"/>
        </w:rPr>
        <w:t>a Confederación Estatal de Mayores activos tiene disponible las 24 horas, los 365 días del año el teléfono gratuito del maltrato, que responde a consultas y deriva los casos a los distintos servicios de las comunidades autónomas a través del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>900 65 65 66.</w:t>
      </w:r>
    </w:p>
    <w:p>
      <w:pPr>
        <w:pStyle w:val="Normal"/>
        <w:jc w:val="both"/>
        <w:rPr>
          <w:rFonts w:ascii="Arial" w:hAnsi="Arial" w:eastAsia="Tahoma" w:cs="Arial"/>
          <w:b w:val="false"/>
          <w:b w:val="false"/>
          <w:bCs w:val="false"/>
          <w:sz w:val="26"/>
          <w:szCs w:val="26"/>
        </w:rPr>
      </w:pPr>
      <w:r>
        <w:rPr>
          <w:rFonts w:eastAsia="Tahoma" w:cs="Arial" w:ascii="Arial" w:hAnsi="Arial"/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tbl>
      <w:tblPr>
        <w:tblW w:w="7649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649"/>
      </w:tblGrid>
      <w:tr>
        <w:trPr/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  <w:t>Se adjunta cartel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36"/>
        </w:rPr>
      </w:pPr>
      <w:r>
        <w:rPr>
          <w:rFonts w:cs="Arial" w:ascii="Arial" w:hAnsi="Arial"/>
          <w:b/>
          <w:sz w:val="36"/>
        </w:rPr>
      </w:r>
    </w:p>
    <w:p>
      <w:pPr>
        <w:pStyle w:val="Cuerpodetexto"/>
        <w:spacing w:before="0" w:after="140"/>
        <w:rPr>
          <w:rFonts w:ascii="Arial" w:hAnsi="Arial" w:cs="Arial"/>
          <w:b/>
          <w:b/>
          <w:sz w:val="36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35" w:right="1418" w:header="709" w:top="1418" w:footer="680" w:bottom="198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>
    <w:name w:val="Destaque mayor"/>
    <w:qFormat/>
    <w:rPr>
      <w:b/>
      <w:bCs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LibreOffice/7.1.7.2$Windows_X86_64 LibreOffice_project/c6a4e3954236145e2acb0b65f68614365aeee33f</Application>
  <AppVersion>15.0000</AppVersion>
  <Pages>1</Pages>
  <Words>320</Words>
  <Characters>1572</Characters>
  <CharactersWithSpaces>1885</CharactersWithSpaces>
  <Paragraphs>7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ADELIFL</dc:creator>
  <dc:description/>
  <dc:language>es-ES</dc:language>
  <cp:lastModifiedBy/>
  <dcterms:modified xsi:type="dcterms:W3CDTF">2022-06-15T10:16:27Z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