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jpeg" ContentType="image/jpeg"/>
  <Override PartName="/word/media/image2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rPr>
          <w:sz w:val="40"/>
          <w:szCs w:val="40"/>
        </w:rPr>
      </w:pPr>
      <w:r>
        <w:rPr>
          <w:rFonts w:cs="Arial" w:ascii="Arial" w:hAnsi="Arial"/>
          <w:b/>
          <w:bCs/>
          <w:sz w:val="40"/>
          <w:szCs w:val="40"/>
        </w:rPr>
        <w:t xml:space="preserve">La Sala Paúl ofrece el próximo viernes </w:t>
      </w:r>
      <w:r>
        <w:rPr>
          <w:rFonts w:cs="Arial" w:ascii="Arial" w:hAnsi="Arial"/>
          <w:b/>
          <w:bCs/>
          <w:sz w:val="40"/>
          <w:szCs w:val="40"/>
        </w:rPr>
        <w:t>8 de julio</w:t>
      </w:r>
      <w:r>
        <w:rPr>
          <w:rFonts w:cs="Arial" w:ascii="Arial" w:hAnsi="Arial"/>
          <w:b/>
          <w:bCs/>
          <w:sz w:val="40"/>
          <w:szCs w:val="40"/>
        </w:rPr>
        <w:t xml:space="preserve"> el Sherry Flow Urban</w:t>
      </w:r>
    </w:p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rPr/>
      </w:pPr>
      <w:r>
        <w:rPr>
          <w:rFonts w:eastAsia="Tahoma" w:cs="Arial" w:ascii="Arial" w:hAnsi="Arial"/>
          <w:sz w:val="36"/>
          <w:szCs w:val="24"/>
        </w:rPr>
        <w:t>Juventud apuesta por la música joven jerezana en un festival con entrada libre hasta completar aforo</w:t>
      </w:r>
    </w:p>
    <w:p>
      <w:pPr>
        <w:pStyle w:val="Normal"/>
        <w:rPr>
          <w:rFonts w:ascii="Arial" w:hAnsi="Arial" w:eastAsia="Tahoma" w:cs="Arial"/>
          <w:b w:val="false"/>
          <w:b w:val="false"/>
          <w:bCs w:val="false"/>
          <w:color w:val="auto"/>
          <w:kern w:val="2"/>
          <w:sz w:val="36"/>
          <w:szCs w:val="24"/>
          <w:lang w:val="es-ES" w:eastAsia="zh-CN" w:bidi="ar-SA"/>
        </w:rPr>
      </w:pPr>
      <w:r>
        <w:rPr>
          <w:rFonts w:eastAsia="Tahoma" w:cs="Arial" w:ascii="Arial" w:hAnsi="Arial"/>
          <w:b w:val="false"/>
          <w:bCs w:val="false"/>
          <w:color w:val="auto"/>
          <w:kern w:val="2"/>
          <w:sz w:val="36"/>
          <w:szCs w:val="24"/>
          <w:lang w:val="es-ES" w:eastAsia="zh-CN" w:bidi="ar-SA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Tahoma" w:cs="Arial" w:ascii="Arial" w:hAnsi="Arial"/>
          <w:b/>
          <w:bCs/>
          <w:color w:val="auto"/>
          <w:kern w:val="2"/>
          <w:sz w:val="26"/>
          <w:szCs w:val="26"/>
          <w:lang w:val="es-ES" w:eastAsia="zh-CN" w:bidi="ar-SA"/>
        </w:rPr>
        <w:t>24 de junio de 2022</w:t>
      </w:r>
      <w:r>
        <w:rPr>
          <w:rFonts w:eastAsia="Tahoma" w:cs="Arial" w:ascii="Arial" w:hAnsi="Arial"/>
          <w:b w:val="false"/>
          <w:bCs w:val="false"/>
          <w:color w:val="auto"/>
          <w:kern w:val="2"/>
          <w:sz w:val="26"/>
          <w:szCs w:val="26"/>
          <w:lang w:val="es-ES" w:eastAsia="zh-CN" w:bidi="ar-SA"/>
        </w:rPr>
        <w:t>. El Ayuntamiento de Jerez tiene ya en marcha la programación lúdica y cultural de la temporada estival. La Delegación de Juventud organiza el próximo viernes 8 de julio el Sherry Flow Urban, un festival conformado por grupos jerezanos con la música urbana como seña. La entrada será libre hasta completar aforo.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Tahoma" w:cs="Arial" w:ascii="Arial" w:hAnsi="Arial"/>
          <w:b w:val="false"/>
          <w:bCs w:val="false"/>
          <w:color w:val="auto"/>
          <w:kern w:val="2"/>
          <w:sz w:val="26"/>
          <w:szCs w:val="26"/>
          <w:lang w:val="es-ES" w:eastAsia="zh-CN" w:bidi="ar-SA"/>
        </w:rPr>
        <w:t>El Sherry Flor Urban contará con la participación de Havivi Doble I, MKR113, Chemv JM, Nano Méndez, Knio, Rafa Jackson, DPP, Pitufo Pérez, Villa 18, Julk, Kidd Shory, Mayk, V.L.O. y Blonko.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Tahoma" w:cs="Arial" w:ascii="Arial" w:hAnsi="Arial"/>
          <w:b w:val="false"/>
          <w:bCs w:val="false"/>
          <w:color w:val="auto"/>
          <w:kern w:val="2"/>
          <w:sz w:val="26"/>
          <w:szCs w:val="26"/>
          <w:lang w:val="es-ES" w:eastAsia="zh-CN" w:bidi="ar-SA"/>
        </w:rPr>
        <w:t>La música joven local será protagonista en una noche que comenzará a las 21 horas, con actuaciones de trap, reggaeton, fusión flamenca y un abanico de propuestas que reivindicarán las propuestas musicales de intérpretes que tomarán el escenario de la Sala Paúl para reencontrarse con el público jerezano.</w:t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rFonts w:eastAsia="Tahoma" w:cs="Arial" w:ascii="Arial" w:hAnsi="Arial"/>
          <w:b w:val="false"/>
          <w:bCs w:val="false"/>
          <w:color w:val="auto"/>
          <w:kern w:val="2"/>
          <w:sz w:val="26"/>
          <w:szCs w:val="26"/>
          <w:lang w:val="es-ES" w:eastAsia="zh-CN" w:bidi="ar-SA"/>
        </w:rPr>
        <w:t xml:space="preserve">La delegada de Juventud, Ana Hérica Ramos, ha animado a la asistencia a este Festival por parte de la juventud, destacando que “tenemos muchísima ilusión por acoger esta alternativa musical, con el objetivo de promover a nuestros artistas jerezanos en los distintos géneros, como el trap, reggaeton, flamenco fusión, y darle la oportunidad a nuestros talentos juveniles de disfrutar tanto de la música como de estas instalaciones preciosas que tiene la Sala Paúl”. </w:t>
      </w:r>
    </w:p>
    <w:p>
      <w:pPr>
        <w:pStyle w:val="Normal"/>
        <w:jc w:val="both"/>
        <w:rPr>
          <w:rFonts w:ascii="Arial" w:hAnsi="Arial" w:eastAsia="Tahoma" w:cs="Arial"/>
          <w:b w:val="false"/>
          <w:b w:val="false"/>
          <w:bCs w:val="false"/>
          <w:sz w:val="26"/>
          <w:szCs w:val="26"/>
        </w:rPr>
      </w:pPr>
      <w:r>
        <w:rPr>
          <w:rFonts w:eastAsia="Tahoma" w:cs="Arial" w:ascii="Arial" w:hAnsi="Arial"/>
          <w:b w:val="false"/>
          <w:bCs w:val="false"/>
          <w:sz w:val="26"/>
          <w:szCs w:val="26"/>
        </w:rPr>
      </w:r>
    </w:p>
    <w:p>
      <w:pPr>
        <w:pStyle w:val="Normal"/>
        <w:jc w:val="both"/>
        <w:rPr>
          <w:rFonts w:ascii="Arial" w:hAnsi="Arial" w:eastAsia="Tahoma" w:cs="Arial"/>
          <w:b w:val="false"/>
          <w:b w:val="false"/>
          <w:bCs w:val="false"/>
          <w:sz w:val="26"/>
          <w:szCs w:val="26"/>
        </w:rPr>
      </w:pPr>
      <w:r>
        <w:rPr>
          <w:rFonts w:eastAsia="Tahoma" w:cs="Arial" w:ascii="Arial" w:hAnsi="Arial"/>
          <w:b w:val="false"/>
          <w:bCs w:val="false"/>
          <w:sz w:val="26"/>
          <w:szCs w:val="26"/>
        </w:rPr>
        <w:t xml:space="preserve">Desde la organización del Festival  </w:t>
      </w:r>
      <w:r>
        <w:rPr>
          <w:rFonts w:eastAsia="Tahoma" w:cs="Arial" w:ascii="Arial" w:hAnsi="Arial"/>
          <w:b w:val="false"/>
          <w:bCs w:val="false"/>
          <w:color w:val="auto"/>
          <w:kern w:val="2"/>
          <w:sz w:val="26"/>
          <w:szCs w:val="26"/>
          <w:lang w:val="es-ES" w:eastAsia="zh-CN" w:bidi="ar-SA"/>
        </w:rPr>
        <w:t>Sherry Flow Urban, Miki Gutiérrez señala que “hemos apostado por la música urbana y los jóvenes talentos jerezanos, y qué importante es que tenga su sitio los jóvenes que apuestan por la cultura y que tienen esa inquietud de poder crear y de poder actuar delante del público de Jerez”.</w:t>
      </w:r>
    </w:p>
    <w:p>
      <w:pPr>
        <w:pStyle w:val="Normal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tbl>
      <w:tblPr>
        <w:tblW w:w="7649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7649"/>
      </w:tblGrid>
      <w:tr>
        <w:trPr/>
        <w:tc>
          <w:tcPr>
            <w:tcW w:w="76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Fonts w:cs="Arial" w:ascii="Arial" w:hAnsi="Arial"/>
                <w:i/>
                <w:iCs/>
                <w:sz w:val="22"/>
                <w:szCs w:val="22"/>
              </w:rPr>
              <w:t xml:space="preserve">Se adjunta fotografía y enlace de audio: </w:t>
            </w:r>
            <w:hyperlink r:id="rId2">
              <w:r>
                <w:rPr>
                  <w:rStyle w:val="EnlacedeInternet"/>
                  <w:rFonts w:cs="Arial" w:ascii="Arial" w:hAnsi="Arial"/>
                  <w:i/>
                  <w:iCs/>
                  <w:sz w:val="22"/>
                  <w:szCs w:val="22"/>
                </w:rPr>
                <w:t>https://ssweb.seap.minhap.es/almacen/descarga/envio/0ed119a8c226cae1dc4d39a2825f7383f180b82e</w:t>
              </w:r>
            </w:hyperlink>
          </w:p>
          <w:p>
            <w:pPr>
              <w:pStyle w:val="Normal"/>
              <w:widowControl w:val="false"/>
              <w:rPr>
                <w:rFonts w:ascii="Arial" w:hAnsi="Arial" w:cs="Arial"/>
                <w:i/>
                <w:i/>
                <w:iCs/>
                <w:sz w:val="22"/>
                <w:szCs w:val="22"/>
              </w:rPr>
            </w:pPr>
            <w:r>
              <w:rPr>
                <w:rFonts w:cs="Arial" w:ascii="Arial" w:hAnsi="Arial"/>
                <w:i/>
                <w:iCs/>
                <w:sz w:val="22"/>
                <w:szCs w:val="22"/>
              </w:rPr>
            </w:r>
          </w:p>
        </w:tc>
      </w:tr>
    </w:tbl>
    <w:p>
      <w:pPr>
        <w:pStyle w:val="Normal"/>
        <w:rPr>
          <w:rFonts w:ascii="Arial" w:hAnsi="Arial" w:cs="Arial"/>
          <w:b/>
          <w:b/>
          <w:sz w:val="36"/>
        </w:rPr>
      </w:pPr>
      <w:r>
        <w:rPr>
          <w:rFonts w:cs="Arial" w:ascii="Arial" w:hAnsi="Arial"/>
          <w:b/>
          <w:sz w:val="36"/>
        </w:rPr>
      </w:r>
    </w:p>
    <w:p>
      <w:pPr>
        <w:pStyle w:val="Cuerpodetexto"/>
        <w:spacing w:before="0" w:after="140"/>
        <w:rPr>
          <w:rFonts w:ascii="Arial" w:hAnsi="Arial" w:cs="Arial"/>
          <w:b/>
          <w:b/>
          <w:sz w:val="36"/>
        </w:rPr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2835" w:right="1418" w:gutter="0" w:header="709" w:top="1418" w:footer="680" w:bottom="198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Symbol"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 Unicode MS">
    <w:charset w:val="00"/>
    <w:family w:val="roman"/>
    <w:pitch w:val="variable"/>
  </w:font>
  <w:font w:name="ICZUQV+GTWalsheimProBold">
    <w:charset w:val="00"/>
    <w:family w:val="roman"/>
    <w:pitch w:val="variable"/>
  </w:font>
  <w:font w:name="Gill Sans MT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Helvetica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Consolas">
    <w:charset w:val="00"/>
    <w:family w:val="roman"/>
    <w:pitch w:val="variable"/>
  </w:font>
  <w:font w:name="Helvetica Neue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edepgina"/>
      <w:rPr>
        <w:lang w:val="x-none" w:eastAsia="x-none"/>
      </w:rPr>
    </w:pPr>
    <w:r>
      <w:rPr>
        <w:lang w:val="x-none" w:eastAsia="x-no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cera"/>
      <w:rPr>
        <w:sz w:val="26"/>
        <w:szCs w:val="26"/>
        <w:u w:val="single"/>
        <w:lang w:val="x-none" w:eastAsia="x-none"/>
      </w:rPr>
    </w:pPr>
    <w:r>
      <w:rPr>
        <w:sz w:val="26"/>
        <w:szCs w:val="26"/>
        <w:u w:val="single"/>
        <w:lang w:val="x-none" w:eastAsia="x-none"/>
      </w:rPr>
    </w:r>
  </w:p>
  <w:p>
    <w:pPr>
      <w:pStyle w:val="Cabecera"/>
      <w:rPr>
        <w:sz w:val="26"/>
        <w:szCs w:val="26"/>
        <w:lang w:val="x-none" w:eastAsia="x-none"/>
      </w:rPr>
    </w:pPr>
    <w:r>
      <w:rPr>
        <w:sz w:val="26"/>
        <w:szCs w:val="26"/>
        <w:lang w:val="x-none" w:eastAsia="x-none"/>
      </w:rP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-1442085</wp:posOffset>
          </wp:positionH>
          <wp:positionV relativeFrom="paragraph">
            <wp:posOffset>588645</wp:posOffset>
          </wp:positionV>
          <wp:extent cx="1002665" cy="9175115"/>
          <wp:effectExtent l="0" t="0" r="0" b="0"/>
          <wp:wrapNone/>
          <wp:docPr id="1" name="Imagen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049" t="-1264" r="-10049" b="-1264"/>
                  <a:stretch>
                    <a:fillRect/>
                  </a:stretch>
                </pic:blipFill>
                <pic:spPr bwMode="auto">
                  <a:xfrm>
                    <a:off x="0" y="0"/>
                    <a:ext cx="1002665" cy="9175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114935" distR="114935" simplePos="0" locked="0" layoutInCell="0" allowOverlap="1" relativeHeight="5">
          <wp:simplePos x="0" y="0"/>
          <wp:positionH relativeFrom="column">
            <wp:posOffset>-1388110</wp:posOffset>
          </wp:positionH>
          <wp:positionV relativeFrom="paragraph">
            <wp:posOffset>7922895</wp:posOffset>
          </wp:positionV>
          <wp:extent cx="627380" cy="897890"/>
          <wp:effectExtent l="0" t="0" r="0" b="0"/>
          <wp:wrapSquare wrapText="bothSides"/>
          <wp:docPr id="2" name="Imagen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9121" t="-4289" r="-9121" b="-4289"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8978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Ttulo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Ttulo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20"/>
  <w:displayBackgroundShape/>
  <w:embedSystemFonts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Times New Roman" w:cs="Tahoma"/>
      <w:color w:val="auto"/>
      <w:kern w:val="2"/>
      <w:sz w:val="24"/>
      <w:szCs w:val="20"/>
      <w:lang w:val="es-ES" w:eastAsia="zh-CN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Cambria" w:hAnsi="Cambria" w:eastAsia="SimSun" w:cs="Mangal"/>
      <w:b/>
      <w:bCs/>
      <w:color w:val="365F91"/>
      <w:sz w:val="28"/>
      <w:szCs w:val="28"/>
    </w:rPr>
  </w:style>
  <w:style w:type="paragraph" w:styleId="Ttulo2">
    <w:name w:val="Heading 2"/>
    <w:next w:val="Cuerpodetexto"/>
    <w:qFormat/>
    <w:pPr>
      <w:widowControl/>
      <w:suppressAutoHyphens w:val="true"/>
      <w:bidi w:val="0"/>
      <w:spacing w:before="200" w:after="0"/>
      <w:jc w:val="left"/>
      <w:outlineLvl w:val="1"/>
    </w:pPr>
    <w:rPr>
      <w:rFonts w:ascii="Liberation Serif" w:hAnsi="Liberation Serif" w:eastAsia="Segoe UI" w:cs="Tahoma"/>
      <w:b/>
      <w:bCs/>
      <w:color w:val="auto"/>
      <w:kern w:val="0"/>
      <w:sz w:val="36"/>
      <w:szCs w:val="36"/>
      <w:lang w:val="es-ES" w:eastAsia="es-ES" w:bidi="ar-SA"/>
    </w:rPr>
  </w:style>
  <w:style w:type="paragraph" w:styleId="Ttulo3">
    <w:name w:val="Heading 3"/>
    <w:basedOn w:val="Normal"/>
    <w:next w:val="Cuerpodetexto"/>
    <w:qFormat/>
    <w:pPr>
      <w:numPr>
        <w:ilvl w:val="2"/>
        <w:numId w:val="1"/>
      </w:numPr>
      <w:suppressAutoHyphens w:val="false"/>
      <w:spacing w:before="280" w:after="280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Ttulo5">
    <w:name w:val="Heading 5"/>
    <w:next w:val="Cuerpodetexto"/>
    <w:qFormat/>
    <w:pPr>
      <w:widowControl/>
      <w:suppressAutoHyphens w:val="true"/>
      <w:bidi w:val="0"/>
      <w:spacing w:before="120" w:after="60"/>
      <w:jc w:val="left"/>
      <w:outlineLvl w:val="4"/>
    </w:pPr>
    <w:rPr>
      <w:rFonts w:ascii="Liberation Serif" w:hAnsi="Liberation Serif" w:eastAsia="SimSun" w:cs="Times New Roman"/>
      <w:b/>
      <w:bCs/>
      <w:color w:val="auto"/>
      <w:kern w:val="0"/>
      <w:sz w:val="20"/>
      <w:szCs w:val="20"/>
      <w:lang w:val="es-ES" w:eastAsia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Fuentedeprrafopredeter7" w:customStyle="1">
    <w:name w:val="Fuente de párrafo predeter.7"/>
    <w:qFormat/>
    <w:rPr/>
  </w:style>
  <w:style w:type="character" w:styleId="WW8Num3z0" w:customStyle="1">
    <w:name w:val="WW8Num3z0"/>
    <w:qFormat/>
    <w:rPr>
      <w:rFonts w:ascii="Arial" w:hAnsi="Arial" w:cs="Arial"/>
      <w:b w:val="false"/>
      <w:i w:val="false"/>
      <w:sz w:val="20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/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>
      <w:b w:val="false"/>
    </w:rPr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6z0" w:customStyle="1">
    <w:name w:val="WW8Num6z0"/>
    <w:qFormat/>
    <w:rPr>
      <w:b w:val="false"/>
    </w:rPr>
  </w:style>
  <w:style w:type="character" w:styleId="WW8Num6z1" w:customStyle="1">
    <w:name w:val="WW8Num6z1"/>
    <w:qFormat/>
    <w:rPr/>
  </w:style>
  <w:style w:type="character" w:styleId="WW8Num6z2" w:customStyle="1">
    <w:name w:val="WW8Num6z2"/>
    <w:qFormat/>
    <w:rPr/>
  </w:style>
  <w:style w:type="character" w:styleId="WW8Num6z3" w:customStyle="1">
    <w:name w:val="WW8Num6z3"/>
    <w:qFormat/>
    <w:rPr/>
  </w:style>
  <w:style w:type="character" w:styleId="WW8Num6z4" w:customStyle="1">
    <w:name w:val="WW8Num6z4"/>
    <w:qFormat/>
    <w:rPr/>
  </w:style>
  <w:style w:type="character" w:styleId="WW8Num6z5" w:customStyle="1">
    <w:name w:val="WW8Num6z5"/>
    <w:qFormat/>
    <w:rPr/>
  </w:style>
  <w:style w:type="character" w:styleId="WW8Num6z6" w:customStyle="1">
    <w:name w:val="WW8Num6z6"/>
    <w:qFormat/>
    <w:rPr/>
  </w:style>
  <w:style w:type="character" w:styleId="WW8Num6z7" w:customStyle="1">
    <w:name w:val="WW8Num6z7"/>
    <w:qFormat/>
    <w:rPr/>
  </w:style>
  <w:style w:type="character" w:styleId="WW8Num6z8" w:customStyle="1">
    <w:name w:val="WW8Num6z8"/>
    <w:qFormat/>
    <w:rPr/>
  </w:style>
  <w:style w:type="character" w:styleId="WW8Num7z0" w:customStyle="1">
    <w:name w:val="WW8Num7z0"/>
    <w:qFormat/>
    <w:rPr>
      <w:rFonts w:ascii="Symbol" w:hAnsi="Symbol" w:cs="Symbol"/>
      <w:sz w:val="20"/>
    </w:rPr>
  </w:style>
  <w:style w:type="character" w:styleId="WW8Num7z1" w:customStyle="1">
    <w:name w:val="WW8Num7z1"/>
    <w:qFormat/>
    <w:rPr>
      <w:rFonts w:ascii="Courier New" w:hAnsi="Courier New" w:cs="Courier New"/>
      <w:sz w:val="20"/>
    </w:rPr>
  </w:style>
  <w:style w:type="character" w:styleId="WW8Num7z2" w:customStyle="1">
    <w:name w:val="WW8Num7z2"/>
    <w:qFormat/>
    <w:rPr>
      <w:rFonts w:ascii="Wingdings" w:hAnsi="Wingdings" w:cs="Wingdings"/>
      <w:sz w:val="20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8z1" w:customStyle="1">
    <w:name w:val="WW8Num8z1"/>
    <w:qFormat/>
    <w:rPr>
      <w:rFonts w:ascii="Courier New" w:hAnsi="Courier New" w:cs="Courier New"/>
      <w:sz w:val="20"/>
    </w:rPr>
  </w:style>
  <w:style w:type="character" w:styleId="WW8Num8z2" w:customStyle="1">
    <w:name w:val="WW8Num8z2"/>
    <w:qFormat/>
    <w:rPr>
      <w:rFonts w:ascii="Wingdings" w:hAnsi="Wingdings" w:cs="Wingdings"/>
      <w:sz w:val="20"/>
    </w:rPr>
  </w:style>
  <w:style w:type="character" w:styleId="WW8Num9z0" w:customStyle="1">
    <w:name w:val="WW8Num9z0"/>
    <w:qFormat/>
    <w:rPr>
      <w:rFonts w:ascii="Symbol" w:hAnsi="Symbol" w:cs="Symbol"/>
      <w:sz w:val="20"/>
    </w:rPr>
  </w:style>
  <w:style w:type="character" w:styleId="WW8Num9z1" w:customStyle="1">
    <w:name w:val="WW8Num9z1"/>
    <w:qFormat/>
    <w:rPr>
      <w:rFonts w:ascii="Courier New" w:hAnsi="Courier New" w:cs="Courier New"/>
      <w:sz w:val="20"/>
    </w:rPr>
  </w:style>
  <w:style w:type="character" w:styleId="WW8Num9z2" w:customStyle="1">
    <w:name w:val="WW8Num9z2"/>
    <w:qFormat/>
    <w:rPr>
      <w:rFonts w:ascii="Wingdings" w:hAnsi="Wingdings" w:cs="Wingdings"/>
      <w:sz w:val="20"/>
    </w:rPr>
  </w:style>
  <w:style w:type="character" w:styleId="WW8Num10z0" w:customStyle="1">
    <w:name w:val="WW8Num10z0"/>
    <w:qFormat/>
    <w:rPr>
      <w:rFonts w:ascii="Symbol" w:hAnsi="Symbol" w:cs="OpenSymbol"/>
    </w:rPr>
  </w:style>
  <w:style w:type="character" w:styleId="WW8Num10z1" w:customStyle="1">
    <w:name w:val="WW8Num10z1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Symbol" w:hAnsi="Symbol" w:cs="OpenSymbol"/>
    </w:rPr>
  </w:style>
  <w:style w:type="character" w:styleId="WW8Num11z1" w:customStyle="1">
    <w:name w:val="WW8Num11z1"/>
    <w:qFormat/>
    <w:rPr>
      <w:rFonts w:ascii="OpenSymbol" w:hAnsi="OpenSymbol" w:cs="OpenSymbol"/>
    </w:rPr>
  </w:style>
  <w:style w:type="character" w:styleId="WW8Num12z0" w:customStyle="1">
    <w:name w:val="WW8Num12z0"/>
    <w:qFormat/>
    <w:rPr/>
  </w:style>
  <w:style w:type="character" w:styleId="WW8Num12z1" w:customStyle="1">
    <w:name w:val="WW8Num12z1"/>
    <w:qFormat/>
    <w:rPr/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Calibri" w:hAnsi="Calibri" w:eastAsia="Calibri" w:cs="Calibri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3z3" w:customStyle="1">
    <w:name w:val="WW8Num13z3"/>
    <w:qFormat/>
    <w:rPr>
      <w:rFonts w:ascii="Symbol" w:hAnsi="Symbol" w:cs="Symbol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Fuentedeprrafopredeter6" w:customStyle="1">
    <w:name w:val="Fuente de párrafo predeter.6"/>
    <w:qFormat/>
    <w:rPr/>
  </w:style>
  <w:style w:type="character" w:styleId="Fuentedeprrafopredeter4" w:customStyle="1">
    <w:name w:val="Fuente de párrafo predeter.4"/>
    <w:qFormat/>
    <w:rPr/>
  </w:style>
  <w:style w:type="character" w:styleId="Fuentedeprrafopredeter3" w:customStyle="1">
    <w:name w:val="Fuente de párrafo predeter.3"/>
    <w:qFormat/>
    <w:rPr/>
  </w:style>
  <w:style w:type="character" w:styleId="Fuentedeprrafopredeter2" w:customStyle="1">
    <w:name w:val="Fuente de párrafo predeter.2"/>
    <w:qFormat/>
    <w:rPr/>
  </w:style>
  <w:style w:type="character" w:styleId="Fuentedeprrafopredeter1" w:customStyle="1">
    <w:name w:val="Fuente de párrafo predeter.1"/>
    <w:qFormat/>
    <w:rPr/>
  </w:style>
  <w:style w:type="character" w:styleId="EncabezadoCar" w:customStyle="1">
    <w:name w:val="Encabezado Car"/>
    <w:qFormat/>
    <w:rPr>
      <w:rFonts w:ascii="Tahoma" w:hAnsi="Tahoma" w:eastAsia="Times New Roman" w:cs="Times New Roman"/>
      <w:sz w:val="24"/>
      <w:szCs w:val="20"/>
    </w:rPr>
  </w:style>
  <w:style w:type="character" w:styleId="PiedepginaCar" w:customStyle="1">
    <w:name w:val="Pie de página Car"/>
    <w:qFormat/>
    <w:rPr>
      <w:rFonts w:ascii="Tahoma" w:hAnsi="Tahoma" w:eastAsia="Times New Roman" w:cs="Times New Roman"/>
      <w:sz w:val="24"/>
      <w:szCs w:val="20"/>
    </w:rPr>
  </w:style>
  <w:style w:type="character" w:styleId="SangradetextonormalCar" w:customStyle="1">
    <w:name w:val="Sangría de texto normal Car"/>
    <w:qFormat/>
    <w:rPr>
      <w:rFonts w:ascii="Arial" w:hAnsi="Arial" w:eastAsia="Times New Roman" w:cs="Arial"/>
      <w:b/>
      <w:bCs/>
      <w:sz w:val="40"/>
      <w:szCs w:val="20"/>
      <w:lang w:val="es-ES_tradnl"/>
    </w:rPr>
  </w:style>
  <w:style w:type="character" w:styleId="Rojo" w:customStyle="1">
    <w:name w:val="rojo"/>
    <w:basedOn w:val="Fuentedeprrafopredeter1"/>
    <w:qFormat/>
    <w:rPr/>
  </w:style>
  <w:style w:type="character" w:styleId="EnlacedeInternet" w:customStyle="1">
    <w:name w:val="Enlace de Internet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nlacedeInternetvisitado" w:customStyle="1">
    <w:name w:val="Enlace de Internet visitado"/>
    <w:qFormat/>
    <w:rPr>
      <w:color w:val="954F72"/>
      <w:u w:val="single"/>
    </w:rPr>
  </w:style>
  <w:style w:type="character" w:styleId="Ttulo3Car" w:customStyle="1">
    <w:name w:val="Título 3 Car"/>
    <w:qFormat/>
    <w:rPr>
      <w:b/>
      <w:bCs/>
      <w:sz w:val="27"/>
      <w:szCs w:val="27"/>
    </w:rPr>
  </w:style>
  <w:style w:type="character" w:styleId="Qu" w:customStyle="1">
    <w:name w:val="qu"/>
    <w:qFormat/>
    <w:rPr/>
  </w:style>
  <w:style w:type="character" w:styleId="Gd" w:customStyle="1">
    <w:name w:val="gd"/>
    <w:qFormat/>
    <w:rPr/>
  </w:style>
  <w:style w:type="character" w:styleId="G3" w:customStyle="1">
    <w:name w:val="g3"/>
    <w:qFormat/>
    <w:rPr/>
  </w:style>
  <w:style w:type="character" w:styleId="Hb" w:customStyle="1">
    <w:name w:val="hb"/>
    <w:qFormat/>
    <w:rPr/>
  </w:style>
  <w:style w:type="character" w:styleId="G2" w:customStyle="1">
    <w:name w:val="g2"/>
    <w:qFormat/>
    <w:rPr/>
  </w:style>
  <w:style w:type="character" w:styleId="Ttulo4Car" w:customStyle="1">
    <w:name w:val="Título 4 Car"/>
    <w:qFormat/>
    <w:rPr>
      <w:rFonts w:ascii="Calibri" w:hAnsi="Calibri" w:eastAsia="Times New Roman" w:cs="Times New Roman"/>
      <w:b/>
      <w:bCs/>
      <w:sz w:val="28"/>
      <w:szCs w:val="28"/>
      <w:lang w:eastAsia="zh-CN"/>
    </w:rPr>
  </w:style>
  <w:style w:type="character" w:styleId="Mencinsinresolver" w:customStyle="1">
    <w:name w:val="Mención sin resolver"/>
    <w:qFormat/>
    <w:rPr>
      <w:color w:val="605E5C"/>
    </w:rPr>
  </w:style>
  <w:style w:type="character" w:styleId="S7" w:customStyle="1">
    <w:name w:val="s7"/>
    <w:qFormat/>
    <w:rPr/>
  </w:style>
  <w:style w:type="character" w:styleId="Muydestacado" w:customStyle="1">
    <w:name w:val="Muy destacado"/>
    <w:qFormat/>
    <w:rPr>
      <w:b/>
      <w:bCs/>
    </w:rPr>
  </w:style>
  <w:style w:type="character" w:styleId="Smbolosdenumeracin" w:customStyle="1">
    <w:name w:val="Símbolos de numeración"/>
    <w:qFormat/>
    <w:rPr/>
  </w:style>
  <w:style w:type="character" w:styleId="Ins" w:customStyle="1">
    <w:name w:val="ins"/>
    <w:qFormat/>
    <w:rPr/>
  </w:style>
  <w:style w:type="character" w:styleId="WW8Num20z8" w:customStyle="1">
    <w:name w:val="WW8Num20z8"/>
    <w:qFormat/>
    <w:rPr/>
  </w:style>
  <w:style w:type="character" w:styleId="WW8Num20z7" w:customStyle="1">
    <w:name w:val="WW8Num20z7"/>
    <w:qFormat/>
    <w:rPr/>
  </w:style>
  <w:style w:type="character" w:styleId="WW8Num20z6" w:customStyle="1">
    <w:name w:val="WW8Num20z6"/>
    <w:qFormat/>
    <w:rPr/>
  </w:style>
  <w:style w:type="character" w:styleId="WW8Num20z5" w:customStyle="1">
    <w:name w:val="WW8Num20z5"/>
    <w:qFormat/>
    <w:rPr/>
  </w:style>
  <w:style w:type="character" w:styleId="WW8Num20z4" w:customStyle="1">
    <w:name w:val="WW8Num20z4"/>
    <w:qFormat/>
    <w:rPr/>
  </w:style>
  <w:style w:type="character" w:styleId="WW8Num20z3" w:customStyle="1">
    <w:name w:val="WW8Num20z3"/>
    <w:qFormat/>
    <w:rPr/>
  </w:style>
  <w:style w:type="character" w:styleId="WW8Num20z2" w:customStyle="1">
    <w:name w:val="WW8Num20z2"/>
    <w:qFormat/>
    <w:rPr/>
  </w:style>
  <w:style w:type="character" w:styleId="WW8Num20z1" w:customStyle="1">
    <w:name w:val="WW8Num20z1"/>
    <w:qFormat/>
    <w:rPr/>
  </w:style>
  <w:style w:type="character" w:styleId="WW8Num20z0" w:customStyle="1">
    <w:name w:val="WW8Num20z0"/>
    <w:qFormat/>
    <w:rPr>
      <w:rFonts w:eastAsia="Calibri" w:cs="Century Gothic"/>
      <w:bCs/>
      <w:spacing w:val="-3"/>
    </w:rPr>
  </w:style>
  <w:style w:type="character" w:styleId="Fuentedeprrafopredeter5" w:customStyle="1">
    <w:name w:val="Fuente de párrafo predeter.5"/>
    <w:qFormat/>
    <w:rPr/>
  </w:style>
  <w:style w:type="character" w:styleId="HTMLTypewriter">
    <w:name w:val="HTML Typewriter"/>
    <w:qFormat/>
    <w:rPr>
      <w:rFonts w:ascii="Arial Unicode MS" w:hAnsi="Arial Unicode MS" w:eastAsia="Arial Unicode MS" w:cs="Arial Unicode MS"/>
      <w:sz w:val="20"/>
      <w:szCs w:val="20"/>
    </w:rPr>
  </w:style>
  <w:style w:type="character" w:styleId="WWDestaquemayor" w:customStyle="1">
    <w:name w:val="WW-Destaque mayor"/>
    <w:qFormat/>
    <w:rPr>
      <w:b/>
      <w:bCs/>
    </w:rPr>
  </w:style>
  <w:style w:type="character" w:styleId="A3" w:customStyle="1">
    <w:name w:val="A3"/>
    <w:qFormat/>
    <w:rPr>
      <w:rFonts w:ascii="ICZUQV+GTWalsheimProBold" w:hAnsi="ICZUQV+GTWalsheimProBold" w:cs="ICZUQV+GTWalsheimProBold"/>
      <w:b/>
      <w:color w:val="000000"/>
      <w:sz w:val="22"/>
      <w:u w:val="single"/>
    </w:rPr>
  </w:style>
  <w:style w:type="character" w:styleId="WW8Num17z8" w:customStyle="1">
    <w:name w:val="WW8Num17z8"/>
    <w:qFormat/>
    <w:rPr/>
  </w:style>
  <w:style w:type="character" w:styleId="WW8Num17z7" w:customStyle="1">
    <w:name w:val="WW8Num17z7"/>
    <w:qFormat/>
    <w:rPr/>
  </w:style>
  <w:style w:type="character" w:styleId="WW8Num17z6" w:customStyle="1">
    <w:name w:val="WW8Num17z6"/>
    <w:qFormat/>
    <w:rPr/>
  </w:style>
  <w:style w:type="character" w:styleId="WW8Num17z5" w:customStyle="1">
    <w:name w:val="WW8Num17z5"/>
    <w:qFormat/>
    <w:rPr/>
  </w:style>
  <w:style w:type="character" w:styleId="WW8Num17z4" w:customStyle="1">
    <w:name w:val="WW8Num17z4"/>
    <w:qFormat/>
    <w:rPr/>
  </w:style>
  <w:style w:type="character" w:styleId="WW8Num17z3" w:customStyle="1">
    <w:name w:val="WW8Num17z3"/>
    <w:qFormat/>
    <w:rPr/>
  </w:style>
  <w:style w:type="character" w:styleId="WW8Num17z2" w:customStyle="1">
    <w:name w:val="WW8Num17z2"/>
    <w:qFormat/>
    <w:rPr/>
  </w:style>
  <w:style w:type="character" w:styleId="WW8Num17z1" w:customStyle="1">
    <w:name w:val="WW8Num17z1"/>
    <w:qFormat/>
    <w:rPr/>
  </w:style>
  <w:style w:type="character" w:styleId="WW8Num17z0" w:customStyle="1">
    <w:name w:val="WW8Num17z0"/>
    <w:qFormat/>
    <w:rPr>
      <w:rFonts w:ascii="Gill Sans MT" w:hAnsi="Gill Sans MT" w:cs="Gill Sans MT"/>
      <w:kern w:val="2"/>
      <w:sz w:val="22"/>
      <w:szCs w:val="22"/>
    </w:rPr>
  </w:style>
  <w:style w:type="character" w:styleId="Vietas" w:customStyle="1">
    <w:name w:val="Viñetas"/>
    <w:qFormat/>
    <w:rPr>
      <w:rFonts w:ascii="OpenSymbol" w:hAnsi="OpenSymbol" w:eastAsia="OpenSymbol" w:cs="OpenSymbol"/>
    </w:rPr>
  </w:style>
  <w:style w:type="character" w:styleId="Destacado" w:customStyle="1">
    <w:name w:val="Destacado"/>
    <w:qFormat/>
    <w:rPr>
      <w:i/>
      <w:iCs/>
    </w:rPr>
  </w:style>
  <w:style w:type="character" w:styleId="WW8Num8z8" w:customStyle="1">
    <w:name w:val="WW8Num8z8"/>
    <w:qFormat/>
    <w:rPr/>
  </w:style>
  <w:style w:type="character" w:styleId="WW8Num8z7" w:customStyle="1">
    <w:name w:val="WW8Num8z7"/>
    <w:qFormat/>
    <w:rPr/>
  </w:style>
  <w:style w:type="character" w:styleId="WW8Num8z6" w:customStyle="1">
    <w:name w:val="WW8Num8z6"/>
    <w:qFormat/>
    <w:rPr/>
  </w:style>
  <w:style w:type="character" w:styleId="WW8Num8z5" w:customStyle="1">
    <w:name w:val="WW8Num8z5"/>
    <w:qFormat/>
    <w:rPr/>
  </w:style>
  <w:style w:type="character" w:styleId="WW8Num8z4" w:customStyle="1">
    <w:name w:val="WW8Num8z4"/>
    <w:qFormat/>
    <w:rPr/>
  </w:style>
  <w:style w:type="character" w:styleId="WW8Num8z3" w:customStyle="1">
    <w:name w:val="WW8Num8z3"/>
    <w:qFormat/>
    <w:rPr>
      <w:rFonts w:ascii="Wingdings" w:hAnsi="Wingdings" w:cs="Wingdings"/>
    </w:rPr>
  </w:style>
  <w:style w:type="character" w:styleId="WW8Num9z3" w:customStyle="1">
    <w:name w:val="WW8Num9z3"/>
    <w:qFormat/>
    <w:rPr>
      <w:rFonts w:ascii="Symbol" w:hAnsi="Symbol" w:cs="Symbol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7z8" w:customStyle="1">
    <w:name w:val="WW8Num7z8"/>
    <w:qFormat/>
    <w:rPr/>
  </w:style>
  <w:style w:type="character" w:styleId="WW8Num7z7" w:customStyle="1">
    <w:name w:val="WW8Num7z7"/>
    <w:qFormat/>
    <w:rPr/>
  </w:style>
  <w:style w:type="character" w:styleId="WW8Num7z6" w:customStyle="1">
    <w:name w:val="WW8Num7z6"/>
    <w:qFormat/>
    <w:rPr/>
  </w:style>
  <w:style w:type="character" w:styleId="WW8Num7z5" w:customStyle="1">
    <w:name w:val="WW8Num7z5"/>
    <w:qFormat/>
    <w:rPr/>
  </w:style>
  <w:style w:type="character" w:styleId="WW8Num7z4" w:customStyle="1">
    <w:name w:val="WW8Num7z4"/>
    <w:qFormat/>
    <w:rPr/>
  </w:style>
  <w:style w:type="character" w:styleId="WW8Num7z3" w:customStyle="1">
    <w:name w:val="WW8Num7z3"/>
    <w:qFormat/>
    <w:rPr/>
  </w:style>
  <w:style w:type="character" w:styleId="Gmailuficommentbody" w:customStyle="1">
    <w:name w:val="gmail-uficommentbody"/>
    <w:basedOn w:val="Fuentedeprrafopredeter2"/>
    <w:qFormat/>
    <w:rPr/>
  </w:style>
  <w:style w:type="character" w:styleId="WW8Num27z0" w:customStyle="1">
    <w:name w:val="WW8Num27z0"/>
    <w:qFormat/>
    <w:rPr>
      <w:rFonts w:ascii="Gill Sans MT" w:hAnsi="Gill Sans MT" w:cs="Gill Sans MT"/>
    </w:rPr>
  </w:style>
  <w:style w:type="character" w:styleId="WW8Num27z1" w:customStyle="1">
    <w:name w:val="WW8Num27z1"/>
    <w:qFormat/>
    <w:rPr/>
  </w:style>
  <w:style w:type="character" w:styleId="WW8Num27z2" w:customStyle="1">
    <w:name w:val="WW8Num27z2"/>
    <w:qFormat/>
    <w:rPr/>
  </w:style>
  <w:style w:type="character" w:styleId="WW8Num27z3" w:customStyle="1">
    <w:name w:val="WW8Num27z3"/>
    <w:qFormat/>
    <w:rPr/>
  </w:style>
  <w:style w:type="character" w:styleId="WW8Num27z4" w:customStyle="1">
    <w:name w:val="WW8Num27z4"/>
    <w:qFormat/>
    <w:rPr/>
  </w:style>
  <w:style w:type="character" w:styleId="WW8Num27z5" w:customStyle="1">
    <w:name w:val="WW8Num27z5"/>
    <w:qFormat/>
    <w:rPr/>
  </w:style>
  <w:style w:type="character" w:styleId="WW8Num27z6" w:customStyle="1">
    <w:name w:val="WW8Num27z6"/>
    <w:qFormat/>
    <w:rPr/>
  </w:style>
  <w:style w:type="character" w:styleId="WW8Num27z7" w:customStyle="1">
    <w:name w:val="WW8Num27z7"/>
    <w:qFormat/>
    <w:rPr/>
  </w:style>
  <w:style w:type="character" w:styleId="WW8Num27z8" w:customStyle="1">
    <w:name w:val="WW8Num27z8"/>
    <w:qFormat/>
    <w:rPr/>
  </w:style>
  <w:style w:type="character" w:styleId="TextodegloboCar" w:customStyle="1">
    <w:name w:val="Texto de globo Car"/>
    <w:qFormat/>
    <w:rPr>
      <w:rFonts w:ascii="Segoe UI" w:hAnsi="Segoe UI" w:cs="Segoe UI"/>
      <w:sz w:val="18"/>
      <w:szCs w:val="18"/>
    </w:rPr>
  </w:style>
  <w:style w:type="character" w:styleId="TextocomentarioCar" w:customStyle="1">
    <w:name w:val="Texto comentario Car"/>
    <w:qFormat/>
    <w:rPr>
      <w:sz w:val="20"/>
      <w:szCs w:val="20"/>
    </w:rPr>
  </w:style>
  <w:style w:type="character" w:styleId="AsuntodelcomentarioCar" w:customStyle="1">
    <w:name w:val="Asunto del comentario Car"/>
    <w:qFormat/>
    <w:rPr>
      <w:b/>
      <w:bCs/>
      <w:sz w:val="20"/>
      <w:szCs w:val="20"/>
    </w:rPr>
  </w:style>
  <w:style w:type="character" w:styleId="Refdecomentario1" w:customStyle="1">
    <w:name w:val="Ref. de comentario1"/>
    <w:qFormat/>
    <w:rPr>
      <w:sz w:val="16"/>
      <w:szCs w:val="16"/>
    </w:rPr>
  </w:style>
  <w:style w:type="character" w:styleId="Destaquemayor">
    <w:name w:val="Destaque mayor"/>
    <w:qFormat/>
    <w:rPr>
      <w:b/>
      <w:bCs/>
    </w:rPr>
  </w:style>
  <w:style w:type="paragraph" w:styleId="Ttulo" w:customStyle="1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uerpodetexto"/>
    <w:pPr/>
    <w:rPr>
      <w:rFonts w:cs="Mang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Encabezado1" w:customStyle="1">
    <w:name w:val="Encabezad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tulo11" w:customStyle="1">
    <w:name w:val="Título1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tulo6" w:customStyle="1">
    <w:name w:val="Título6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5" w:customStyle="1">
    <w:name w:val="Descripción5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41" w:customStyle="1">
    <w:name w:val="Título4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4" w:customStyle="1">
    <w:name w:val="Descripción4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31" w:customStyle="1">
    <w:name w:val="Título3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Descripcin2" w:customStyle="1">
    <w:name w:val="Descripción2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21" w:customStyle="1">
    <w:name w:val="Títul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Epgrafe" w:customStyle="1">
    <w:name w:val="Epígrafe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Descripcin1" w:customStyle="1">
    <w:name w:val="Descripción1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styleId="Cabeceraypie" w:customStyle="1">
    <w:name w:val="Cabecera y pie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Cabecera">
    <w:name w:val="Head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Piedepgina">
    <w:name w:val="Footer"/>
    <w:basedOn w:val="Normal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Cuerpodetextoconsangra">
    <w:name w:val="Body Text Indent"/>
    <w:basedOn w:val="Normal"/>
    <w:pPr>
      <w:ind w:left="540" w:hanging="0"/>
    </w:pPr>
    <w:rPr>
      <w:rFonts w:ascii="Arial" w:hAnsi="Arial" w:cs="Arial"/>
      <w:b/>
      <w:bCs/>
      <w:sz w:val="40"/>
      <w:lang w:val="es-ES_tradnl"/>
    </w:rPr>
  </w:style>
  <w:style w:type="paragraph" w:styleId="NormalWeb">
    <w:name w:val="Normal (Web)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>
      <w:rFonts w:ascii="Times New Roman" w:hAnsi="Times New Roman" w:eastAsia="Calibri" w:cs="Times New Roman"/>
      <w:szCs w:val="24"/>
    </w:rPr>
  </w:style>
  <w:style w:type="paragraph" w:styleId="Western" w:customStyle="1">
    <w:name w:val="western"/>
    <w:basedOn w:val="Normal"/>
    <w:qFormat/>
    <w:pPr/>
    <w:rPr>
      <w:rFonts w:ascii="Times New Roman" w:hAnsi="Times New Roman" w:eastAsia="Calibri" w:cs="Times New Roman"/>
      <w:szCs w:val="24"/>
    </w:rPr>
  </w:style>
  <w:style w:type="paragraph" w:styleId="Cuerpo" w:customStyle="1">
    <w:name w:val="Cuerpo"/>
    <w:qFormat/>
    <w:pPr>
      <w:widowControl/>
      <w:suppressAutoHyphens w:val="true"/>
      <w:bidi w:val="0"/>
      <w:spacing w:before="0" w:after="0"/>
      <w:jc w:val="left"/>
    </w:pPr>
    <w:rPr>
      <w:rFonts w:ascii="Helvetica" w:hAnsi="Helvetica" w:eastAsia="Arial Unicode MS" w:cs="Arial Unicode MS"/>
      <w:color w:val="000000"/>
      <w:kern w:val="2"/>
      <w:sz w:val="22"/>
      <w:szCs w:val="22"/>
      <w:lang w:val="es-ES_tradnl" w:eastAsia="zh-CN" w:bidi="ar-SA"/>
    </w:rPr>
  </w:style>
  <w:style w:type="paragraph" w:styleId="Textopreformateado" w:customStyle="1">
    <w:name w:val="Texto preformateado"/>
    <w:basedOn w:val="Normal"/>
    <w:qFormat/>
    <w:pPr/>
    <w:rPr>
      <w:rFonts w:ascii="Liberation Mono" w:hAnsi="Liberation Mono" w:eastAsia="NSimSun" w:cs="Liberation Mono"/>
      <w:sz w:val="20"/>
    </w:rPr>
  </w:style>
  <w:style w:type="paragraph" w:styleId="Textosinformato3" w:customStyle="1">
    <w:name w:val="Texto sin formato3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Calibri" w:cs="F"/>
      <w:color w:val="00000A"/>
      <w:kern w:val="2"/>
      <w:sz w:val="22"/>
      <w:szCs w:val="22"/>
      <w:lang w:val="es-ES" w:eastAsia="zh-CN" w:bidi="ar-SA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2"/>
      <w:sz w:val="24"/>
      <w:szCs w:val="24"/>
      <w:lang w:val="es-ES" w:eastAsia="zh-CN" w:bidi="ar-SA"/>
    </w:rPr>
  </w:style>
  <w:style w:type="paragraph" w:styleId="Mce" w:customStyle="1">
    <w:name w:val="mce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Cs w:val="24"/>
    </w:rPr>
  </w:style>
  <w:style w:type="paragraph" w:styleId="Textosinformato1" w:customStyle="1">
    <w:name w:val="Texto sin formato1"/>
    <w:basedOn w:val="Normal"/>
    <w:qFormat/>
    <w:pPr/>
    <w:rPr>
      <w:rFonts w:ascii="Consolas" w:hAnsi="Consolas" w:eastAsia="Calibri" w:cs="Times New Roman"/>
      <w:sz w:val="21"/>
      <w:szCs w:val="21"/>
      <w:lang w:bidi="hi-IN"/>
    </w:rPr>
  </w:style>
  <w:style w:type="paragraph" w:styleId="Contenidodelatabla" w:customStyle="1">
    <w:name w:val="Contenido de la tabla"/>
    <w:basedOn w:val="Normal"/>
    <w:qFormat/>
    <w:pPr>
      <w:suppressLineNumbers/>
    </w:pPr>
    <w:rPr/>
  </w:style>
  <w:style w:type="paragraph" w:styleId="Encabezado11" w:customStyle="1">
    <w:name w:val="Encabezado 1"/>
    <w:basedOn w:val="Normal"/>
    <w:next w:val="Normal"/>
    <w:qFormat/>
    <w:pPr>
      <w:keepNext w:val="true"/>
      <w:jc w:val="center"/>
    </w:pPr>
    <w:rPr>
      <w:rFonts w:ascii="Arial" w:hAnsi="Arial" w:cs="Arial"/>
      <w:b/>
      <w:bCs/>
      <w:sz w:val="22"/>
    </w:rPr>
  </w:style>
  <w:style w:type="paragraph" w:styleId="Encabezamiento" w:customStyle="1">
    <w:name w:val="Encabezamiento"/>
    <w:basedOn w:val="Normal"/>
    <w:qFormat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Encabezamientoizquierdo" w:customStyle="1">
    <w:name w:val="Encabezamiento izquierdo"/>
    <w:basedOn w:val="Normal"/>
    <w:qFormat/>
    <w:pPr/>
    <w:rPr/>
  </w:style>
  <w:style w:type="paragraph" w:styleId="LONormal" w:customStyle="1">
    <w:name w:val="LO-Normal"/>
    <w:qFormat/>
    <w:pPr>
      <w:widowControl w:val="false"/>
      <w:suppressAutoHyphens w:val="true"/>
      <w:bidi w:val="0"/>
      <w:spacing w:before="0" w:after="0"/>
      <w:jc w:val="both"/>
    </w:pPr>
    <w:rPr>
      <w:rFonts w:ascii="Calibri" w:hAnsi="Calibri" w:eastAsia="Calibri" w:cs="Calibri"/>
      <w:color w:val="auto"/>
      <w:kern w:val="2"/>
      <w:sz w:val="24"/>
      <w:szCs w:val="24"/>
      <w:lang w:val="es-ES" w:eastAsia="zh-CN" w:bidi="hi-IN"/>
    </w:rPr>
  </w:style>
  <w:style w:type="paragraph" w:styleId="CuerpoA" w:customStyle="1">
    <w:name w:val="Cuerpo A"/>
    <w:qFormat/>
    <w:pPr>
      <w:widowControl/>
      <w:suppressAutoHyphens w:val="true"/>
      <w:bidi w:val="0"/>
      <w:spacing w:before="0" w:after="0"/>
      <w:jc w:val="left"/>
    </w:pPr>
    <w:rPr>
      <w:rFonts w:ascii="Helvetica Neue" w:hAnsi="Helvetica Neue" w:eastAsia="Arial Unicode MS" w:cs="Arial Unicode MS"/>
      <w:color w:val="000000"/>
      <w:kern w:val="2"/>
      <w:sz w:val="22"/>
      <w:szCs w:val="22"/>
      <w:lang w:val="es-ES" w:eastAsia="zh-CN" w:bidi="hi-IN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2"/>
      <w:sz w:val="22"/>
      <w:szCs w:val="22"/>
      <w:lang w:val="es-ES" w:eastAsia="zh-CN" w:bidi="ar-SA"/>
    </w:rPr>
  </w:style>
  <w:style w:type="paragraph" w:styleId="P1" w:customStyle="1">
    <w:name w:val="p1"/>
    <w:basedOn w:val="Normal"/>
    <w:qFormat/>
    <w:pPr>
      <w:spacing w:lineRule="atLeast" w:line="182"/>
    </w:pPr>
    <w:rPr>
      <w:rFonts w:ascii="Arial" w:hAnsi="Arial" w:cs="Arial"/>
      <w:sz w:val="27"/>
      <w:szCs w:val="27"/>
    </w:rPr>
  </w:style>
  <w:style w:type="paragraph" w:styleId="Quote">
    <w:name w:val="Quote"/>
    <w:basedOn w:val="Normal"/>
    <w:qFormat/>
    <w:pPr>
      <w:spacing w:before="0" w:after="283"/>
      <w:ind w:left="567" w:right="567" w:hanging="0"/>
    </w:pPr>
    <w:rPr/>
  </w:style>
  <w:style w:type="paragraph" w:styleId="Textoindependiente21" w:customStyle="1">
    <w:name w:val="Texto independiente 21"/>
    <w:basedOn w:val="Normal"/>
    <w:qFormat/>
    <w:pPr>
      <w:jc w:val="both"/>
    </w:pPr>
    <w:rPr/>
  </w:style>
  <w:style w:type="paragraph" w:styleId="Nombredireccininterior" w:customStyle="1">
    <w:name w:val="Nombre dirección interior"/>
    <w:basedOn w:val="Normal"/>
    <w:next w:val="Normal"/>
    <w:qFormat/>
    <w:pPr>
      <w:spacing w:lineRule="atLeast" w:line="240" w:before="220" w:after="0"/>
    </w:pPr>
    <w:rPr>
      <w:rFonts w:ascii="Garamond" w:hAnsi="Garamond" w:cs="Garamond"/>
      <w:sz w:val="20"/>
    </w:rPr>
  </w:style>
  <w:style w:type="paragraph" w:styleId="Prrafodelista1" w:customStyle="1">
    <w:name w:val="Párrafo de lista1"/>
    <w:basedOn w:val="Normal"/>
    <w:qFormat/>
    <w:pPr>
      <w:spacing w:before="0" w:after="200"/>
      <w:ind w:left="720" w:hanging="0"/>
      <w:contextualSpacing/>
    </w:pPr>
    <w:rPr>
      <w:rFonts w:ascii="Calibri" w:hAnsi="Calibri" w:eastAsia="Calibri"/>
    </w:rPr>
  </w:style>
  <w:style w:type="paragraph" w:styleId="Sangra2detindependiente1" w:customStyle="1">
    <w:name w:val="Sangría 2 de t. independiente1"/>
    <w:basedOn w:val="Normal"/>
    <w:qFormat/>
    <w:pPr>
      <w:ind w:left="360" w:hanging="0"/>
      <w:jc w:val="both"/>
    </w:pPr>
    <w:rPr>
      <w:bCs/>
      <w:sz w:val="28"/>
    </w:rPr>
  </w:style>
  <w:style w:type="paragraph" w:styleId="Ttulodelatabla" w:customStyle="1">
    <w:name w:val="Título de la tabla"/>
    <w:basedOn w:val="Contenidodelatabla"/>
    <w:qFormat/>
    <w:pPr>
      <w:jc w:val="center"/>
    </w:pPr>
    <w:rPr>
      <w:b/>
      <w:bCs/>
    </w:rPr>
  </w:style>
  <w:style w:type="paragraph" w:styleId="Textosinformato2" w:customStyle="1">
    <w:name w:val="Texto sin formato2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Xmsolistparagraph" w:customStyle="1">
    <w:name w:val="x_msolistparagraph"/>
    <w:basedOn w:val="Normal"/>
    <w:qFormat/>
    <w:pPr>
      <w:suppressAutoHyphens w:val="false"/>
      <w:spacing w:before="280" w:after="280"/>
    </w:pPr>
    <w:rPr>
      <w:rFonts w:ascii="Times New Roman" w:hAnsi="Times New Roman" w:cs="Times New Roman"/>
      <w:sz w:val="20"/>
    </w:rPr>
  </w:style>
  <w:style w:type="paragraph" w:styleId="Textodebloque1" w:customStyle="1">
    <w:name w:val="Texto de bloque1"/>
    <w:basedOn w:val="Normal"/>
    <w:qFormat/>
    <w:pPr>
      <w:ind w:left="567" w:right="-285" w:hanging="0"/>
    </w:pPr>
    <w:rPr>
      <w:rFonts w:ascii="Helvetica" w:hAnsi="Helvetica" w:cs="Helvetica"/>
      <w:color w:val="181512"/>
      <w:sz w:val="36"/>
    </w:rPr>
  </w:style>
  <w:style w:type="paragraph" w:styleId="Textosinformato4" w:customStyle="1">
    <w:name w:val="Texto sin formato4"/>
    <w:basedOn w:val="Normal"/>
    <w:qFormat/>
    <w:pPr/>
    <w:rPr>
      <w:rFonts w:ascii="Consolas" w:hAnsi="Consolas" w:eastAsia="Calibri" w:cs="Times New Roman"/>
      <w:sz w:val="21"/>
      <w:szCs w:val="21"/>
    </w:rPr>
  </w:style>
  <w:style w:type="paragraph" w:styleId="Encabezado2" w:customStyle="1">
    <w:name w:val="Encabezado2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Textodeglobo1" w:customStyle="1">
    <w:name w:val="Texto de globo1"/>
    <w:basedOn w:val="Normal"/>
    <w:qFormat/>
    <w:pPr/>
    <w:rPr>
      <w:rFonts w:ascii="Segoe UI" w:hAnsi="Segoe UI" w:cs="Segoe UI"/>
      <w:sz w:val="18"/>
      <w:szCs w:val="18"/>
    </w:rPr>
  </w:style>
  <w:style w:type="paragraph" w:styleId="Textocomentario1" w:customStyle="1">
    <w:name w:val="Texto comentario1"/>
    <w:basedOn w:val="Normal"/>
    <w:qFormat/>
    <w:pPr/>
    <w:rPr>
      <w:sz w:val="20"/>
    </w:rPr>
  </w:style>
  <w:style w:type="paragraph" w:styleId="Asuntodelcomentario1" w:customStyle="1">
    <w:name w:val="Asunto del comentario1"/>
    <w:basedOn w:val="Textocomentario1"/>
    <w:next w:val="Textocomentario1"/>
    <w:qFormat/>
    <w:pPr/>
    <w:rPr>
      <w:b/>
      <w:bCs/>
    </w:rPr>
  </w:style>
  <w:style w:type="paragraph" w:styleId="Descripcin3" w:customStyle="1">
    <w:name w:val="Descripción3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Ttulo51" w:customStyle="1">
    <w:name w:val="Título5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sweb.seap.minhap.es/almacen/descarga/envio/0ed119a8c226cae1dc4d39a2825f7383f180b82e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Application>LibreOffice/7.2.6.2$Windows_X86_64 LibreOffice_project/b0ec3a565991f7569a5a7f5d24fed7f52653d754</Application>
  <AppVersion>15.0000</AppVersion>
  <Pages>2</Pages>
  <Words>302</Words>
  <Characters>1617</Characters>
  <CharactersWithSpaces>1913</CharactersWithSpaces>
  <Paragraphs>8</Paragraphs>
  <Company>Aytojerez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ADELIFL</dc:creator>
  <dc:description/>
  <dc:language>es-ES</dc:language>
  <cp:lastModifiedBy/>
  <dcterms:modified xsi:type="dcterms:W3CDTF">2022-06-24T12:11:32Z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