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wmf" ContentType="image/x-wmf"/>
  <Override PartName="/word/media/image4.jpeg" ContentType="image/jpeg"/>
  <Override PartName="/word/media/image2.jpeg" ContentType="image/jpeg"/>
  <Override PartName="/word/media/image3.jpeg" ContentType="image/jpeg"/>
  <Override PartName="/word/media/image5.jpeg" ContentType="image/jpeg"/>
  <Override PartName="/word/media/image6.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spacing w:before="0" w:after="140"/>
        <w:rPr>
          <w:rFonts w:ascii="Arial" w:hAnsi="Arial" w:cs="Arial"/>
          <w:sz w:val="32"/>
          <w:szCs w:val="32"/>
        </w:rPr>
      </w:pPr>
      <w:r>
        <w:rPr/>
      </w:r>
    </w:p>
    <w:tbl>
      <w:tblPr>
        <w:tblStyle w:val="Tablaconcuadrcula"/>
        <w:tblW w:w="9357" w:type="dxa"/>
        <w:jc w:val="left"/>
        <w:tblInd w:w="-431" w:type="dxa"/>
        <w:tblLayout w:type="fixed"/>
        <w:tblCellMar>
          <w:top w:w="0" w:type="dxa"/>
          <w:left w:w="108" w:type="dxa"/>
          <w:bottom w:w="0" w:type="dxa"/>
          <w:right w:w="108" w:type="dxa"/>
        </w:tblCellMar>
        <w:tblLook w:firstRow="1" w:noVBand="1" w:lastRow="0" w:firstColumn="1" w:lastColumn="0" w:noHBand="0" w:val="04a0"/>
      </w:tblPr>
      <w:tblGrid>
        <w:gridCol w:w="3119"/>
        <w:gridCol w:w="2311"/>
        <w:gridCol w:w="2509"/>
        <w:gridCol w:w="1418"/>
      </w:tblGrid>
      <w:tr>
        <w:trPr>
          <w:trHeight w:val="1253" w:hRule="atLeast"/>
        </w:trPr>
        <w:tc>
          <w:tcPr>
            <w:tcW w:w="3119" w:type="dxa"/>
            <w:tcBorders>
              <w:top w:val="nil"/>
              <w:left w:val="nil"/>
              <w:bottom w:val="nil"/>
              <w:right w:val="nil"/>
            </w:tcBorders>
            <w:vAlign w:val="center"/>
          </w:tcPr>
          <w:p>
            <w:pPr>
              <w:pStyle w:val="Normal"/>
              <w:widowControl/>
              <w:tabs>
                <w:tab w:val="clear" w:pos="720"/>
                <w:tab w:val="left" w:pos="2775" w:leader="none"/>
              </w:tabs>
              <w:suppressAutoHyphens w:val="true"/>
              <w:spacing w:before="0" w:after="160"/>
              <w:jc w:val="left"/>
              <w:rPr>
                <w:rFonts w:eastAsia="Calibri"/>
                <w:lang w:eastAsia="es-ES"/>
              </w:rPr>
            </w:pPr>
            <w:r>
              <w:rPr>
                <w:rFonts w:eastAsia="Calibri" w:cs="" w:ascii="Calibri" w:hAnsi="Calibri"/>
                <w:kern w:val="0"/>
                <w:sz w:val="22"/>
                <w:szCs w:val="22"/>
                <w:lang w:val="es-ES" w:eastAsia="en-US" w:bidi="ar-SA"/>
              </w:rPr>
              <w:drawing>
                <wp:anchor behindDoc="0" distT="0" distB="0" distL="114300" distR="114300" simplePos="0" locked="0" layoutInCell="1" allowOverlap="1" relativeHeight="8">
                  <wp:simplePos x="0" y="0"/>
                  <wp:positionH relativeFrom="margin">
                    <wp:align>center</wp:align>
                  </wp:positionH>
                  <wp:positionV relativeFrom="margin">
                    <wp:align>center</wp:align>
                  </wp:positionV>
                  <wp:extent cx="1871345" cy="600075"/>
                  <wp:effectExtent l="0" t="0" r="0" b="0"/>
                  <wp:wrapSquare wrapText="bothSides"/>
                  <wp:docPr id="1" name="Imagen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3" descr=""/>
                          <pic:cNvPicPr>
                            <a:picLocks noChangeAspect="1" noChangeArrowheads="1"/>
                          </pic:cNvPicPr>
                        </pic:nvPicPr>
                        <pic:blipFill>
                          <a:blip r:embed="rId2"/>
                          <a:stretch>
                            <a:fillRect/>
                          </a:stretch>
                        </pic:blipFill>
                        <pic:spPr bwMode="auto">
                          <a:xfrm>
                            <a:off x="0" y="0"/>
                            <a:ext cx="1871345" cy="600075"/>
                          </a:xfrm>
                          <a:prstGeom prst="rect">
                            <a:avLst/>
                          </a:prstGeom>
                        </pic:spPr>
                      </pic:pic>
                    </a:graphicData>
                  </a:graphic>
                </wp:anchor>
              </w:drawing>
            </w:r>
          </w:p>
        </w:tc>
        <w:tc>
          <w:tcPr>
            <w:tcW w:w="2311" w:type="dxa"/>
            <w:tcBorders>
              <w:top w:val="nil"/>
              <w:left w:val="nil"/>
              <w:bottom w:val="nil"/>
              <w:right w:val="nil"/>
            </w:tcBorders>
            <w:vAlign w:val="center"/>
          </w:tcPr>
          <w:p>
            <w:pPr>
              <w:pStyle w:val="Normal"/>
              <w:widowControl/>
              <w:tabs>
                <w:tab w:val="clear" w:pos="720"/>
                <w:tab w:val="left" w:pos="2775" w:leader="none"/>
              </w:tabs>
              <w:suppressAutoHyphens w:val="true"/>
              <w:spacing w:before="0" w:after="160"/>
              <w:jc w:val="left"/>
              <w:rPr>
                <w:rFonts w:eastAsia="Calibri"/>
                <w:lang w:eastAsia="es-ES"/>
              </w:rPr>
            </w:pPr>
            <w:r>
              <w:rPr>
                <w:rFonts w:eastAsia="Calibri" w:cs="" w:ascii="Calibri" w:hAnsi="Calibri"/>
                <w:kern w:val="0"/>
                <w:sz w:val="22"/>
                <w:szCs w:val="22"/>
                <w:lang w:val="es-ES" w:eastAsia="en-US" w:bidi="ar-SA"/>
              </w:rPr>
              <w:drawing>
                <wp:anchor behindDoc="0" distT="0" distB="0" distL="0" distR="0" simplePos="0" locked="0" layoutInCell="1" allowOverlap="1" relativeHeight="9">
                  <wp:simplePos x="0" y="0"/>
                  <wp:positionH relativeFrom="margin">
                    <wp:align>center</wp:align>
                  </wp:positionH>
                  <wp:positionV relativeFrom="margin">
                    <wp:align>center</wp:align>
                  </wp:positionV>
                  <wp:extent cx="1420495" cy="816610"/>
                  <wp:effectExtent l="0" t="0" r="0" b="0"/>
                  <wp:wrapSquare wrapText="largest"/>
                  <wp:docPr id="2" name="Imagen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47" descr=""/>
                          <pic:cNvPicPr>
                            <a:picLocks noChangeAspect="1" noChangeArrowheads="1"/>
                          </pic:cNvPicPr>
                        </pic:nvPicPr>
                        <pic:blipFill>
                          <a:blip r:embed="rId3"/>
                          <a:stretch>
                            <a:fillRect/>
                          </a:stretch>
                        </pic:blipFill>
                        <pic:spPr bwMode="auto">
                          <a:xfrm>
                            <a:off x="0" y="0"/>
                            <a:ext cx="1420495" cy="816610"/>
                          </a:xfrm>
                          <a:prstGeom prst="rect">
                            <a:avLst/>
                          </a:prstGeom>
                        </pic:spPr>
                      </pic:pic>
                    </a:graphicData>
                  </a:graphic>
                </wp:anchor>
              </w:drawing>
            </w:r>
          </w:p>
        </w:tc>
        <w:tc>
          <w:tcPr>
            <w:tcW w:w="2509" w:type="dxa"/>
            <w:tcBorders>
              <w:top w:val="nil"/>
              <w:left w:val="nil"/>
              <w:bottom w:val="nil"/>
              <w:right w:val="nil"/>
            </w:tcBorders>
            <w:vAlign w:val="center"/>
          </w:tcPr>
          <w:p>
            <w:pPr>
              <w:pStyle w:val="Normal"/>
              <w:widowControl/>
              <w:tabs>
                <w:tab w:val="clear" w:pos="720"/>
                <w:tab w:val="left" w:pos="2775" w:leader="none"/>
              </w:tabs>
              <w:suppressAutoHyphens w:val="true"/>
              <w:spacing w:before="0" w:after="160"/>
              <w:jc w:val="left"/>
              <w:rPr>
                <w:rFonts w:eastAsia="Calibri"/>
                <w:lang w:eastAsia="es-ES"/>
              </w:rPr>
            </w:pPr>
            <w:r>
              <w:rPr>
                <w:rFonts w:eastAsia="Calibri" w:cs="" w:ascii="Calibri" w:hAnsi="Calibri"/>
                <w:kern w:val="0"/>
                <w:sz w:val="22"/>
                <w:szCs w:val="22"/>
                <w:lang w:val="es-ES" w:eastAsia="en-US" w:bidi="ar-SA"/>
              </w:rPr>
              <w:drawing>
                <wp:anchor behindDoc="0" distT="0" distB="0" distL="0" distR="0" simplePos="0" locked="0" layoutInCell="1" allowOverlap="1" relativeHeight="10">
                  <wp:simplePos x="0" y="0"/>
                  <wp:positionH relativeFrom="margin">
                    <wp:align>center</wp:align>
                  </wp:positionH>
                  <wp:positionV relativeFrom="margin">
                    <wp:align>center</wp:align>
                  </wp:positionV>
                  <wp:extent cx="1543050" cy="469900"/>
                  <wp:effectExtent l="0" t="0" r="0" b="0"/>
                  <wp:wrapSquare wrapText="largest"/>
                  <wp:docPr id="3" name="Imagen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46" descr=""/>
                          <pic:cNvPicPr>
                            <a:picLocks noChangeAspect="1" noChangeArrowheads="1"/>
                          </pic:cNvPicPr>
                        </pic:nvPicPr>
                        <pic:blipFill>
                          <a:blip r:embed="rId4"/>
                          <a:stretch>
                            <a:fillRect/>
                          </a:stretch>
                        </pic:blipFill>
                        <pic:spPr bwMode="auto">
                          <a:xfrm>
                            <a:off x="0" y="0"/>
                            <a:ext cx="1543050" cy="469900"/>
                          </a:xfrm>
                          <a:prstGeom prst="rect">
                            <a:avLst/>
                          </a:prstGeom>
                        </pic:spPr>
                      </pic:pic>
                    </a:graphicData>
                  </a:graphic>
                </wp:anchor>
              </w:drawing>
            </w:r>
          </w:p>
        </w:tc>
        <w:tc>
          <w:tcPr>
            <w:tcW w:w="1418" w:type="dxa"/>
            <w:tcBorders>
              <w:top w:val="nil"/>
              <w:left w:val="nil"/>
              <w:bottom w:val="nil"/>
              <w:right w:val="nil"/>
            </w:tcBorders>
            <w:vAlign w:val="center"/>
          </w:tcPr>
          <w:p>
            <w:pPr>
              <w:pStyle w:val="Normal"/>
              <w:widowControl/>
              <w:tabs>
                <w:tab w:val="clear" w:pos="720"/>
                <w:tab w:val="left" w:pos="2775" w:leader="none"/>
              </w:tabs>
              <w:suppressAutoHyphens w:val="true"/>
              <w:spacing w:before="0" w:after="160"/>
              <w:jc w:val="left"/>
              <w:rPr>
                <w:rFonts w:eastAsia="Calibri"/>
                <w:lang w:eastAsia="es-ES"/>
              </w:rPr>
            </w:pPr>
            <w:r>
              <w:rPr>
                <w:rFonts w:eastAsia="Calibri" w:cs="" w:ascii="Calibri" w:hAnsi="Calibri"/>
                <w:kern w:val="0"/>
                <w:sz w:val="22"/>
                <w:szCs w:val="22"/>
                <w:lang w:val="es-ES" w:eastAsia="en-US" w:bidi="ar-SA"/>
              </w:rPr>
              <w:drawing>
                <wp:anchor behindDoc="0" distT="0" distB="0" distL="114935" distR="114935" simplePos="0" locked="0" layoutInCell="1" allowOverlap="1" relativeHeight="11">
                  <wp:simplePos x="0" y="0"/>
                  <wp:positionH relativeFrom="margin">
                    <wp:align>center</wp:align>
                  </wp:positionH>
                  <wp:positionV relativeFrom="margin">
                    <wp:align>center</wp:align>
                  </wp:positionV>
                  <wp:extent cx="652145" cy="589280"/>
                  <wp:effectExtent l="0" t="0" r="0" b="0"/>
                  <wp:wrapSquare wrapText="bothSides"/>
                  <wp:docPr id="4" name="Imagen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51" descr=""/>
                          <pic:cNvPicPr>
                            <a:picLocks noChangeAspect="1" noChangeArrowheads="1"/>
                          </pic:cNvPicPr>
                        </pic:nvPicPr>
                        <pic:blipFill>
                          <a:blip r:embed="rId5"/>
                          <a:srcRect l="-353" t="-353" r="5090" b="8382"/>
                          <a:stretch>
                            <a:fillRect/>
                          </a:stretch>
                        </pic:blipFill>
                        <pic:spPr bwMode="auto">
                          <a:xfrm>
                            <a:off x="0" y="0"/>
                            <a:ext cx="652145" cy="589280"/>
                          </a:xfrm>
                          <a:prstGeom prst="rect">
                            <a:avLst/>
                          </a:prstGeom>
                        </pic:spPr>
                      </pic:pic>
                    </a:graphicData>
                  </a:graphic>
                </wp:anchor>
              </w:drawing>
            </w:r>
          </w:p>
        </w:tc>
      </w:tr>
    </w:tbl>
    <w:p>
      <w:pPr>
        <w:pStyle w:val="Normal"/>
        <w:spacing w:before="0" w:after="140"/>
        <w:rPr>
          <w:rFonts w:ascii="Arial" w:hAnsi="Arial" w:cs="Arial"/>
          <w:sz w:val="32"/>
          <w:szCs w:val="32"/>
        </w:rPr>
      </w:pPr>
      <w:r>
        <w:rPr/>
      </w:r>
    </w:p>
    <w:p>
      <w:pPr>
        <w:pStyle w:val="Normal"/>
        <w:spacing w:before="0" w:after="140"/>
        <w:rPr>
          <w:rFonts w:ascii="Arial" w:hAnsi="Arial" w:cs="Arial"/>
          <w:sz w:val="32"/>
          <w:szCs w:val="32"/>
        </w:rPr>
      </w:pPr>
      <w:r>
        <w:rPr>
          <w:rFonts w:cs="Arial" w:ascii="Arial" w:hAnsi="Arial"/>
          <w:b/>
          <w:bCs/>
          <w:sz w:val="36"/>
          <w:szCs w:val="36"/>
        </w:rPr>
        <w:t xml:space="preserve">La alcaldesa supervisa las obras de la segunda fase de reurbanización de San Juan de los Caballeros </w:t>
      </w:r>
    </w:p>
    <w:p>
      <w:pPr>
        <w:pStyle w:val="Normal"/>
        <w:spacing w:before="0" w:after="140"/>
        <w:rPr>
          <w:rFonts w:ascii="Arial" w:hAnsi="Arial" w:cs="Arial"/>
          <w:sz w:val="32"/>
          <w:szCs w:val="32"/>
        </w:rPr>
      </w:pPr>
      <w:r>
        <w:rPr>
          <w:rFonts w:cs="Arial" w:ascii="Arial" w:hAnsi="Arial"/>
          <w:sz w:val="32"/>
          <w:szCs w:val="32"/>
        </w:rPr>
      </w:r>
    </w:p>
    <w:p>
      <w:pPr>
        <w:pStyle w:val="Normal"/>
        <w:spacing w:before="0" w:after="140"/>
        <w:rPr>
          <w:rFonts w:ascii="Arial" w:hAnsi="Arial" w:cs="Arial"/>
          <w:sz w:val="32"/>
          <w:szCs w:val="32"/>
        </w:rPr>
      </w:pPr>
      <w:r>
        <w:rPr>
          <w:rFonts w:cs="Arial" w:ascii="Arial" w:hAnsi="Arial"/>
          <w:sz w:val="32"/>
          <w:szCs w:val="32"/>
        </w:rPr>
        <w:t>Mamen Sánchez destaca “la apuesta decidida que está realizando este gobierno por la reurbanización y mejora del centro histórico, tanto para la ciudadanía como para reimpulsar la actividad económica y el turismo gracias a su valioso patrimonio”</w:t>
      </w:r>
    </w:p>
    <w:p>
      <w:pPr>
        <w:pStyle w:val="Normal"/>
        <w:spacing w:before="0" w:after="140"/>
        <w:rPr>
          <w:rFonts w:ascii="Arial" w:hAnsi="Arial" w:cs="Arial"/>
          <w:sz w:val="32"/>
          <w:szCs w:val="32"/>
        </w:rPr>
      </w:pPr>
      <w:r>
        <w:rPr>
          <w:rFonts w:cs="Arial" w:ascii="Arial" w:hAnsi="Arial"/>
          <w:sz w:val="32"/>
          <w:szCs w:val="32"/>
        </w:rPr>
      </w:r>
    </w:p>
    <w:p>
      <w:pPr>
        <w:pStyle w:val="Normal"/>
        <w:spacing w:before="0" w:after="140"/>
        <w:rPr>
          <w:highlight w:val="none"/>
          <w:shd w:fill="auto" w:val="clear"/>
        </w:rPr>
      </w:pPr>
      <w:r>
        <w:rPr>
          <w:rFonts w:cs="Arial" w:ascii="Arial" w:hAnsi="Arial"/>
          <w:sz w:val="32"/>
          <w:szCs w:val="32"/>
          <w:shd w:fill="auto" w:val="clear"/>
        </w:rPr>
        <w:t>La actuación en la segunda fase en curso suponen una inversión de 223.528 euros y se encuentran al 60% de ejecución, de manera que se prevé su finalización en un mes y medio</w:t>
      </w:r>
    </w:p>
    <w:p>
      <w:pPr>
        <w:pStyle w:val="Normal"/>
        <w:spacing w:before="0" w:after="140"/>
        <w:jc w:val="both"/>
        <w:rPr>
          <w:rFonts w:ascii="Arial" w:hAnsi="Arial" w:cs="Arial"/>
          <w:szCs w:val="24"/>
          <w:highlight w:val="none"/>
          <w:shd w:fill="auto" w:val="clear"/>
        </w:rPr>
      </w:pPr>
      <w:r>
        <w:rPr>
          <w:rFonts w:cs="Arial" w:ascii="Arial" w:hAnsi="Arial"/>
          <w:szCs w:val="24"/>
          <w:shd w:fill="auto" w:val="clear"/>
        </w:rPr>
      </w:r>
    </w:p>
    <w:p>
      <w:pPr>
        <w:pStyle w:val="Normal"/>
        <w:spacing w:before="0" w:after="140"/>
        <w:jc w:val="both"/>
        <w:rPr>
          <w:highlight w:val="none"/>
          <w:shd w:fill="auto" w:val="clear"/>
        </w:rPr>
      </w:pPr>
      <w:r>
        <w:rPr>
          <w:rFonts w:cs="Arial" w:ascii="Arial" w:hAnsi="Arial"/>
          <w:b/>
          <w:bCs/>
          <w:szCs w:val="24"/>
          <w:shd w:fill="auto" w:val="clear"/>
        </w:rPr>
        <w:t xml:space="preserve">20 de julio de 2022. </w:t>
      </w:r>
      <w:r>
        <w:rPr>
          <w:rFonts w:cs="Arial" w:ascii="Arial" w:hAnsi="Arial"/>
          <w:szCs w:val="24"/>
          <w:shd w:fill="auto" w:val="clear"/>
        </w:rPr>
        <w:t>La alcaldesa, Mamen Sánchez, junto al teniente de alcaldesa de Urbanismo, Infraestructuras y Medio Ambiente, José Antonio Díaz, ha supervisado el avance de las obras de la segunda fase del entorno de la Iglesia San Juan de los Caballeros, que se encuentran al 60% de ejecución, con previsión de finalización en un horizonte de mes y medio.</w:t>
      </w:r>
    </w:p>
    <w:p>
      <w:pPr>
        <w:pStyle w:val="Normal"/>
        <w:spacing w:before="0" w:after="140"/>
        <w:jc w:val="both"/>
        <w:rPr>
          <w:rFonts w:ascii="Arial" w:hAnsi="Arial" w:cs="Arial"/>
          <w:szCs w:val="24"/>
        </w:rPr>
      </w:pPr>
      <w:r>
        <w:rPr>
          <w:rFonts w:cs="Arial" w:ascii="Arial" w:hAnsi="Arial"/>
          <w:szCs w:val="24"/>
          <w:shd w:fill="auto" w:val="clear"/>
        </w:rPr>
        <w:t>El presupuesto de l</w:t>
      </w:r>
      <w:r>
        <w:rPr>
          <w:rFonts w:cs="Arial" w:ascii="Arial" w:hAnsi="Arial"/>
          <w:szCs w:val="24"/>
        </w:rPr>
        <w:t xml:space="preserve">a segunda fase de obras asciende a 223.528 euros y se trata de una actuación </w:t>
      </w:r>
      <w:r>
        <w:rPr>
          <w:rFonts w:cs="Arial" w:ascii="Arial;sans-serif" w:hAnsi="Arial;sans-serif"/>
          <w:b w:val="false"/>
          <w:bCs w:val="false"/>
          <w:szCs w:val="24"/>
        </w:rPr>
        <w:t>financiad</w:t>
      </w:r>
      <w:r>
        <w:rPr>
          <w:rFonts w:cs="Arial" w:ascii="Arial;sans-serif" w:hAnsi="Arial;sans-serif"/>
          <w:b w:val="false"/>
          <w:bCs w:val="false"/>
          <w:szCs w:val="24"/>
        </w:rPr>
        <w:t>a</w:t>
      </w:r>
      <w:r>
        <w:rPr>
          <w:rFonts w:cs="Arial" w:ascii="Arial;sans-serif" w:hAnsi="Arial;sans-serif"/>
          <w:b w:val="false"/>
          <w:bCs w:val="false"/>
          <w:szCs w:val="24"/>
        </w:rPr>
        <w:t xml:space="preserve"> por la Unión Europea - NextGenerationEU</w:t>
      </w:r>
      <w:r>
        <w:rPr>
          <w:rFonts w:cs="Arial" w:ascii="Arial" w:hAnsi="Arial"/>
          <w:szCs w:val="24"/>
        </w:rPr>
        <w:t>, siendo la empresa adjudicataria UTE Agua y Energía de Granada SL y Obras Públicas SA, con una superficie de actuación de 940 metros cuadrados.</w:t>
      </w:r>
    </w:p>
    <w:p>
      <w:pPr>
        <w:pStyle w:val="Normal"/>
        <w:spacing w:before="0" w:after="140"/>
        <w:jc w:val="both"/>
        <w:rPr>
          <w:rFonts w:ascii="Arial" w:hAnsi="Arial" w:cs="Arial"/>
          <w:szCs w:val="24"/>
        </w:rPr>
      </w:pPr>
      <w:r>
        <w:rPr>
          <w:rFonts w:cs="Arial" w:ascii="Arial" w:hAnsi="Arial"/>
          <w:szCs w:val="24"/>
        </w:rPr>
        <w:t>La alcaldesa, Mamen Sánchez, ha remarcado “la apuesta decidida que está realizando el Gobierno local por la reurbanización y mejora del centro histórico, tanto para la ciudadanía como para reimpulsar el turismo gracias a su valioso patrimonio y también la llegada de la inversión privada que genere actividad económica” siendo así “una de las principales actuaciones, en sus dos fases, el arreglo de los accesos en el entorno de San Juan de los Caballeros, un enclave histórico del Jerez de intramuros”.</w:t>
      </w:r>
    </w:p>
    <w:p>
      <w:pPr>
        <w:pStyle w:val="Normal"/>
        <w:spacing w:before="0" w:after="140"/>
        <w:jc w:val="both"/>
        <w:rPr>
          <w:rFonts w:ascii="Arial" w:hAnsi="Arial" w:cs="Arial"/>
          <w:szCs w:val="24"/>
        </w:rPr>
      </w:pPr>
      <w:r>
        <w:rPr>
          <w:rFonts w:cs="Arial" w:ascii="Arial" w:hAnsi="Arial"/>
          <w:szCs w:val="24"/>
        </w:rPr>
        <w:t>Actualmente se está avanzando en la reurbanización de los tramos de la calle San Juan hasta la plaza Orbaneja, con la mejora además de la plaza Melgarejo mediante un diseño de ‘plataforma única’, sin bordillos, y con pendientes leves para la recogida superficial de aguas al centro, adoquinado de distinto colorido y adornos florales, a modo de jardineras de gran tamaño y la creación de nuevos alcorques para la plantación de arbolado. Del mismo modo, se renovará y reforzará la iluminación en la zona.</w:t>
      </w:r>
    </w:p>
    <w:p>
      <w:pPr>
        <w:pStyle w:val="Normal"/>
        <w:spacing w:before="0" w:after="140"/>
        <w:jc w:val="both"/>
        <w:rPr>
          <w:rFonts w:ascii="Arial" w:hAnsi="Arial" w:cs="Arial"/>
          <w:b/>
          <w:b/>
          <w:szCs w:val="24"/>
        </w:rPr>
      </w:pPr>
      <w:r>
        <w:rPr>
          <w:rFonts w:cs="Arial" w:ascii="Arial" w:hAnsi="Arial"/>
          <w:b/>
          <w:szCs w:val="24"/>
        </w:rPr>
      </w:r>
    </w:p>
    <w:p>
      <w:pPr>
        <w:pStyle w:val="Normal"/>
        <w:spacing w:before="0" w:after="140"/>
        <w:jc w:val="both"/>
        <w:rPr>
          <w:rFonts w:ascii="Arial" w:hAnsi="Arial" w:cs="Arial"/>
          <w:b/>
          <w:b/>
          <w:szCs w:val="24"/>
        </w:rPr>
      </w:pPr>
      <w:r>
        <w:rPr>
          <w:rFonts w:cs="Arial" w:ascii="Arial" w:hAnsi="Arial"/>
          <w:b/>
          <w:szCs w:val="24"/>
        </w:rPr>
        <w:t>Solución definitiva a un entorno histórico ‘degradado’ y recóndito</w:t>
      </w:r>
    </w:p>
    <w:p>
      <w:pPr>
        <w:pStyle w:val="Normal"/>
        <w:spacing w:before="0" w:after="140"/>
        <w:jc w:val="both"/>
        <w:rPr>
          <w:rFonts w:ascii="Arial" w:hAnsi="Arial" w:cs="Arial"/>
          <w:szCs w:val="24"/>
        </w:rPr>
      </w:pPr>
      <w:r>
        <w:rPr>
          <w:rFonts w:cs="Arial" w:ascii="Arial" w:hAnsi="Arial"/>
          <w:szCs w:val="24"/>
        </w:rPr>
        <w:t>Ya ha quedado ejecutada la reforma de la plaza Melgarejo y también el tramo comprendido entre la plaza Orbaneja hasta la calle Palma. Los trabajos en esta semana se centrarán en la pavimentación del tramo comprendido entre la puerta lateral de la iglesia de San Juan de los Caballeros hasta la plaza de San Juan.</w:t>
      </w:r>
    </w:p>
    <w:p>
      <w:pPr>
        <w:pStyle w:val="Normal"/>
        <w:spacing w:before="0" w:after="140"/>
        <w:jc w:val="both"/>
        <w:rPr>
          <w:rFonts w:ascii="Arial" w:hAnsi="Arial" w:cs="Arial"/>
          <w:szCs w:val="24"/>
        </w:rPr>
      </w:pPr>
      <w:r>
        <w:rPr>
          <w:rFonts w:cs="Arial" w:ascii="Arial" w:hAnsi="Arial"/>
          <w:szCs w:val="24"/>
        </w:rPr>
        <w:t>De esta manera, al término de la segunda fase en curso, se dará una solución definitiva a un entorno urbanístico recóndito y precario, poco habitado y transitado, y que se recuperará para la ciudadanía, revalorizando el valor patrimonial de la iglesia y del dédalo de calles que la rodean, eliminando además las barreras arquitectónicas y facilitando la accesibilidad.</w:t>
      </w:r>
    </w:p>
    <w:p>
      <w:pPr>
        <w:pStyle w:val="Normal"/>
        <w:spacing w:before="0" w:after="140"/>
        <w:jc w:val="both"/>
        <w:rPr>
          <w:rFonts w:ascii="Arial" w:hAnsi="Arial" w:cs="Arial"/>
          <w:szCs w:val="24"/>
        </w:rPr>
      </w:pPr>
      <w:r>
        <w:rPr>
          <w:rFonts w:cs="Arial" w:ascii="Arial" w:hAnsi="Arial"/>
          <w:szCs w:val="24"/>
        </w:rPr>
        <w:t>Se recuerda que la primera fase de obras en el entorno de San Juan de los Caballeros fue ejecutada por EJOC 2004, con un presupuesto de 207.600 euros y una superficie de actuación de 1.037 metros cuadrados.</w:t>
      </w:r>
    </w:p>
    <w:p>
      <w:pPr>
        <w:pStyle w:val="Normal"/>
        <w:spacing w:before="0" w:after="140"/>
        <w:jc w:val="both"/>
        <w:rPr>
          <w:rFonts w:ascii="Arial" w:hAnsi="Arial" w:cs="Arial"/>
          <w:b/>
          <w:b/>
          <w:sz w:val="22"/>
          <w:szCs w:val="22"/>
        </w:rPr>
      </w:pPr>
      <w:r>
        <w:rPr>
          <w:rFonts w:cs="Arial" w:ascii="Arial" w:hAnsi="Arial"/>
          <w:b/>
          <w:sz w:val="22"/>
          <w:szCs w:val="22"/>
        </w:rPr>
      </w:r>
    </w:p>
    <w:p>
      <w:pPr>
        <w:pStyle w:val="Normal"/>
        <w:spacing w:before="0" w:after="140"/>
        <w:jc w:val="both"/>
        <w:rPr>
          <w:sz w:val="26"/>
          <w:szCs w:val="26"/>
        </w:rPr>
      </w:pPr>
      <w:r>
        <w:rPr>
          <w:rFonts w:cs="Arial" w:ascii="Arial" w:hAnsi="Arial"/>
          <w:b/>
          <w:sz w:val="26"/>
          <w:szCs w:val="26"/>
        </w:rPr>
        <w:t>Recuperación del adoquín histórico y granito para mayor accesibilidad</w:t>
      </w:r>
    </w:p>
    <w:p>
      <w:pPr>
        <w:pStyle w:val="Normal"/>
        <w:spacing w:before="0" w:after="140"/>
        <w:jc w:val="both"/>
        <w:rPr>
          <w:rFonts w:ascii="Arial" w:hAnsi="Arial" w:cs="Arial"/>
          <w:szCs w:val="24"/>
        </w:rPr>
      </w:pPr>
      <w:r>
        <w:rPr>
          <w:rFonts w:cs="Arial" w:ascii="Arial" w:hAnsi="Arial"/>
          <w:szCs w:val="24"/>
        </w:rPr>
        <w:t>El teniente de alcaldesa de Urbanismo, Infraestructuras y Medio Ambiente, José Antonio Díaz, ha destacado que “queda prácticamente un mes y medio para su finalización, que culmina todo su entorno, que recupera el adoquín histórico, y la incorporación de granito que contribuye a la mejora estética y de accesibilidad”.</w:t>
      </w:r>
    </w:p>
    <w:p>
      <w:pPr>
        <w:pStyle w:val="Normal"/>
        <w:spacing w:before="0" w:after="140"/>
        <w:jc w:val="both"/>
        <w:rPr>
          <w:rFonts w:ascii="Arial" w:hAnsi="Arial" w:cs="Arial"/>
          <w:szCs w:val="24"/>
        </w:rPr>
      </w:pPr>
      <w:r>
        <w:rPr>
          <w:rFonts w:cs="Arial" w:ascii="Arial" w:hAnsi="Arial"/>
          <w:szCs w:val="24"/>
        </w:rPr>
        <w:t>“</w:t>
      </w:r>
      <w:r>
        <w:rPr>
          <w:rFonts w:cs="Arial" w:ascii="Arial" w:hAnsi="Arial"/>
          <w:szCs w:val="24"/>
        </w:rPr>
        <w:t>Será un nuevo reimpulso del centro histórico, como evidencia de la apuesta firme del Gobierno de Mamen en ello, una inversión pública que atrae a la inversión privada, que supondrá un antes y un después en este sentido, tejiendo poco a poco la red peatonal desde San Juan de los Caballeros hasta Plateros y el entorno museístico de plaza Belén”.</w:t>
      </w:r>
    </w:p>
    <w:p>
      <w:pPr>
        <w:pStyle w:val="Normal"/>
        <w:spacing w:before="0" w:after="140"/>
        <w:jc w:val="both"/>
        <w:rPr>
          <w:rFonts w:ascii="Arial" w:hAnsi="Arial" w:cs="Arial"/>
          <w:szCs w:val="24"/>
        </w:rPr>
      </w:pPr>
      <w:r>
        <w:rPr>
          <w:rFonts w:cs="Arial" w:ascii="Arial" w:hAnsi="Arial"/>
          <w:szCs w:val="24"/>
        </w:rPr>
        <w:t xml:space="preserve">De hecho, el proyecto se enmarca dentro de la estrategia del Gobierno local de completar una red peatonal en el centro histórico, estando los proyectos conectados entre sí, y formando parte del denominado Plan General del Centro Histórico para la regeneración de la zona. </w:t>
      </w:r>
    </w:p>
    <w:p>
      <w:pPr>
        <w:pStyle w:val="Normal"/>
        <w:spacing w:before="0" w:after="140"/>
        <w:jc w:val="both"/>
        <w:rPr>
          <w:rFonts w:ascii="Arial" w:hAnsi="Arial" w:cs="Arial"/>
          <w:szCs w:val="24"/>
        </w:rPr>
      </w:pPr>
      <w:r>
        <w:rPr>
          <w:rFonts w:cs="Arial" w:ascii="Arial" w:hAnsi="Arial"/>
          <w:szCs w:val="24"/>
        </w:rPr>
        <w:t>Se han ejecutado ya las siguientes obras: plaza de Las Angustias, plaza Vargas y calles aledañas; eje Corredera-Esteve; Carmen y Chapinería y recuperación para uso público del Tabanco del Duque. En curso se encuentran las que siguen: reforma del Mercado de Abastos; reurbanización de la plaza Salvador Allende; eje del Arroyo-Asunción; repavimentación de la plaza Marqués de Domecq; reordenación de la calle Juana de Dios Lacoste-plaza Orbaneja; la construcción del Centro Cultural Lola Flores (plaza Belén) y la citada 2ª fase en el entorno de San Juan de los Caballeros</w:t>
      </w:r>
    </w:p>
    <w:p>
      <w:pPr>
        <w:pStyle w:val="Normal"/>
        <w:spacing w:before="0" w:after="140"/>
        <w:jc w:val="both"/>
        <w:rPr>
          <w:rFonts w:ascii="Arial" w:hAnsi="Arial" w:cs="Arial"/>
          <w:szCs w:val="24"/>
        </w:rPr>
      </w:pPr>
      <w:r>
        <w:rPr>
          <w:rFonts w:cs="Arial" w:ascii="Arial" w:hAnsi="Arial"/>
          <w:szCs w:val="24"/>
        </w:rPr>
      </w:r>
    </w:p>
    <w:tbl>
      <w:tblPr>
        <w:tblW w:w="7668" w:type="dxa"/>
        <w:jc w:val="left"/>
        <w:tblInd w:w="53" w:type="dxa"/>
        <w:tblLayout w:type="fixed"/>
        <w:tblCellMar>
          <w:top w:w="55" w:type="dxa"/>
          <w:left w:w="51" w:type="dxa"/>
          <w:bottom w:w="55" w:type="dxa"/>
          <w:right w:w="55" w:type="dxa"/>
        </w:tblCellMar>
        <w:tblLook w:firstRow="0" w:noVBand="0" w:lastRow="0" w:firstColumn="0" w:lastColumn="0" w:noHBand="0" w:val="0000"/>
      </w:tblPr>
      <w:tblGrid>
        <w:gridCol w:w="7668"/>
      </w:tblGrid>
      <w:tr>
        <w:trPr/>
        <w:tc>
          <w:tcPr>
            <w:tcW w:w="7668" w:type="dxa"/>
            <w:tcBorders>
              <w:top w:val="single" w:sz="2" w:space="0" w:color="000001"/>
              <w:left w:val="single" w:sz="2" w:space="0" w:color="000001"/>
              <w:bottom w:val="single" w:sz="2" w:space="0" w:color="000001"/>
              <w:right w:val="single" w:sz="2" w:space="0" w:color="000001"/>
            </w:tcBorders>
            <w:shd w:color="auto" w:fill="auto" w:val="clear"/>
          </w:tcPr>
          <w:p>
            <w:pPr>
              <w:pStyle w:val="Contenidodelatabla"/>
              <w:widowControl w:val="false"/>
              <w:jc w:val="both"/>
              <w:rPr>
                <w:rFonts w:ascii="Arial" w:hAnsi="Arial" w:cs="Arial"/>
                <w:i/>
                <w:i/>
                <w:iCs/>
                <w:color w:val="000000"/>
                <w:szCs w:val="24"/>
              </w:rPr>
            </w:pPr>
            <w:r>
              <w:rPr>
                <w:rFonts w:cs="Arial" w:ascii="Arial" w:hAnsi="Arial"/>
                <w:i/>
                <w:iCs/>
                <w:color w:val="000000"/>
                <w:szCs w:val="24"/>
              </w:rPr>
              <w:t>Se adjunta fotografía y enlace de audio:</w:t>
            </w:r>
          </w:p>
          <w:p>
            <w:pPr>
              <w:pStyle w:val="Contenidodelatabla"/>
              <w:widowControl w:val="false"/>
              <w:jc w:val="both"/>
              <w:rPr>
                <w:rFonts w:ascii="Arial" w:hAnsi="Arial" w:cs="Arial"/>
                <w:szCs w:val="24"/>
              </w:rPr>
            </w:pPr>
            <w:hyperlink r:id="rId6">
              <w:r>
                <w:rPr>
                  <w:rStyle w:val="EnlacedeInternet"/>
                  <w:rFonts w:cs="Arial" w:ascii="Arial" w:hAnsi="Arial"/>
                  <w:i/>
                  <w:iCs/>
                  <w:szCs w:val="24"/>
                  <w:lang w:val="es-ES" w:bidi="ar-SA"/>
                </w:rPr>
                <w:t>https://www.transfernow.net/dl/20220714RZCANNVJ</w:t>
              </w:r>
            </w:hyperlink>
          </w:p>
        </w:tc>
      </w:tr>
    </w:tbl>
    <w:p>
      <w:pPr>
        <w:pStyle w:val="Normal"/>
        <w:jc w:val="both"/>
        <w:rPr>
          <w:rFonts w:ascii="Arial" w:hAnsi="Arial" w:cs="Arial"/>
          <w:szCs w:val="24"/>
        </w:rPr>
      </w:pPr>
      <w:r>
        <w:rPr>
          <w:rFonts w:cs="Arial" w:ascii="Arial" w:hAnsi="Arial"/>
          <w:szCs w:val="24"/>
        </w:rPr>
      </w:r>
    </w:p>
    <w:p>
      <w:pPr>
        <w:pStyle w:val="Normal"/>
        <w:jc w:val="both"/>
        <w:rPr>
          <w:rFonts w:ascii="Arial" w:hAnsi="Arial" w:cs="Arial"/>
          <w:szCs w:val="24"/>
        </w:rPr>
      </w:pPr>
      <w:r>
        <w:rPr>
          <w:rFonts w:cs="Arial" w:ascii="Arial" w:hAnsi="Arial"/>
          <w:szCs w:val="24"/>
        </w:rPr>
      </w:r>
    </w:p>
    <w:p>
      <w:pPr>
        <w:pStyle w:val="Normal"/>
        <w:jc w:val="both"/>
        <w:rPr>
          <w:rFonts w:ascii="Arial" w:hAnsi="Arial" w:cs="Arial"/>
          <w:szCs w:val="24"/>
        </w:rPr>
      </w:pPr>
      <w:r>
        <w:rPr/>
      </w:r>
    </w:p>
    <w:sectPr>
      <w:headerReference w:type="even" r:id="rId7"/>
      <w:headerReference w:type="default" r:id="rId8"/>
      <w:headerReference w:type="first" r:id="rId9"/>
      <w:footerReference w:type="even" r:id="rId10"/>
      <w:footerReference w:type="default" r:id="rId11"/>
      <w:footerReference w:type="first" r:id="rId12"/>
      <w:type w:val="nextPage"/>
      <w:pgSz w:w="11906" w:h="16838"/>
      <w:pgMar w:left="2835" w:right="1418" w:gutter="0" w:header="709" w:top="1418" w:footer="680" w:bottom="1985"/>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Cambria">
    <w:charset w:val="00"/>
    <w:family w:val="roman"/>
    <w:pitch w:val="variable"/>
  </w:font>
  <w:font w:name="Liberation Serif">
    <w:altName w:val="Times New Roman"/>
    <w:charset w:val="00"/>
    <w:family w:val="swiss"/>
    <w:pitch w:val="variable"/>
  </w:font>
  <w:font w:name="Calibri">
    <w:charset w:val="00"/>
    <w:family w:val="roman"/>
    <w:pitch w:val="variable"/>
  </w:font>
  <w:font w:name="Symbol">
    <w:charset w:val="00"/>
    <w:family w:val="roman"/>
    <w:pitch w:val="variable"/>
  </w:font>
  <w:font w:name="OpenSymbol">
    <w:altName w:val="Arial Unicode MS"/>
    <w:charset w:val="00"/>
    <w:family w:val="roman"/>
    <w:pitch w:val="variable"/>
  </w:font>
  <w:font w:name="Courier New">
    <w:charset w:val="00"/>
    <w:family w:val="roman"/>
    <w:pitch w:val="variable"/>
  </w:font>
  <w:font w:name="Wingdings">
    <w:charset w:val="00"/>
    <w:family w:val="roman"/>
    <w:pitch w:val="variable"/>
  </w:font>
  <w:font w:name="Arial">
    <w:charset w:val="00"/>
    <w:family w:val="roman"/>
    <w:pitch w:val="variable"/>
  </w:font>
  <w:font w:name="Arial Unicode MS">
    <w:charset w:val="00"/>
    <w:family w:val="roman"/>
    <w:pitch w:val="variable"/>
  </w:font>
  <w:font w:name="ICZUQV+GTWalsheimProBold">
    <w:charset w:val="00"/>
    <w:family w:val="roman"/>
    <w:pitch w:val="variable"/>
  </w:font>
  <w:font w:name="Gill Sans MT">
    <w:charset w:val="00"/>
    <w:family w:val="roman"/>
    <w:pitch w:val="variable"/>
  </w:font>
  <w:font w:name="Segoe UI">
    <w:charset w:val="00"/>
    <w:family w:val="roman"/>
    <w:pitch w:val="variable"/>
  </w:font>
  <w:font w:name="Century Gothic">
    <w:charset w:val="00"/>
    <w:family w:val="roman"/>
    <w:pitch w:val="variable"/>
  </w:font>
  <w:font w:name="ArialMT">
    <w:charset w:val="00"/>
    <w:family w:val="roman"/>
    <w:pitch w:val="variable"/>
  </w:font>
  <w:font w:name="Liberation Sans">
    <w:altName w:val="Arial"/>
    <w:charset w:val="00"/>
    <w:family w:val="roman"/>
    <w:pitch w:val="variable"/>
  </w:font>
  <w:font w:name="Helvetica">
    <w:altName w:val="Arial"/>
    <w:charset w:val="00"/>
    <w:family w:val="roman"/>
    <w:pitch w:val="variable"/>
  </w:font>
  <w:font w:name="Liberation Mono">
    <w:altName w:val="Courier New"/>
    <w:charset w:val="00"/>
    <w:family w:val="roman"/>
    <w:pitch w:val="variable"/>
  </w:font>
  <w:font w:name="Consolas">
    <w:charset w:val="00"/>
    <w:family w:val="roman"/>
    <w:pitch w:val="variable"/>
  </w:font>
  <w:font w:name="Helvetica Neue">
    <w:charset w:val="00"/>
    <w:family w:val="roman"/>
    <w:pitch w:val="variable"/>
  </w:font>
  <w:font w:name="Garamond">
    <w:charset w:val="00"/>
    <w:family w:val="roman"/>
    <w:pitch w:val="variable"/>
  </w:font>
  <w:font w:name="Arial Narrow">
    <w:charset w:val="00"/>
    <w:family w:val="roman"/>
    <w:pitch w:val="variable"/>
  </w:font>
  <w:font w:name="Arial">
    <w:altName w:val="sans-serif"/>
    <w:charset w:val="00"/>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rPr>
        <w:lang w:val="es-ES" w:eastAsia="es-ES"/>
      </w:rPr>
    </w:pPr>
    <w:r>
      <w:rPr>
        <w:lang w:val="es-ES" w:eastAsia="es-ES"/>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rPr>
        <w:lang w:val="es-ES" w:eastAsia="es-ES"/>
      </w:rPr>
    </w:pPr>
    <w:r>
      <w:rPr>
        <w:lang w:val="es-ES" w:eastAsia="es-ES"/>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lang w:val="es-ES" w:eastAsia="es-ES"/>
      </w:rPr>
    </w:pPr>
    <w:r>
      <w:rPr>
        <w:lang w:val="es-ES" w:eastAsia="es-ES"/>
      </w:rPr>
      <w:drawing>
        <wp:anchor behindDoc="1" distT="0" distB="0" distL="0" distR="0" simplePos="0" locked="0" layoutInCell="0" allowOverlap="1" relativeHeight="4">
          <wp:simplePos x="0" y="0"/>
          <wp:positionH relativeFrom="column">
            <wp:posOffset>-1442085</wp:posOffset>
          </wp:positionH>
          <wp:positionV relativeFrom="paragraph">
            <wp:posOffset>588645</wp:posOffset>
          </wp:positionV>
          <wp:extent cx="1005205" cy="9177655"/>
          <wp:effectExtent l="0" t="0" r="0" b="0"/>
          <wp:wrapNone/>
          <wp:docPr id="5"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 descr=""/>
                  <pic:cNvPicPr>
                    <a:picLocks noChangeAspect="1" noChangeArrowheads="1"/>
                  </pic:cNvPicPr>
                </pic:nvPicPr>
                <pic:blipFill>
                  <a:blip r:embed="rId1"/>
                  <a:srcRect l="-9835" t="-1237" r="-9835" b="-1237"/>
                  <a:stretch>
                    <a:fillRect/>
                  </a:stretch>
                </pic:blipFill>
                <pic:spPr bwMode="auto">
                  <a:xfrm>
                    <a:off x="0" y="0"/>
                    <a:ext cx="1005205" cy="9177655"/>
                  </a:xfrm>
                  <a:prstGeom prst="rect">
                    <a:avLst/>
                  </a:prstGeom>
                </pic:spPr>
              </pic:pic>
            </a:graphicData>
          </a:graphic>
        </wp:anchor>
      </w:drawing>
      <w:drawing>
        <wp:anchor behindDoc="1" distT="0" distB="0" distL="114935" distR="114935" simplePos="0" locked="0" layoutInCell="0" allowOverlap="1" relativeHeight="7">
          <wp:simplePos x="0" y="0"/>
          <wp:positionH relativeFrom="column">
            <wp:posOffset>-1388110</wp:posOffset>
          </wp:positionH>
          <wp:positionV relativeFrom="paragraph">
            <wp:posOffset>7922895</wp:posOffset>
          </wp:positionV>
          <wp:extent cx="629920" cy="900430"/>
          <wp:effectExtent l="0" t="0" r="0" b="0"/>
          <wp:wrapSquare wrapText="bothSides"/>
          <wp:docPr id="6"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descr=""/>
                  <pic:cNvPicPr>
                    <a:picLocks noChangeAspect="1" noChangeArrowheads="1"/>
                  </pic:cNvPicPr>
                </pic:nvPicPr>
                <pic:blipFill>
                  <a:blip r:embed="rId2"/>
                  <a:srcRect l="-11388" t="-5355" r="-11388" b="-5355"/>
                  <a:stretch>
                    <a:fillRect/>
                  </a:stretch>
                </pic:blipFill>
                <pic:spPr bwMode="auto">
                  <a:xfrm>
                    <a:off x="0" y="0"/>
                    <a:ext cx="629920" cy="900430"/>
                  </a:xfrm>
                  <a:prstGeom prst="rect">
                    <a:avLst/>
                  </a:prstGeom>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lang w:val="es-ES" w:eastAsia="es-ES"/>
      </w:rPr>
    </w:pPr>
    <w:r>
      <w:rPr>
        <w:lang w:val="es-ES" w:eastAsia="es-ES"/>
      </w:rPr>
      <w:drawing>
        <wp:anchor behindDoc="1" distT="0" distB="0" distL="0" distR="0" simplePos="0" locked="0" layoutInCell="0" allowOverlap="1" relativeHeight="4">
          <wp:simplePos x="0" y="0"/>
          <wp:positionH relativeFrom="column">
            <wp:posOffset>-1442085</wp:posOffset>
          </wp:positionH>
          <wp:positionV relativeFrom="paragraph">
            <wp:posOffset>588645</wp:posOffset>
          </wp:positionV>
          <wp:extent cx="1005205" cy="9177655"/>
          <wp:effectExtent l="0" t="0" r="0" b="0"/>
          <wp:wrapNone/>
          <wp:docPr id="7"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descr=""/>
                  <pic:cNvPicPr>
                    <a:picLocks noChangeAspect="1" noChangeArrowheads="1"/>
                  </pic:cNvPicPr>
                </pic:nvPicPr>
                <pic:blipFill>
                  <a:blip r:embed="rId1"/>
                  <a:srcRect l="-9835" t="-1237" r="-9835" b="-1237"/>
                  <a:stretch>
                    <a:fillRect/>
                  </a:stretch>
                </pic:blipFill>
                <pic:spPr bwMode="auto">
                  <a:xfrm>
                    <a:off x="0" y="0"/>
                    <a:ext cx="1005205" cy="9177655"/>
                  </a:xfrm>
                  <a:prstGeom prst="rect">
                    <a:avLst/>
                  </a:prstGeom>
                </pic:spPr>
              </pic:pic>
            </a:graphicData>
          </a:graphic>
        </wp:anchor>
      </w:drawing>
      <w:drawing>
        <wp:anchor behindDoc="1" distT="0" distB="0" distL="114935" distR="114935" simplePos="0" locked="0" layoutInCell="0" allowOverlap="1" relativeHeight="7">
          <wp:simplePos x="0" y="0"/>
          <wp:positionH relativeFrom="column">
            <wp:posOffset>-1388110</wp:posOffset>
          </wp:positionH>
          <wp:positionV relativeFrom="paragraph">
            <wp:posOffset>7922895</wp:posOffset>
          </wp:positionV>
          <wp:extent cx="629920" cy="900430"/>
          <wp:effectExtent l="0" t="0" r="0" b="0"/>
          <wp:wrapSquare wrapText="bothSides"/>
          <wp:docPr id="8"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 descr=""/>
                  <pic:cNvPicPr>
                    <a:picLocks noChangeAspect="1" noChangeArrowheads="1"/>
                  </pic:cNvPicPr>
                </pic:nvPicPr>
                <pic:blipFill>
                  <a:blip r:embed="rId2"/>
                  <a:srcRect l="-11388" t="-5355" r="-11388" b="-5355"/>
                  <a:stretch>
                    <a:fillRect/>
                  </a:stretch>
                </pic:blipFill>
                <pic:spPr bwMode="auto">
                  <a:xfrm>
                    <a:off x="0" y="0"/>
                    <a:ext cx="629920" cy="900430"/>
                  </a:xfrm>
                  <a:prstGeom prst="rect">
                    <a:avLst/>
                  </a:prstGeom>
                </pic:spPr>
              </pic:pic>
            </a:graphicData>
          </a:graphic>
        </wp:anchor>
      </w:drawing>
    </w:r>
  </w:p>
</w:hdr>
</file>

<file path=word/settings.xml><?xml version="1.0" encoding="utf-8"?>
<w:settings xmlns:w="http://schemas.openxmlformats.org/wordprocessingml/2006/main">
  <w:zoom w:percent="100"/>
  <w:displayBackgroundShape/>
  <w:embedSystemFonts/>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Tahoma" w:hAnsi="Tahoma" w:eastAsia="Times New Roman" w:cs="Tahoma"/>
      <w:color w:val="auto"/>
      <w:kern w:val="2"/>
      <w:sz w:val="24"/>
      <w:szCs w:val="20"/>
      <w:lang w:val="es-ES" w:eastAsia="zh-CN" w:bidi="ar-SA"/>
    </w:rPr>
  </w:style>
  <w:style w:type="paragraph" w:styleId="Ttulo1">
    <w:name w:val="Heading 1"/>
    <w:basedOn w:val="Normal"/>
    <w:next w:val="Normal"/>
    <w:qFormat/>
    <w:pPr>
      <w:keepNext w:val="true"/>
      <w:keepLines/>
      <w:spacing w:before="480" w:after="0"/>
      <w:outlineLvl w:val="0"/>
    </w:pPr>
    <w:rPr>
      <w:rFonts w:ascii="Cambria" w:hAnsi="Cambria" w:eastAsia="SimSun" w:cs="Mangal"/>
      <w:b/>
      <w:bCs/>
      <w:color w:val="365F91"/>
      <w:sz w:val="28"/>
      <w:szCs w:val="28"/>
    </w:rPr>
  </w:style>
  <w:style w:type="paragraph" w:styleId="Ttulo2">
    <w:name w:val="Heading 2"/>
    <w:basedOn w:val="Encabezado1"/>
    <w:next w:val="Cuerpodetexto"/>
    <w:qFormat/>
    <w:pPr>
      <w:spacing w:before="200" w:after="120"/>
      <w:outlineLvl w:val="1"/>
    </w:pPr>
    <w:rPr>
      <w:rFonts w:ascii="Liberation Serif" w:hAnsi="Liberation Serif" w:eastAsia="Segoe UI" w:cs="Tahoma"/>
      <w:b/>
      <w:bCs/>
      <w:sz w:val="36"/>
      <w:szCs w:val="36"/>
    </w:rPr>
  </w:style>
  <w:style w:type="paragraph" w:styleId="Ttulo3">
    <w:name w:val="Heading 3"/>
    <w:basedOn w:val="Normal"/>
    <w:next w:val="Cuerpodetexto"/>
    <w:qFormat/>
    <w:pPr>
      <w:suppressAutoHyphens w:val="false"/>
      <w:spacing w:before="280" w:after="280"/>
      <w:outlineLvl w:val="2"/>
    </w:pPr>
    <w:rPr>
      <w:rFonts w:ascii="Times New Roman" w:hAnsi="Times New Roman" w:cs="Times New Roman"/>
      <w:b/>
      <w:bCs/>
      <w:sz w:val="27"/>
      <w:szCs w:val="27"/>
    </w:rPr>
  </w:style>
  <w:style w:type="paragraph" w:styleId="Ttulo4">
    <w:name w:val="Heading 4"/>
    <w:basedOn w:val="Normal"/>
    <w:next w:val="Normal"/>
    <w:qFormat/>
    <w:pPr>
      <w:keepNext w:val="true"/>
      <w:spacing w:before="240" w:after="60"/>
      <w:outlineLvl w:val="3"/>
    </w:pPr>
    <w:rPr>
      <w:rFonts w:ascii="Calibri" w:hAnsi="Calibri" w:cs="Times New Roman"/>
      <w:b/>
      <w:bCs/>
      <w:sz w:val="28"/>
      <w:szCs w:val="28"/>
    </w:rPr>
  </w:style>
  <w:style w:type="paragraph" w:styleId="Ttulo5">
    <w:name w:val="Heading 5"/>
    <w:basedOn w:val="Ttulo11"/>
    <w:next w:val="Cuerpodetexto"/>
    <w:qFormat/>
    <w:pPr>
      <w:spacing w:before="120" w:after="60"/>
      <w:outlineLvl w:val="4"/>
    </w:pPr>
    <w:rPr>
      <w:rFonts w:ascii="Liberation Serif" w:hAnsi="Liberation Serif" w:eastAsia="SimSun"/>
      <w:b/>
      <w:bCs/>
      <w:sz w:val="20"/>
      <w:szCs w:val="20"/>
    </w:rPr>
  </w:style>
  <w:style w:type="character" w:styleId="DefaultParagraphFont" w:customStyle="1">
    <w:name w:val="Default Paragraph Font"/>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rFonts w:ascii="Symbol" w:hAnsi="Symbol" w:cs="OpenSymbol"/>
      <w:strike w:val="false"/>
      <w:dstrike w:val="false"/>
      <w:sz w:val="24"/>
      <w:szCs w:val="24"/>
    </w:rPr>
  </w:style>
  <w:style w:type="character" w:styleId="WW8Num2z1" w:customStyle="1">
    <w:name w:val="WW8Num2z1"/>
    <w:qFormat/>
    <w:rPr>
      <w:rFonts w:ascii="OpenSymbol" w:hAnsi="OpenSymbol" w:cs="OpenSymbol"/>
    </w:rPr>
  </w:style>
  <w:style w:type="character" w:styleId="WW8Num2z3" w:customStyle="1">
    <w:name w:val="WW8Num2z3"/>
    <w:qFormat/>
    <w:rPr>
      <w:rFonts w:ascii="Symbol" w:hAnsi="Symbol" w:cs="Symbol"/>
    </w:rPr>
  </w:style>
  <w:style w:type="character" w:styleId="WW8Num2z7" w:customStyle="1">
    <w:name w:val="WW8Num2z7"/>
    <w:qFormat/>
    <w:rPr>
      <w:rFonts w:ascii="Courier New" w:hAnsi="Courier New" w:cs="Times New Roman"/>
      <w:sz w:val="21"/>
    </w:rPr>
  </w:style>
  <w:style w:type="character" w:styleId="WW8Num3z0" w:customStyle="1">
    <w:name w:val="WW8Num3z0"/>
    <w:qFormat/>
    <w:rPr>
      <w:rFonts w:ascii="Courier New" w:hAnsi="Courier New" w:eastAsia="Calibri" w:cs="Times New Roman"/>
      <w:color w:val="auto"/>
      <w:sz w:val="24"/>
      <w:szCs w:val="24"/>
    </w:rPr>
  </w:style>
  <w:style w:type="character" w:styleId="WW8Num3z2" w:customStyle="1">
    <w:name w:val="WW8Num3z2"/>
    <w:qFormat/>
    <w:rPr>
      <w:rFonts w:ascii="Wingdings" w:hAnsi="Wingdings" w:cs="Wingdings"/>
    </w:rPr>
  </w:style>
  <w:style w:type="character" w:styleId="WW8Num3z3" w:customStyle="1">
    <w:name w:val="WW8Num3z3"/>
    <w:qFormat/>
    <w:rPr>
      <w:rFonts w:ascii="Symbol" w:hAnsi="Symbol" w:cs="Symbol"/>
    </w:rPr>
  </w:style>
  <w:style w:type="character" w:styleId="WW8Num4z0" w:customStyle="1">
    <w:name w:val="WW8Num4z0"/>
    <w:qFormat/>
    <w:rPr>
      <w:rFonts w:ascii="Symbol" w:hAnsi="Symbol" w:cs="Symbol"/>
    </w:rPr>
  </w:style>
  <w:style w:type="character" w:styleId="WW8Num4z1" w:customStyle="1">
    <w:name w:val="WW8Num4z1"/>
    <w:qFormat/>
    <w:rPr>
      <w:rFonts w:ascii="Courier New" w:hAnsi="Courier New" w:cs="Times New Roman"/>
    </w:rPr>
  </w:style>
  <w:style w:type="character" w:styleId="WW8Num4z2" w:customStyle="1">
    <w:name w:val="WW8Num4z2"/>
    <w:qFormat/>
    <w:rPr>
      <w:rFonts w:ascii="Wingdings" w:hAnsi="Wingdings" w:cs="Wingdings"/>
    </w:rPr>
  </w:style>
  <w:style w:type="character" w:styleId="WW8Num2z2" w:customStyle="1">
    <w:name w:val="WW8Num2z2"/>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8" w:customStyle="1">
    <w:name w:val="WW8Num2z8"/>
    <w:qFormat/>
    <w:rPr/>
  </w:style>
  <w:style w:type="character" w:styleId="Fuentedeprrafopredeter18" w:customStyle="1">
    <w:name w:val="Fuente de párrafo predeter.18"/>
    <w:qFormat/>
    <w:rPr/>
  </w:style>
  <w:style w:type="character" w:styleId="WW8Num3z1" w:customStyle="1">
    <w:name w:val="WW8Num3z1"/>
    <w:qFormat/>
    <w:rPr/>
  </w:style>
  <w:style w:type="character" w:styleId="WW8Num3z4" w:customStyle="1">
    <w:name w:val="WW8Num3z4"/>
    <w:qFormat/>
    <w:rPr/>
  </w:style>
  <w:style w:type="character" w:styleId="WW8Num3z5" w:customStyle="1">
    <w:name w:val="WW8Num3z5"/>
    <w:qFormat/>
    <w:rPr/>
  </w:style>
  <w:style w:type="character" w:styleId="WW8Num3z6" w:customStyle="1">
    <w:name w:val="WW8Num3z6"/>
    <w:qFormat/>
    <w:rPr/>
  </w:style>
  <w:style w:type="character" w:styleId="WW8Num3z7" w:customStyle="1">
    <w:name w:val="WW8Num3z7"/>
    <w:qFormat/>
    <w:rPr/>
  </w:style>
  <w:style w:type="character" w:styleId="WW8Num3z8" w:customStyle="1">
    <w:name w:val="WW8Num3z8"/>
    <w:qFormat/>
    <w:rPr/>
  </w:style>
  <w:style w:type="character" w:styleId="WW8Num4z3" w:customStyle="1">
    <w:name w:val="WW8Num4z3"/>
    <w:qFormat/>
    <w:rPr/>
  </w:style>
  <w:style w:type="character" w:styleId="WW8Num4z4" w:customStyle="1">
    <w:name w:val="WW8Num4z4"/>
    <w:qFormat/>
    <w:rPr/>
  </w:style>
  <w:style w:type="character" w:styleId="WW8Num4z5" w:customStyle="1">
    <w:name w:val="WW8Num4z5"/>
    <w:qFormat/>
    <w:rPr/>
  </w:style>
  <w:style w:type="character" w:styleId="WW8Num4z6" w:customStyle="1">
    <w:name w:val="WW8Num4z6"/>
    <w:qFormat/>
    <w:rPr/>
  </w:style>
  <w:style w:type="character" w:styleId="WW8Num4z7" w:customStyle="1">
    <w:name w:val="WW8Num4z7"/>
    <w:qFormat/>
    <w:rPr/>
  </w:style>
  <w:style w:type="character" w:styleId="WW8Num4z8" w:customStyle="1">
    <w:name w:val="WW8Num4z8"/>
    <w:qFormat/>
    <w:rPr/>
  </w:style>
  <w:style w:type="character" w:styleId="WW8Num5z0" w:customStyle="1">
    <w:name w:val="WW8Num5z0"/>
    <w:qFormat/>
    <w:rPr>
      <w:b w:val="false"/>
    </w:rPr>
  </w:style>
  <w:style w:type="character" w:styleId="WW8Num5z1" w:customStyle="1">
    <w:name w:val="WW8Num5z1"/>
    <w:qFormat/>
    <w:rPr/>
  </w:style>
  <w:style w:type="character" w:styleId="WW8Num5z2" w:customStyle="1">
    <w:name w:val="WW8Num5z2"/>
    <w:qFormat/>
    <w:rPr/>
  </w:style>
  <w:style w:type="character" w:styleId="WW8Num5z3" w:customStyle="1">
    <w:name w:val="WW8Num5z3"/>
    <w:qFormat/>
    <w:rPr/>
  </w:style>
  <w:style w:type="character" w:styleId="WW8Num5z4" w:customStyle="1">
    <w:name w:val="WW8Num5z4"/>
    <w:qFormat/>
    <w:rPr/>
  </w:style>
  <w:style w:type="character" w:styleId="WW8Num5z5" w:customStyle="1">
    <w:name w:val="WW8Num5z5"/>
    <w:qFormat/>
    <w:rPr/>
  </w:style>
  <w:style w:type="character" w:styleId="WW8Num5z6" w:customStyle="1">
    <w:name w:val="WW8Num5z6"/>
    <w:qFormat/>
    <w:rPr/>
  </w:style>
  <w:style w:type="character" w:styleId="WW8Num5z7" w:customStyle="1">
    <w:name w:val="WW8Num5z7"/>
    <w:qFormat/>
    <w:rPr/>
  </w:style>
  <w:style w:type="character" w:styleId="WW8Num5z8" w:customStyle="1">
    <w:name w:val="WW8Num5z8"/>
    <w:qFormat/>
    <w:rPr/>
  </w:style>
  <w:style w:type="character" w:styleId="WW8Num6z0" w:customStyle="1">
    <w:name w:val="WW8Num6z0"/>
    <w:qFormat/>
    <w:rPr>
      <w:b w:val="false"/>
    </w:rPr>
  </w:style>
  <w:style w:type="character" w:styleId="WW8Num6z1" w:customStyle="1">
    <w:name w:val="WW8Num6z1"/>
    <w:qFormat/>
    <w:rPr/>
  </w:style>
  <w:style w:type="character" w:styleId="WW8Num6z2" w:customStyle="1">
    <w:name w:val="WW8Num6z2"/>
    <w:qFormat/>
    <w:rPr/>
  </w:style>
  <w:style w:type="character" w:styleId="WW8Num6z3" w:customStyle="1">
    <w:name w:val="WW8Num6z3"/>
    <w:qFormat/>
    <w:rPr/>
  </w:style>
  <w:style w:type="character" w:styleId="WW8Num6z4" w:customStyle="1">
    <w:name w:val="WW8Num6z4"/>
    <w:qFormat/>
    <w:rPr/>
  </w:style>
  <w:style w:type="character" w:styleId="WW8Num6z5" w:customStyle="1">
    <w:name w:val="WW8Num6z5"/>
    <w:qFormat/>
    <w:rPr/>
  </w:style>
  <w:style w:type="character" w:styleId="WW8Num6z6" w:customStyle="1">
    <w:name w:val="WW8Num6z6"/>
    <w:qFormat/>
    <w:rPr/>
  </w:style>
  <w:style w:type="character" w:styleId="WW8Num6z7" w:customStyle="1">
    <w:name w:val="WW8Num6z7"/>
    <w:qFormat/>
    <w:rPr/>
  </w:style>
  <w:style w:type="character" w:styleId="WW8Num6z8" w:customStyle="1">
    <w:name w:val="WW8Num6z8"/>
    <w:qFormat/>
    <w:rPr/>
  </w:style>
  <w:style w:type="character" w:styleId="WW8Num7z0" w:customStyle="1">
    <w:name w:val="WW8Num7z0"/>
    <w:qFormat/>
    <w:rPr>
      <w:rFonts w:ascii="Symbol" w:hAnsi="Symbol" w:cs="Symbol"/>
      <w:sz w:val="20"/>
    </w:rPr>
  </w:style>
  <w:style w:type="character" w:styleId="WW8Num7z1" w:customStyle="1">
    <w:name w:val="WW8Num7z1"/>
    <w:qFormat/>
    <w:rPr>
      <w:rFonts w:ascii="Courier New" w:hAnsi="Courier New" w:cs="Courier New"/>
      <w:sz w:val="20"/>
    </w:rPr>
  </w:style>
  <w:style w:type="character" w:styleId="WW8Num7z2" w:customStyle="1">
    <w:name w:val="WW8Num7z2"/>
    <w:qFormat/>
    <w:rPr>
      <w:rFonts w:ascii="Wingdings" w:hAnsi="Wingdings" w:cs="Wingdings"/>
      <w:sz w:val="20"/>
    </w:rPr>
  </w:style>
  <w:style w:type="character" w:styleId="WW8Num8z0" w:customStyle="1">
    <w:name w:val="WW8Num8z0"/>
    <w:qFormat/>
    <w:rPr>
      <w:rFonts w:ascii="Symbol" w:hAnsi="Symbol" w:cs="Symbol"/>
      <w:sz w:val="20"/>
    </w:rPr>
  </w:style>
  <w:style w:type="character" w:styleId="WW8Num8z1" w:customStyle="1">
    <w:name w:val="WW8Num8z1"/>
    <w:qFormat/>
    <w:rPr>
      <w:rFonts w:ascii="Courier New" w:hAnsi="Courier New" w:cs="Courier New"/>
      <w:sz w:val="20"/>
    </w:rPr>
  </w:style>
  <w:style w:type="character" w:styleId="WW8Num8z2" w:customStyle="1">
    <w:name w:val="WW8Num8z2"/>
    <w:qFormat/>
    <w:rPr>
      <w:rFonts w:ascii="Wingdings" w:hAnsi="Wingdings" w:cs="Wingdings"/>
      <w:sz w:val="20"/>
    </w:rPr>
  </w:style>
  <w:style w:type="character" w:styleId="WW8Num9z0" w:customStyle="1">
    <w:name w:val="WW8Num9z0"/>
    <w:qFormat/>
    <w:rPr>
      <w:rFonts w:ascii="Symbol" w:hAnsi="Symbol" w:cs="Symbol"/>
      <w:sz w:val="20"/>
    </w:rPr>
  </w:style>
  <w:style w:type="character" w:styleId="WW8Num9z1" w:customStyle="1">
    <w:name w:val="WW8Num9z1"/>
    <w:qFormat/>
    <w:rPr>
      <w:rFonts w:ascii="Courier New" w:hAnsi="Courier New" w:cs="Courier New"/>
      <w:sz w:val="20"/>
    </w:rPr>
  </w:style>
  <w:style w:type="character" w:styleId="WW8Num9z2" w:customStyle="1">
    <w:name w:val="WW8Num9z2"/>
    <w:qFormat/>
    <w:rPr>
      <w:rFonts w:ascii="Wingdings" w:hAnsi="Wingdings" w:cs="Wingdings"/>
      <w:sz w:val="20"/>
    </w:rPr>
  </w:style>
  <w:style w:type="character" w:styleId="WW8Num10z0" w:customStyle="1">
    <w:name w:val="WW8Num10z0"/>
    <w:qFormat/>
    <w:rPr>
      <w:rFonts w:ascii="Symbol" w:hAnsi="Symbol" w:cs="OpenSymbol"/>
    </w:rPr>
  </w:style>
  <w:style w:type="character" w:styleId="WW8Num10z1" w:customStyle="1">
    <w:name w:val="WW8Num10z1"/>
    <w:qFormat/>
    <w:rPr/>
  </w:style>
  <w:style w:type="character" w:styleId="WW8Num10z2" w:customStyle="1">
    <w:name w:val="WW8Num10z2"/>
    <w:qFormat/>
    <w:rPr/>
  </w:style>
  <w:style w:type="character" w:styleId="WW8Num10z3" w:customStyle="1">
    <w:name w:val="WW8Num10z3"/>
    <w:qFormat/>
    <w:rPr/>
  </w:style>
  <w:style w:type="character" w:styleId="WW8Num10z4" w:customStyle="1">
    <w:name w:val="WW8Num10z4"/>
    <w:qFormat/>
    <w:rPr/>
  </w:style>
  <w:style w:type="character" w:styleId="WW8Num10z5" w:customStyle="1">
    <w:name w:val="WW8Num10z5"/>
    <w:qFormat/>
    <w:rPr/>
  </w:style>
  <w:style w:type="character" w:styleId="WW8Num10z6" w:customStyle="1">
    <w:name w:val="WW8Num10z6"/>
    <w:qFormat/>
    <w:rPr/>
  </w:style>
  <w:style w:type="character" w:styleId="WW8Num10z7" w:customStyle="1">
    <w:name w:val="WW8Num10z7"/>
    <w:qFormat/>
    <w:rPr/>
  </w:style>
  <w:style w:type="character" w:styleId="WW8Num10z8" w:customStyle="1">
    <w:name w:val="WW8Num10z8"/>
    <w:qFormat/>
    <w:rPr/>
  </w:style>
  <w:style w:type="character" w:styleId="WW8Num11z0" w:customStyle="1">
    <w:name w:val="WW8Num11z0"/>
    <w:qFormat/>
    <w:rPr>
      <w:rFonts w:ascii="Symbol" w:hAnsi="Symbol" w:cs="OpenSymbol"/>
    </w:rPr>
  </w:style>
  <w:style w:type="character" w:styleId="WW8Num11z1" w:customStyle="1">
    <w:name w:val="WW8Num11z1"/>
    <w:qFormat/>
    <w:rPr>
      <w:rFonts w:ascii="OpenSymbol" w:hAnsi="OpenSymbol" w:cs="OpenSymbol"/>
    </w:rPr>
  </w:style>
  <w:style w:type="character" w:styleId="WW8Num12z0" w:customStyle="1">
    <w:name w:val="WW8Num12z0"/>
    <w:qFormat/>
    <w:rPr/>
  </w:style>
  <w:style w:type="character" w:styleId="WW8Num12z1" w:customStyle="1">
    <w:name w:val="WW8Num12z1"/>
    <w:qFormat/>
    <w:rPr/>
  </w:style>
  <w:style w:type="character" w:styleId="WW8Num12z2" w:customStyle="1">
    <w:name w:val="WW8Num12z2"/>
    <w:qFormat/>
    <w:rPr/>
  </w:style>
  <w:style w:type="character" w:styleId="WW8Num12z3" w:customStyle="1">
    <w:name w:val="WW8Num12z3"/>
    <w:qFormat/>
    <w:rPr/>
  </w:style>
  <w:style w:type="character" w:styleId="WW8Num12z4" w:customStyle="1">
    <w:name w:val="WW8Num12z4"/>
    <w:qFormat/>
    <w:rPr/>
  </w:style>
  <w:style w:type="character" w:styleId="WW8Num12z5" w:customStyle="1">
    <w:name w:val="WW8Num12z5"/>
    <w:qFormat/>
    <w:rPr/>
  </w:style>
  <w:style w:type="character" w:styleId="WW8Num12z6" w:customStyle="1">
    <w:name w:val="WW8Num12z6"/>
    <w:qFormat/>
    <w:rPr/>
  </w:style>
  <w:style w:type="character" w:styleId="WW8Num12z7" w:customStyle="1">
    <w:name w:val="WW8Num12z7"/>
    <w:qFormat/>
    <w:rPr/>
  </w:style>
  <w:style w:type="character" w:styleId="WW8Num12z8" w:customStyle="1">
    <w:name w:val="WW8Num12z8"/>
    <w:qFormat/>
    <w:rPr/>
  </w:style>
  <w:style w:type="character" w:styleId="WW8Num13z0" w:customStyle="1">
    <w:name w:val="WW8Num13z0"/>
    <w:qFormat/>
    <w:rPr>
      <w:rFonts w:ascii="Calibri" w:hAnsi="Calibri" w:eastAsia="Calibri" w:cs="Calibri"/>
    </w:rPr>
  </w:style>
  <w:style w:type="character" w:styleId="WW8Num13z1" w:customStyle="1">
    <w:name w:val="WW8Num13z1"/>
    <w:qFormat/>
    <w:rPr>
      <w:rFonts w:ascii="Courier New" w:hAnsi="Courier New" w:cs="Courier New"/>
    </w:rPr>
  </w:style>
  <w:style w:type="character" w:styleId="WW8Num13z2" w:customStyle="1">
    <w:name w:val="WW8Num13z2"/>
    <w:qFormat/>
    <w:rPr>
      <w:rFonts w:ascii="Wingdings" w:hAnsi="Wingdings" w:cs="Wingdings"/>
    </w:rPr>
  </w:style>
  <w:style w:type="character" w:styleId="WW8Num13z3" w:customStyle="1">
    <w:name w:val="WW8Num13z3"/>
    <w:qFormat/>
    <w:rPr>
      <w:rFonts w:ascii="Symbol" w:hAnsi="Symbol" w:cs="Symbol"/>
    </w:rPr>
  </w:style>
  <w:style w:type="character" w:styleId="WW8Num14z0" w:customStyle="1">
    <w:name w:val="WW8Num14z0"/>
    <w:qFormat/>
    <w:rPr/>
  </w:style>
  <w:style w:type="character" w:styleId="WW8Num14z1" w:customStyle="1">
    <w:name w:val="WW8Num14z1"/>
    <w:qFormat/>
    <w:rPr/>
  </w:style>
  <w:style w:type="character" w:styleId="WW8Num14z2" w:customStyle="1">
    <w:name w:val="WW8Num14z2"/>
    <w:qFormat/>
    <w:rPr/>
  </w:style>
  <w:style w:type="character" w:styleId="WW8Num14z3" w:customStyle="1">
    <w:name w:val="WW8Num14z3"/>
    <w:qFormat/>
    <w:rPr/>
  </w:style>
  <w:style w:type="character" w:styleId="WW8Num14z4" w:customStyle="1">
    <w:name w:val="WW8Num14z4"/>
    <w:qFormat/>
    <w:rPr/>
  </w:style>
  <w:style w:type="character" w:styleId="WW8Num14z5" w:customStyle="1">
    <w:name w:val="WW8Num14z5"/>
    <w:qFormat/>
    <w:rPr/>
  </w:style>
  <w:style w:type="character" w:styleId="WW8Num14z6" w:customStyle="1">
    <w:name w:val="WW8Num14z6"/>
    <w:qFormat/>
    <w:rPr/>
  </w:style>
  <w:style w:type="character" w:styleId="WW8Num14z7" w:customStyle="1">
    <w:name w:val="WW8Num14z7"/>
    <w:qFormat/>
    <w:rPr/>
  </w:style>
  <w:style w:type="character" w:styleId="WW8Num14z8" w:customStyle="1">
    <w:name w:val="WW8Num14z8"/>
    <w:qFormat/>
    <w:rPr/>
  </w:style>
  <w:style w:type="character" w:styleId="WW8Num15z0" w:customStyle="1">
    <w:name w:val="WW8Num15z0"/>
    <w:qFormat/>
    <w:rPr/>
  </w:style>
  <w:style w:type="character" w:styleId="WW8Num15z1" w:customStyle="1">
    <w:name w:val="WW8Num15z1"/>
    <w:qFormat/>
    <w:rPr/>
  </w:style>
  <w:style w:type="character" w:styleId="WW8Num15z2" w:customStyle="1">
    <w:name w:val="WW8Num15z2"/>
    <w:qFormat/>
    <w:rPr/>
  </w:style>
  <w:style w:type="character" w:styleId="WW8Num15z3" w:customStyle="1">
    <w:name w:val="WW8Num15z3"/>
    <w:qFormat/>
    <w:rPr/>
  </w:style>
  <w:style w:type="character" w:styleId="WW8Num15z4" w:customStyle="1">
    <w:name w:val="WW8Num15z4"/>
    <w:qFormat/>
    <w:rPr/>
  </w:style>
  <w:style w:type="character" w:styleId="WW8Num15z5" w:customStyle="1">
    <w:name w:val="WW8Num15z5"/>
    <w:qFormat/>
    <w:rPr/>
  </w:style>
  <w:style w:type="character" w:styleId="WW8Num15z6" w:customStyle="1">
    <w:name w:val="WW8Num15z6"/>
    <w:qFormat/>
    <w:rPr/>
  </w:style>
  <w:style w:type="character" w:styleId="WW8Num15z7" w:customStyle="1">
    <w:name w:val="WW8Num15z7"/>
    <w:qFormat/>
    <w:rPr/>
  </w:style>
  <w:style w:type="character" w:styleId="WW8Num15z8" w:customStyle="1">
    <w:name w:val="WW8Num15z8"/>
    <w:qFormat/>
    <w:rPr/>
  </w:style>
  <w:style w:type="character" w:styleId="Fuentedeprrafopredeter6" w:customStyle="1">
    <w:name w:val="Fuente de párrafo predeter.6"/>
    <w:qFormat/>
    <w:rPr/>
  </w:style>
  <w:style w:type="character" w:styleId="Fuentedeprrafopredeter4" w:customStyle="1">
    <w:name w:val="Fuente de párrafo predeter.4"/>
    <w:qFormat/>
    <w:rPr/>
  </w:style>
  <w:style w:type="character" w:styleId="Fuentedeprrafopredeter3" w:customStyle="1">
    <w:name w:val="Fuente de párrafo predeter.3"/>
    <w:qFormat/>
    <w:rPr/>
  </w:style>
  <w:style w:type="character" w:styleId="Fuentedeprrafopredeter2" w:customStyle="1">
    <w:name w:val="Fuente de párrafo predeter.2"/>
    <w:qFormat/>
    <w:rPr/>
  </w:style>
  <w:style w:type="character" w:styleId="Fuentedeprrafopredeter1" w:customStyle="1">
    <w:name w:val="Fuente de párrafo predeter.1"/>
    <w:qFormat/>
    <w:rPr/>
  </w:style>
  <w:style w:type="character" w:styleId="EncabezadoCar" w:customStyle="1">
    <w:name w:val="Encabezado Car"/>
    <w:qFormat/>
    <w:rPr>
      <w:rFonts w:ascii="Tahoma" w:hAnsi="Tahoma" w:eastAsia="Times New Roman" w:cs="Times New Roman"/>
      <w:sz w:val="24"/>
      <w:szCs w:val="20"/>
    </w:rPr>
  </w:style>
  <w:style w:type="character" w:styleId="PiedepginaCar" w:customStyle="1">
    <w:name w:val="Pie de página Car"/>
    <w:qFormat/>
    <w:rPr>
      <w:rFonts w:ascii="Tahoma" w:hAnsi="Tahoma" w:eastAsia="Times New Roman" w:cs="Times New Roman"/>
      <w:sz w:val="24"/>
      <w:szCs w:val="20"/>
    </w:rPr>
  </w:style>
  <w:style w:type="character" w:styleId="SangradetextonormalCar" w:customStyle="1">
    <w:name w:val="Sangría de texto normal Car"/>
    <w:qFormat/>
    <w:rPr>
      <w:rFonts w:ascii="Arial" w:hAnsi="Arial" w:eastAsia="Times New Roman" w:cs="Arial"/>
      <w:b/>
      <w:bCs/>
      <w:sz w:val="40"/>
      <w:szCs w:val="20"/>
      <w:lang w:val="es-ES_tradnl"/>
    </w:rPr>
  </w:style>
  <w:style w:type="character" w:styleId="Rojo" w:customStyle="1">
    <w:name w:val="rojo"/>
    <w:basedOn w:val="Fuentedeprrafopredeter1"/>
    <w:qFormat/>
    <w:rPr/>
  </w:style>
  <w:style w:type="character" w:styleId="EnlacedeInternet">
    <w:name w:val="Enlace de Internet"/>
    <w:rPr>
      <w:color w:val="000080"/>
      <w:u w:val="single"/>
    </w:rPr>
  </w:style>
  <w:style w:type="character" w:styleId="Strong" w:customStyle="1">
    <w:name w:val="Strong"/>
    <w:qFormat/>
    <w:rPr>
      <w:b/>
    </w:rPr>
  </w:style>
  <w:style w:type="character" w:styleId="EnlacedeInternetvisitado">
    <w:name w:val="Enlace de Internet visitado"/>
    <w:rPr>
      <w:color w:val="954F72"/>
      <w:u w:val="single"/>
    </w:rPr>
  </w:style>
  <w:style w:type="character" w:styleId="Ttulo3Car" w:customStyle="1">
    <w:name w:val="Título 3 Car"/>
    <w:qFormat/>
    <w:rPr>
      <w:b/>
      <w:bCs/>
      <w:sz w:val="27"/>
      <w:szCs w:val="27"/>
    </w:rPr>
  </w:style>
  <w:style w:type="character" w:styleId="Qu" w:customStyle="1">
    <w:name w:val="qu"/>
    <w:qFormat/>
    <w:rPr/>
  </w:style>
  <w:style w:type="character" w:styleId="Gd" w:customStyle="1">
    <w:name w:val="gd"/>
    <w:qFormat/>
    <w:rPr/>
  </w:style>
  <w:style w:type="character" w:styleId="G3" w:customStyle="1">
    <w:name w:val="g3"/>
    <w:qFormat/>
    <w:rPr/>
  </w:style>
  <w:style w:type="character" w:styleId="Hb" w:customStyle="1">
    <w:name w:val="hb"/>
    <w:qFormat/>
    <w:rPr/>
  </w:style>
  <w:style w:type="character" w:styleId="G2" w:customStyle="1">
    <w:name w:val="g2"/>
    <w:qFormat/>
    <w:rPr/>
  </w:style>
  <w:style w:type="character" w:styleId="Ttulo4Car" w:customStyle="1">
    <w:name w:val="Título 4 Car"/>
    <w:qFormat/>
    <w:rPr>
      <w:rFonts w:ascii="Calibri" w:hAnsi="Calibri" w:eastAsia="Times New Roman" w:cs="Times New Roman"/>
      <w:b/>
      <w:bCs/>
      <w:sz w:val="28"/>
      <w:szCs w:val="28"/>
      <w:lang w:eastAsia="zh-CN"/>
    </w:rPr>
  </w:style>
  <w:style w:type="character" w:styleId="UnresolvedMention" w:customStyle="1">
    <w:name w:val="Unresolved Mention"/>
    <w:qFormat/>
    <w:rPr>
      <w:color w:val="605E5C"/>
      <w:shd w:fill="E1DFDD" w:val="clear"/>
    </w:rPr>
  </w:style>
  <w:style w:type="character" w:styleId="S7" w:customStyle="1">
    <w:name w:val="s7"/>
    <w:qFormat/>
    <w:rPr/>
  </w:style>
  <w:style w:type="character" w:styleId="Destaquemayor" w:customStyle="1">
    <w:name w:val="Destaque mayor"/>
    <w:qFormat/>
    <w:rPr>
      <w:b/>
      <w:bCs/>
    </w:rPr>
  </w:style>
  <w:style w:type="character" w:styleId="Smbolosdenumeracin" w:customStyle="1">
    <w:name w:val="Símbolos de numeración"/>
    <w:qFormat/>
    <w:rPr/>
  </w:style>
  <w:style w:type="character" w:styleId="Ins" w:customStyle="1">
    <w:name w:val="ins"/>
    <w:qFormat/>
    <w:rPr/>
  </w:style>
  <w:style w:type="character" w:styleId="WW8Num20z8" w:customStyle="1">
    <w:name w:val="WW8Num20z8"/>
    <w:qFormat/>
    <w:rPr/>
  </w:style>
  <w:style w:type="character" w:styleId="WW8Num20z7" w:customStyle="1">
    <w:name w:val="WW8Num20z7"/>
    <w:qFormat/>
    <w:rPr/>
  </w:style>
  <w:style w:type="character" w:styleId="WW8Num20z6" w:customStyle="1">
    <w:name w:val="WW8Num20z6"/>
    <w:qFormat/>
    <w:rPr/>
  </w:style>
  <w:style w:type="character" w:styleId="WW8Num20z5" w:customStyle="1">
    <w:name w:val="WW8Num20z5"/>
    <w:qFormat/>
    <w:rPr/>
  </w:style>
  <w:style w:type="character" w:styleId="WW8Num20z4" w:customStyle="1">
    <w:name w:val="WW8Num20z4"/>
    <w:qFormat/>
    <w:rPr/>
  </w:style>
  <w:style w:type="character" w:styleId="WW8Num20z3" w:customStyle="1">
    <w:name w:val="WW8Num20z3"/>
    <w:qFormat/>
    <w:rPr/>
  </w:style>
  <w:style w:type="character" w:styleId="WW8Num20z2" w:customStyle="1">
    <w:name w:val="WW8Num20z2"/>
    <w:qFormat/>
    <w:rPr/>
  </w:style>
  <w:style w:type="character" w:styleId="WW8Num20z1" w:customStyle="1">
    <w:name w:val="WW8Num20z1"/>
    <w:qFormat/>
    <w:rPr/>
  </w:style>
  <w:style w:type="character" w:styleId="WW8Num20z0" w:customStyle="1">
    <w:name w:val="WW8Num20z0"/>
    <w:qFormat/>
    <w:rPr>
      <w:rFonts w:eastAsia="Calibri" w:cs="Century Gothic"/>
      <w:bCs/>
      <w:spacing w:val="-3"/>
    </w:rPr>
  </w:style>
  <w:style w:type="character" w:styleId="HTMLTypewriter">
    <w:name w:val="HTML Typewriter"/>
    <w:qFormat/>
    <w:rPr>
      <w:rFonts w:ascii="Arial Unicode MS" w:hAnsi="Arial Unicode MS" w:eastAsia="Arial Unicode MS" w:cs="Arial Unicode MS"/>
      <w:sz w:val="20"/>
      <w:szCs w:val="20"/>
    </w:rPr>
  </w:style>
  <w:style w:type="character" w:styleId="WWDestaquemayor" w:customStyle="1">
    <w:name w:val="WW-Destaque mayor"/>
    <w:qFormat/>
    <w:rPr>
      <w:b/>
      <w:bCs/>
    </w:rPr>
  </w:style>
  <w:style w:type="character" w:styleId="A3" w:customStyle="1">
    <w:name w:val="A3"/>
    <w:qFormat/>
    <w:rPr>
      <w:rFonts w:ascii="ICZUQV+GTWalsheimProBold" w:hAnsi="ICZUQV+GTWalsheimProBold" w:cs="ICZUQV+GTWalsheimProBold"/>
      <w:b/>
      <w:color w:val="000000"/>
      <w:sz w:val="22"/>
      <w:u w:val="single"/>
    </w:rPr>
  </w:style>
  <w:style w:type="character" w:styleId="WW8Num17z8" w:customStyle="1">
    <w:name w:val="WW8Num17z8"/>
    <w:qFormat/>
    <w:rPr/>
  </w:style>
  <w:style w:type="character" w:styleId="WW8Num17z7" w:customStyle="1">
    <w:name w:val="WW8Num17z7"/>
    <w:qFormat/>
    <w:rPr/>
  </w:style>
  <w:style w:type="character" w:styleId="WW8Num17z6" w:customStyle="1">
    <w:name w:val="WW8Num17z6"/>
    <w:qFormat/>
    <w:rPr/>
  </w:style>
  <w:style w:type="character" w:styleId="WW8Num17z5" w:customStyle="1">
    <w:name w:val="WW8Num17z5"/>
    <w:qFormat/>
    <w:rPr/>
  </w:style>
  <w:style w:type="character" w:styleId="WW8Num17z4" w:customStyle="1">
    <w:name w:val="WW8Num17z4"/>
    <w:qFormat/>
    <w:rPr/>
  </w:style>
  <w:style w:type="character" w:styleId="WW8Num17z3" w:customStyle="1">
    <w:name w:val="WW8Num17z3"/>
    <w:qFormat/>
    <w:rPr/>
  </w:style>
  <w:style w:type="character" w:styleId="WW8Num17z2" w:customStyle="1">
    <w:name w:val="WW8Num17z2"/>
    <w:qFormat/>
    <w:rPr/>
  </w:style>
  <w:style w:type="character" w:styleId="WW8Num17z1" w:customStyle="1">
    <w:name w:val="WW8Num17z1"/>
    <w:qFormat/>
    <w:rPr/>
  </w:style>
  <w:style w:type="character" w:styleId="WW8Num17z0" w:customStyle="1">
    <w:name w:val="WW8Num17z0"/>
    <w:qFormat/>
    <w:rPr>
      <w:rFonts w:ascii="Gill Sans MT" w:hAnsi="Gill Sans MT" w:cs="Gill Sans MT"/>
      <w:kern w:val="2"/>
      <w:sz w:val="22"/>
      <w:szCs w:val="22"/>
    </w:rPr>
  </w:style>
  <w:style w:type="character" w:styleId="Vietas" w:customStyle="1">
    <w:name w:val="Viñetas"/>
    <w:qFormat/>
    <w:rPr>
      <w:rFonts w:ascii="OpenSymbol" w:hAnsi="OpenSymbol" w:eastAsia="OpenSymbol" w:cs="OpenSymbol"/>
    </w:rPr>
  </w:style>
  <w:style w:type="character" w:styleId="Destacado">
    <w:name w:val="Destacado"/>
    <w:qFormat/>
    <w:rPr>
      <w:i/>
      <w:iCs/>
    </w:rPr>
  </w:style>
  <w:style w:type="character" w:styleId="WW8Num8z8" w:customStyle="1">
    <w:name w:val="WW8Num8z8"/>
    <w:qFormat/>
    <w:rPr/>
  </w:style>
  <w:style w:type="character" w:styleId="WW8Num8z7" w:customStyle="1">
    <w:name w:val="WW8Num8z7"/>
    <w:qFormat/>
    <w:rPr/>
  </w:style>
  <w:style w:type="character" w:styleId="WW8Num8z6" w:customStyle="1">
    <w:name w:val="WW8Num8z6"/>
    <w:qFormat/>
    <w:rPr/>
  </w:style>
  <w:style w:type="character" w:styleId="WW8Num8z5" w:customStyle="1">
    <w:name w:val="WW8Num8z5"/>
    <w:qFormat/>
    <w:rPr/>
  </w:style>
  <w:style w:type="character" w:styleId="WW8Num8z4" w:customStyle="1">
    <w:name w:val="WW8Num8z4"/>
    <w:qFormat/>
    <w:rPr/>
  </w:style>
  <w:style w:type="character" w:styleId="WW8Num8z3" w:customStyle="1">
    <w:name w:val="WW8Num8z3"/>
    <w:qFormat/>
    <w:rPr>
      <w:rFonts w:ascii="Wingdings" w:hAnsi="Wingdings" w:cs="Wingdings"/>
    </w:rPr>
  </w:style>
  <w:style w:type="character" w:styleId="WW8Num9z3" w:customStyle="1">
    <w:name w:val="WW8Num9z3"/>
    <w:qFormat/>
    <w:rPr>
      <w:rFonts w:ascii="Symbol" w:hAnsi="Symbol" w:cs="Symbol"/>
    </w:rPr>
  </w:style>
  <w:style w:type="character" w:styleId="WW8Num11z2" w:customStyle="1">
    <w:name w:val="WW8Num11z2"/>
    <w:qFormat/>
    <w:rPr>
      <w:rFonts w:ascii="Wingdings" w:hAnsi="Wingdings" w:cs="Wingdings"/>
    </w:rPr>
  </w:style>
  <w:style w:type="character" w:styleId="WW8Num7z8" w:customStyle="1">
    <w:name w:val="WW8Num7z8"/>
    <w:qFormat/>
    <w:rPr/>
  </w:style>
  <w:style w:type="character" w:styleId="WW8Num7z7" w:customStyle="1">
    <w:name w:val="WW8Num7z7"/>
    <w:qFormat/>
    <w:rPr/>
  </w:style>
  <w:style w:type="character" w:styleId="WW8Num7z6" w:customStyle="1">
    <w:name w:val="WW8Num7z6"/>
    <w:qFormat/>
    <w:rPr/>
  </w:style>
  <w:style w:type="character" w:styleId="WW8Num7z5" w:customStyle="1">
    <w:name w:val="WW8Num7z5"/>
    <w:qFormat/>
    <w:rPr/>
  </w:style>
  <w:style w:type="character" w:styleId="WW8Num7z4" w:customStyle="1">
    <w:name w:val="WW8Num7z4"/>
    <w:qFormat/>
    <w:rPr/>
  </w:style>
  <w:style w:type="character" w:styleId="WW8Num7z3" w:customStyle="1">
    <w:name w:val="WW8Num7z3"/>
    <w:qFormat/>
    <w:rPr/>
  </w:style>
  <w:style w:type="character" w:styleId="Gmailuficommentbody" w:customStyle="1">
    <w:name w:val="gmail-uficommentbody"/>
    <w:basedOn w:val="Fuentedeprrafopredeter2"/>
    <w:qFormat/>
    <w:rPr/>
  </w:style>
  <w:style w:type="character" w:styleId="WW8Num27z0" w:customStyle="1">
    <w:name w:val="WW8Num27z0"/>
    <w:qFormat/>
    <w:rPr>
      <w:rFonts w:ascii="Gill Sans MT" w:hAnsi="Gill Sans MT" w:cs="Gill Sans MT"/>
    </w:rPr>
  </w:style>
  <w:style w:type="character" w:styleId="WW8Num27z1" w:customStyle="1">
    <w:name w:val="WW8Num27z1"/>
    <w:qFormat/>
    <w:rPr/>
  </w:style>
  <w:style w:type="character" w:styleId="WW8Num27z2" w:customStyle="1">
    <w:name w:val="WW8Num27z2"/>
    <w:qFormat/>
    <w:rPr/>
  </w:style>
  <w:style w:type="character" w:styleId="WW8Num27z3" w:customStyle="1">
    <w:name w:val="WW8Num27z3"/>
    <w:qFormat/>
    <w:rPr/>
  </w:style>
  <w:style w:type="character" w:styleId="WW8Num27z4" w:customStyle="1">
    <w:name w:val="WW8Num27z4"/>
    <w:qFormat/>
    <w:rPr/>
  </w:style>
  <w:style w:type="character" w:styleId="WW8Num27z5" w:customStyle="1">
    <w:name w:val="WW8Num27z5"/>
    <w:qFormat/>
    <w:rPr/>
  </w:style>
  <w:style w:type="character" w:styleId="WW8Num27z6" w:customStyle="1">
    <w:name w:val="WW8Num27z6"/>
    <w:qFormat/>
    <w:rPr/>
  </w:style>
  <w:style w:type="character" w:styleId="WW8Num27z7" w:customStyle="1">
    <w:name w:val="WW8Num27z7"/>
    <w:qFormat/>
    <w:rPr/>
  </w:style>
  <w:style w:type="character" w:styleId="WW8Num27z8" w:customStyle="1">
    <w:name w:val="WW8Num27z8"/>
    <w:qFormat/>
    <w:rPr/>
  </w:style>
  <w:style w:type="character" w:styleId="TextodegloboCar" w:customStyle="1">
    <w:name w:val="Texto de globo Car"/>
    <w:qFormat/>
    <w:rPr>
      <w:rFonts w:ascii="Segoe UI" w:hAnsi="Segoe UI" w:cs="Segoe UI"/>
      <w:sz w:val="18"/>
      <w:szCs w:val="18"/>
    </w:rPr>
  </w:style>
  <w:style w:type="character" w:styleId="TextocomentarioCar" w:customStyle="1">
    <w:name w:val="Texto comentario Car"/>
    <w:qFormat/>
    <w:rPr>
      <w:sz w:val="20"/>
      <w:szCs w:val="20"/>
    </w:rPr>
  </w:style>
  <w:style w:type="character" w:styleId="AsuntodelcomentarioCar" w:customStyle="1">
    <w:name w:val="Asunto del comentario Car"/>
    <w:qFormat/>
    <w:rPr>
      <w:b/>
      <w:bCs/>
      <w:sz w:val="20"/>
      <w:szCs w:val="20"/>
    </w:rPr>
  </w:style>
  <w:style w:type="character" w:styleId="Annotationreference" w:customStyle="1">
    <w:name w:val="annotation reference"/>
    <w:qFormat/>
    <w:rPr>
      <w:sz w:val="16"/>
      <w:szCs w:val="16"/>
    </w:rPr>
  </w:style>
  <w:style w:type="character" w:styleId="Fuentedeprrafopredeter5" w:customStyle="1">
    <w:name w:val="Fuente de párrafo predeter.5"/>
    <w:qFormat/>
    <w:rPr/>
  </w:style>
  <w:style w:type="character" w:styleId="WW8Num96z1" w:customStyle="1">
    <w:name w:val="WW8Num96z1"/>
    <w:qFormat/>
    <w:rPr>
      <w:rFonts w:ascii="OpenSymbol" w:hAnsi="OpenSymbol" w:eastAsia="OpenSymbol" w:cs="OpenSymbol"/>
      <w:w w:val="100"/>
      <w:sz w:val="24"/>
      <w:em w:val="none"/>
    </w:rPr>
  </w:style>
  <w:style w:type="character" w:styleId="WW8Num87z1" w:customStyle="1">
    <w:name w:val="WW8Num87z1"/>
    <w:qFormat/>
    <w:rPr>
      <w:rFonts w:ascii="OpenSymbol" w:hAnsi="OpenSymbol" w:eastAsia="OpenSymbol" w:cs="OpenSymbol"/>
      <w:w w:val="100"/>
      <w:sz w:val="24"/>
      <w:em w:val="none"/>
    </w:rPr>
  </w:style>
  <w:style w:type="character" w:styleId="WW8Num88z1" w:customStyle="1">
    <w:name w:val="WW8Num88z1"/>
    <w:qFormat/>
    <w:rPr>
      <w:rFonts w:ascii="OpenSymbol" w:hAnsi="OpenSymbol" w:eastAsia="OpenSymbol" w:cs="OpenSymbol"/>
      <w:w w:val="100"/>
      <w:sz w:val="24"/>
      <w:em w:val="none"/>
    </w:rPr>
  </w:style>
  <w:style w:type="character" w:styleId="WW8Num88z3" w:customStyle="1">
    <w:name w:val="WW8Num88z3"/>
    <w:qFormat/>
    <w:rPr>
      <w:rFonts w:ascii="Wingdings" w:hAnsi="Wingdings" w:eastAsia="OpenSymbol" w:cs="Wingdings"/>
      <w:w w:val="100"/>
      <w:sz w:val="24"/>
      <w:em w:val="none"/>
    </w:rPr>
  </w:style>
  <w:style w:type="character" w:styleId="TextoindependienteCar1" w:customStyle="1">
    <w:name w:val="Texto independiente Car1"/>
    <w:qFormat/>
    <w:rPr>
      <w:rFonts w:ascii="Tahoma" w:hAnsi="Tahoma" w:eastAsia="Tahoma" w:cs="Tahoma"/>
      <w:szCs w:val="20"/>
      <w:lang w:eastAsia="zh-CN"/>
    </w:rPr>
  </w:style>
  <w:style w:type="character" w:styleId="Separadorfecha" w:customStyle="1">
    <w:name w:val="separadorfecha"/>
    <w:qFormat/>
    <w:rPr/>
  </w:style>
  <w:style w:type="character" w:styleId="Fechadetalleprensa" w:customStyle="1">
    <w:name w:val="fechadetalleprensa"/>
    <w:qFormat/>
    <w:rPr/>
  </w:style>
  <w:style w:type="character" w:styleId="Cuerpotexto" w:customStyle="1">
    <w:name w:val="cuerpo-texto"/>
    <w:qFormat/>
    <w:rPr/>
  </w:style>
  <w:style w:type="character" w:styleId="Ttulo2Car" w:customStyle="1">
    <w:name w:val="Título 2 Car"/>
    <w:qFormat/>
    <w:rPr>
      <w:rFonts w:ascii="Century Gothic" w:hAnsi="Century Gothic" w:eastAsia="Century Gothic" w:cs="Century Gothic"/>
      <w:b/>
      <w:sz w:val="26"/>
      <w:szCs w:val="26"/>
    </w:rPr>
  </w:style>
  <w:style w:type="character" w:styleId="PiedepginaCar1" w:customStyle="1">
    <w:name w:val="Pie de página Car1"/>
    <w:qFormat/>
    <w:rPr>
      <w:color w:val="00000A"/>
    </w:rPr>
  </w:style>
  <w:style w:type="character" w:styleId="EncabezadoCar1" w:customStyle="1">
    <w:name w:val="Encabezado Car1"/>
    <w:qFormat/>
    <w:rPr>
      <w:color w:val="00000A"/>
    </w:rPr>
  </w:style>
  <w:style w:type="character" w:styleId="TextodegloboCar3" w:customStyle="1">
    <w:name w:val="Texto de globo Car3"/>
    <w:qFormat/>
    <w:rPr>
      <w:rFonts w:ascii="Tahoma" w:hAnsi="Tahoma" w:eastAsia="Tahoma" w:cs="Tahoma"/>
      <w:sz w:val="16"/>
      <w:szCs w:val="14"/>
    </w:rPr>
  </w:style>
  <w:style w:type="character" w:styleId="AsuntodelcomentarioCar1" w:customStyle="1">
    <w:name w:val="Asunto del comentario Car1"/>
    <w:qFormat/>
    <w:rPr>
      <w:rFonts w:ascii="Century Gothic" w:hAnsi="Century Gothic" w:eastAsia="Century Gothic" w:cs="Century Gothic"/>
      <w:b/>
      <w:bCs/>
      <w:color w:val="00000A"/>
      <w:sz w:val="20"/>
      <w:szCs w:val="20"/>
    </w:rPr>
  </w:style>
  <w:style w:type="character" w:styleId="TextocomentarioCar1" w:customStyle="1">
    <w:name w:val="Texto comentario Car1"/>
    <w:qFormat/>
    <w:rPr>
      <w:rFonts w:ascii="Century Gothic" w:hAnsi="Century Gothic" w:eastAsia="Century Gothic" w:cs="Century Gothic"/>
      <w:color w:val="00000A"/>
      <w:sz w:val="20"/>
      <w:szCs w:val="20"/>
    </w:rPr>
  </w:style>
  <w:style w:type="character" w:styleId="Estilo1Car" w:customStyle="1">
    <w:name w:val="Estilo1 Car"/>
    <w:qFormat/>
    <w:rPr>
      <w:rFonts w:ascii="Century Gothic" w:hAnsi="Century Gothic" w:eastAsia="Century Gothic" w:cs="Century Gothic"/>
      <w:b/>
      <w:caps w:val="false"/>
      <w:smallCaps w:val="false"/>
      <w:color w:val="365F91"/>
      <w:sz w:val="32"/>
      <w:szCs w:val="32"/>
      <w:u w:val="single"/>
    </w:rPr>
  </w:style>
  <w:style w:type="character" w:styleId="TextodegloboCar2" w:customStyle="1">
    <w:name w:val="Texto de globo Car2"/>
    <w:qFormat/>
    <w:rPr>
      <w:rFonts w:ascii="Tahoma" w:hAnsi="Tahoma" w:eastAsia="Tahoma" w:cs="Tahoma"/>
      <w:kern w:val="2"/>
      <w:sz w:val="16"/>
      <w:szCs w:val="14"/>
    </w:rPr>
  </w:style>
  <w:style w:type="character" w:styleId="TextodegloboCar1" w:customStyle="1">
    <w:name w:val="Texto de globo Car1"/>
    <w:qFormat/>
    <w:rPr>
      <w:rFonts w:ascii="Tahoma" w:hAnsi="Tahoma" w:eastAsia="Tahoma" w:cs="Tahoma"/>
      <w:kern w:val="2"/>
      <w:sz w:val="16"/>
      <w:szCs w:val="14"/>
    </w:rPr>
  </w:style>
  <w:style w:type="character" w:styleId="Refdecomentario1" w:customStyle="1">
    <w:name w:val="Ref. de comentario1"/>
    <w:qFormat/>
    <w:rPr>
      <w:sz w:val="16"/>
    </w:rPr>
  </w:style>
  <w:style w:type="character" w:styleId="WWDefaultParagraphFont" w:customStyle="1">
    <w:name w:val="WW-Default Paragraph Font"/>
    <w:qFormat/>
    <w:rPr/>
  </w:style>
  <w:style w:type="character" w:styleId="Textexposedshow" w:customStyle="1">
    <w:name w:val="text_exposed_show"/>
    <w:qFormat/>
    <w:rPr/>
  </w:style>
  <w:style w:type="character" w:styleId="Appleconvertedspace" w:customStyle="1">
    <w:name w:val="apple-converted-space"/>
    <w:qFormat/>
    <w:rPr/>
  </w:style>
  <w:style w:type="character" w:styleId="TextoindependienteCar" w:customStyle="1">
    <w:name w:val="Texto independiente Car"/>
    <w:qFormat/>
    <w:rPr>
      <w:sz w:val="24"/>
      <w:lang w:val="es-ES_tradnl"/>
    </w:rPr>
  </w:style>
  <w:style w:type="character" w:styleId="WW8Num11z8" w:customStyle="1">
    <w:name w:val="WW8Num11z8"/>
    <w:qFormat/>
    <w:rPr/>
  </w:style>
  <w:style w:type="character" w:styleId="WW8Num11z7" w:customStyle="1">
    <w:name w:val="WW8Num11z7"/>
    <w:qFormat/>
    <w:rPr/>
  </w:style>
  <w:style w:type="character" w:styleId="WW8Num11z6" w:customStyle="1">
    <w:name w:val="WW8Num11z6"/>
    <w:qFormat/>
    <w:rPr/>
  </w:style>
  <w:style w:type="character" w:styleId="WW8Num11z5" w:customStyle="1">
    <w:name w:val="WW8Num11z5"/>
    <w:qFormat/>
    <w:rPr/>
  </w:style>
  <w:style w:type="character" w:styleId="WW8Num11z4" w:customStyle="1">
    <w:name w:val="WW8Num11z4"/>
    <w:qFormat/>
    <w:rPr/>
  </w:style>
  <w:style w:type="character" w:styleId="WW8Num13z8" w:customStyle="1">
    <w:name w:val="WW8Num13z8"/>
    <w:qFormat/>
    <w:rPr/>
  </w:style>
  <w:style w:type="character" w:styleId="WW8Num13z7" w:customStyle="1">
    <w:name w:val="WW8Num13z7"/>
    <w:qFormat/>
    <w:rPr/>
  </w:style>
  <w:style w:type="character" w:styleId="WW8Num13z6" w:customStyle="1">
    <w:name w:val="WW8Num13z6"/>
    <w:qFormat/>
    <w:rPr/>
  </w:style>
  <w:style w:type="character" w:styleId="WW8Num13z5" w:customStyle="1">
    <w:name w:val="WW8Num13z5"/>
    <w:qFormat/>
    <w:rPr/>
  </w:style>
  <w:style w:type="character" w:styleId="WW8Num13z4" w:customStyle="1">
    <w:name w:val="WW8Num13z4"/>
    <w:qFormat/>
    <w:rPr/>
  </w:style>
  <w:style w:type="character" w:styleId="CITE" w:customStyle="1">
    <w:name w:val="CITE"/>
    <w:qFormat/>
    <w:rPr>
      <w:i/>
    </w:rPr>
  </w:style>
  <w:style w:type="character" w:styleId="CODE" w:customStyle="1">
    <w:name w:val="CODE"/>
    <w:qFormat/>
    <w:rPr>
      <w:rFonts w:ascii="Courier New" w:hAnsi="Courier New" w:eastAsia="Courier New" w:cs="Courier New"/>
      <w:sz w:val="20"/>
    </w:rPr>
  </w:style>
  <w:style w:type="character" w:styleId="Keyboard" w:customStyle="1">
    <w:name w:val="Keyboard"/>
    <w:qFormat/>
    <w:rPr>
      <w:rFonts w:ascii="Courier New" w:hAnsi="Courier New" w:eastAsia="Courier New" w:cs="Courier New"/>
      <w:b/>
      <w:sz w:val="20"/>
    </w:rPr>
  </w:style>
  <w:style w:type="character" w:styleId="Sample" w:customStyle="1">
    <w:name w:val="Sample"/>
    <w:qFormat/>
    <w:rPr>
      <w:rFonts w:ascii="Courier New" w:hAnsi="Courier New" w:eastAsia="Courier New" w:cs="Courier New"/>
    </w:rPr>
  </w:style>
  <w:style w:type="character" w:styleId="Typewriter" w:customStyle="1">
    <w:name w:val="Typewriter"/>
    <w:qFormat/>
    <w:rPr>
      <w:rFonts w:ascii="Courier New" w:hAnsi="Courier New" w:eastAsia="Courier New" w:cs="Courier New"/>
      <w:sz w:val="20"/>
    </w:rPr>
  </w:style>
  <w:style w:type="character" w:styleId="HTMLMarkup" w:customStyle="1">
    <w:name w:val="HTML Markup"/>
    <w:qFormat/>
    <w:rPr>
      <w:vanish/>
      <w:color w:val="FF0000"/>
    </w:rPr>
  </w:style>
  <w:style w:type="character" w:styleId="Comment" w:customStyle="1">
    <w:name w:val="Comment"/>
    <w:qFormat/>
    <w:rPr>
      <w:vanish/>
    </w:rPr>
  </w:style>
  <w:style w:type="character" w:styleId="Fontstyle01" w:customStyle="1">
    <w:name w:val="fontstyle01"/>
    <w:qFormat/>
    <w:rPr>
      <w:rFonts w:ascii="ArialMT" w:hAnsi="ArialMT" w:eastAsia="ArialMT" w:cs="ArialMT"/>
      <w:b w:val="false"/>
      <w:bCs w:val="false"/>
      <w:i w:val="false"/>
      <w:iCs w:val="false"/>
      <w:color w:val="000000"/>
      <w:sz w:val="22"/>
      <w:szCs w:val="22"/>
    </w:rPr>
  </w:style>
  <w:style w:type="character" w:styleId="WWEnlacedeInternet" w:customStyle="1">
    <w:name w:val="WW-Enlace de Internet"/>
    <w:qFormat/>
    <w:rPr>
      <w:color w:val="000080"/>
      <w:u w:val="single"/>
    </w:rPr>
  </w:style>
  <w:style w:type="character" w:styleId="Source" w:customStyle="1">
    <w:name w:val="source"/>
    <w:qFormat/>
    <w:rPr/>
  </w:style>
  <w:style w:type="character" w:styleId="Ttulo1Car" w:customStyle="1">
    <w:name w:val="Título 1 Car"/>
    <w:qFormat/>
    <w:rPr>
      <w:b/>
      <w:i/>
      <w:sz w:val="22"/>
    </w:rPr>
  </w:style>
  <w:style w:type="character" w:styleId="Text1" w:customStyle="1">
    <w:name w:val="text1"/>
    <w:qFormat/>
    <w:rPr/>
  </w:style>
  <w:style w:type="character" w:styleId="Innertext" w:customStyle="1">
    <w:name w:val="inner-text"/>
    <w:qFormat/>
    <w:rPr/>
  </w:style>
  <w:style w:type="character" w:styleId="Fa" w:customStyle="1">
    <w:name w:val="fa"/>
    <w:qFormat/>
    <w:rPr/>
  </w:style>
  <w:style w:type="character" w:styleId="Objimg" w:customStyle="1">
    <w:name w:val="obj-img"/>
    <w:qFormat/>
    <w:rPr/>
  </w:style>
  <w:style w:type="character" w:styleId="Pgbknkicker" w:customStyle="1">
    <w:name w:val="pg-bkn-kicker"/>
    <w:qFormat/>
    <w:rPr/>
  </w:style>
  <w:style w:type="character" w:styleId="WW8Num9z8" w:customStyle="1">
    <w:name w:val="WW8Num9z8"/>
    <w:qFormat/>
    <w:rPr/>
  </w:style>
  <w:style w:type="character" w:styleId="WW8Num9z7" w:customStyle="1">
    <w:name w:val="WW8Num9z7"/>
    <w:qFormat/>
    <w:rPr/>
  </w:style>
  <w:style w:type="character" w:styleId="WW8Num9z6" w:customStyle="1">
    <w:name w:val="WW8Num9z6"/>
    <w:qFormat/>
    <w:rPr/>
  </w:style>
  <w:style w:type="character" w:styleId="WW8Num9z5" w:customStyle="1">
    <w:name w:val="WW8Num9z5"/>
    <w:qFormat/>
    <w:rPr/>
  </w:style>
  <w:style w:type="character" w:styleId="WW8Num9z4" w:customStyle="1">
    <w:name w:val="WW8Num9z4"/>
    <w:qFormat/>
    <w:rPr/>
  </w:style>
  <w:style w:type="character" w:styleId="Fuentedeprrafopredeter7" w:customStyle="1">
    <w:name w:val="Fuente de párrafo predeter.7"/>
    <w:qFormat/>
    <w:rPr/>
  </w:style>
  <w:style w:type="character" w:styleId="Fuentedeprrafopredeter8" w:customStyle="1">
    <w:name w:val="Fuente de párrafo predeter.8"/>
    <w:qFormat/>
    <w:rPr/>
  </w:style>
  <w:style w:type="character" w:styleId="Fuentedeprrafopredeter9" w:customStyle="1">
    <w:name w:val="Fuente de párrafo predeter.9"/>
    <w:qFormat/>
    <w:rPr/>
  </w:style>
  <w:style w:type="character" w:styleId="WW8Num39z2" w:customStyle="1">
    <w:name w:val="WW8Num39z2"/>
    <w:qFormat/>
    <w:rPr>
      <w:rFonts w:ascii="Wingdings" w:hAnsi="Wingdings" w:eastAsia="Wingdings" w:cs="Wingdings"/>
    </w:rPr>
  </w:style>
  <w:style w:type="character" w:styleId="WW8Num39z1" w:customStyle="1">
    <w:name w:val="WW8Num39z1"/>
    <w:qFormat/>
    <w:rPr>
      <w:rFonts w:ascii="Courier New" w:hAnsi="Courier New" w:eastAsia="Courier New" w:cs="Courier New"/>
    </w:rPr>
  </w:style>
  <w:style w:type="character" w:styleId="WW8Num31z8" w:customStyle="1">
    <w:name w:val="WW8Num31z8"/>
    <w:qFormat/>
    <w:rPr/>
  </w:style>
  <w:style w:type="character" w:styleId="WW8Num31z7" w:customStyle="1">
    <w:name w:val="WW8Num31z7"/>
    <w:qFormat/>
    <w:rPr/>
  </w:style>
  <w:style w:type="character" w:styleId="WW8Num31z6" w:customStyle="1">
    <w:name w:val="WW8Num31z6"/>
    <w:qFormat/>
    <w:rPr/>
  </w:style>
  <w:style w:type="character" w:styleId="WW8Num31z5" w:customStyle="1">
    <w:name w:val="WW8Num31z5"/>
    <w:qFormat/>
    <w:rPr/>
  </w:style>
  <w:style w:type="character" w:styleId="WW8Num31z4" w:customStyle="1">
    <w:name w:val="WW8Num31z4"/>
    <w:qFormat/>
    <w:rPr/>
  </w:style>
  <w:style w:type="character" w:styleId="WW8Num31z3" w:customStyle="1">
    <w:name w:val="WW8Num31z3"/>
    <w:qFormat/>
    <w:rPr/>
  </w:style>
  <w:style w:type="character" w:styleId="WW8Num30z8" w:customStyle="1">
    <w:name w:val="WW8Num30z8"/>
    <w:qFormat/>
    <w:rPr/>
  </w:style>
  <w:style w:type="character" w:styleId="WW8Num30z7" w:customStyle="1">
    <w:name w:val="WW8Num30z7"/>
    <w:qFormat/>
    <w:rPr/>
  </w:style>
  <w:style w:type="character" w:styleId="WW8Num30z6" w:customStyle="1">
    <w:name w:val="WW8Num30z6"/>
    <w:qFormat/>
    <w:rPr/>
  </w:style>
  <w:style w:type="character" w:styleId="WW8Num30z5" w:customStyle="1">
    <w:name w:val="WW8Num30z5"/>
    <w:qFormat/>
    <w:rPr/>
  </w:style>
  <w:style w:type="character" w:styleId="WW8Num30z4" w:customStyle="1">
    <w:name w:val="WW8Num30z4"/>
    <w:qFormat/>
    <w:rPr/>
  </w:style>
  <w:style w:type="character" w:styleId="WW8Num30z3" w:customStyle="1">
    <w:name w:val="WW8Num30z3"/>
    <w:qFormat/>
    <w:rPr/>
  </w:style>
  <w:style w:type="character" w:styleId="Fuentedeprrafopredeter10" w:customStyle="1">
    <w:name w:val="Fuente de párrafo predeter.10"/>
    <w:qFormat/>
    <w:rPr/>
  </w:style>
  <w:style w:type="character" w:styleId="Fuentedeprrafopredeter11" w:customStyle="1">
    <w:name w:val="Fuente de párrafo predeter.11"/>
    <w:qFormat/>
    <w:rPr/>
  </w:style>
  <w:style w:type="character" w:styleId="Fuentedeprrafopredeter12" w:customStyle="1">
    <w:name w:val="Fuente de párrafo predeter.12"/>
    <w:qFormat/>
    <w:rPr/>
  </w:style>
  <w:style w:type="character" w:styleId="Fuentedeprrafopredeter13" w:customStyle="1">
    <w:name w:val="Fuente de párrafo predeter.13"/>
    <w:qFormat/>
    <w:rPr/>
  </w:style>
  <w:style w:type="character" w:styleId="WW8Num38z2" w:customStyle="1">
    <w:name w:val="WW8Num38z2"/>
    <w:qFormat/>
    <w:rPr>
      <w:rFonts w:ascii="Wingdings" w:hAnsi="Wingdings" w:eastAsia="Wingdings" w:cs="Wingdings"/>
      <w:sz w:val="20"/>
    </w:rPr>
  </w:style>
  <w:style w:type="character" w:styleId="WW8Num38z1" w:customStyle="1">
    <w:name w:val="WW8Num38z1"/>
    <w:qFormat/>
    <w:rPr>
      <w:rFonts w:ascii="Courier New" w:hAnsi="Courier New" w:eastAsia="Courier New" w:cs="Courier New"/>
      <w:sz w:val="20"/>
    </w:rPr>
  </w:style>
  <w:style w:type="character" w:styleId="WW8Num37z2" w:customStyle="1">
    <w:name w:val="WW8Num37z2"/>
    <w:qFormat/>
    <w:rPr>
      <w:rFonts w:ascii="Wingdings" w:hAnsi="Wingdings" w:eastAsia="Wingdings" w:cs="Wingdings"/>
      <w:sz w:val="20"/>
    </w:rPr>
  </w:style>
  <w:style w:type="character" w:styleId="WW8Num37z1" w:customStyle="1">
    <w:name w:val="WW8Num37z1"/>
    <w:qFormat/>
    <w:rPr>
      <w:rFonts w:ascii="Courier New" w:hAnsi="Courier New" w:eastAsia="Courier New" w:cs="Courier New"/>
      <w:sz w:val="20"/>
    </w:rPr>
  </w:style>
  <w:style w:type="character" w:styleId="WW8Num36z2" w:customStyle="1">
    <w:name w:val="WW8Num36z2"/>
    <w:qFormat/>
    <w:rPr>
      <w:rFonts w:ascii="Wingdings" w:hAnsi="Wingdings" w:eastAsia="Wingdings" w:cs="Wingdings"/>
      <w:sz w:val="20"/>
    </w:rPr>
  </w:style>
  <w:style w:type="character" w:styleId="WW8Num36z1" w:customStyle="1">
    <w:name w:val="WW8Num36z1"/>
    <w:qFormat/>
    <w:rPr>
      <w:rFonts w:ascii="Courier New" w:hAnsi="Courier New" w:eastAsia="Courier New" w:cs="Courier New"/>
      <w:sz w:val="20"/>
    </w:rPr>
  </w:style>
  <w:style w:type="character" w:styleId="WW8Num35z2" w:customStyle="1">
    <w:name w:val="WW8Num35z2"/>
    <w:qFormat/>
    <w:rPr>
      <w:rFonts w:ascii="Wingdings" w:hAnsi="Wingdings" w:eastAsia="Wingdings" w:cs="Wingdings"/>
      <w:sz w:val="20"/>
    </w:rPr>
  </w:style>
  <w:style w:type="character" w:styleId="WW8Num35z1" w:customStyle="1">
    <w:name w:val="WW8Num35z1"/>
    <w:qFormat/>
    <w:rPr>
      <w:rFonts w:ascii="Courier New" w:hAnsi="Courier New" w:eastAsia="Courier New" w:cs="Courier New"/>
      <w:sz w:val="20"/>
    </w:rPr>
  </w:style>
  <w:style w:type="character" w:styleId="WW8Num34z2" w:customStyle="1">
    <w:name w:val="WW8Num34z2"/>
    <w:qFormat/>
    <w:rPr>
      <w:rFonts w:ascii="Wingdings" w:hAnsi="Wingdings" w:eastAsia="Wingdings" w:cs="Wingdings"/>
      <w:sz w:val="20"/>
    </w:rPr>
  </w:style>
  <w:style w:type="character" w:styleId="WW8Num34z1" w:customStyle="1">
    <w:name w:val="WW8Num34z1"/>
    <w:qFormat/>
    <w:rPr>
      <w:rFonts w:ascii="Courier New" w:hAnsi="Courier New" w:eastAsia="Courier New" w:cs="Courier New"/>
      <w:sz w:val="20"/>
    </w:rPr>
  </w:style>
  <w:style w:type="character" w:styleId="WW8Num33z2" w:customStyle="1">
    <w:name w:val="WW8Num33z2"/>
    <w:qFormat/>
    <w:rPr>
      <w:rFonts w:ascii="Wingdings" w:hAnsi="Wingdings" w:eastAsia="Wingdings" w:cs="Wingdings"/>
    </w:rPr>
  </w:style>
  <w:style w:type="character" w:styleId="WW8Num33z1" w:customStyle="1">
    <w:name w:val="WW8Num33z1"/>
    <w:qFormat/>
    <w:rPr>
      <w:rFonts w:ascii="Courier New" w:hAnsi="Courier New" w:eastAsia="Courier New" w:cs="Courier New"/>
    </w:rPr>
  </w:style>
  <w:style w:type="character" w:styleId="WW8Num32z2" w:customStyle="1">
    <w:name w:val="WW8Num32z2"/>
    <w:qFormat/>
    <w:rPr>
      <w:rFonts w:ascii="Wingdings" w:hAnsi="Wingdings" w:eastAsia="Wingdings" w:cs="Wingdings"/>
    </w:rPr>
  </w:style>
  <w:style w:type="character" w:styleId="WW8Num32z1" w:customStyle="1">
    <w:name w:val="WW8Num32z1"/>
    <w:qFormat/>
    <w:rPr>
      <w:rFonts w:ascii="Courier New" w:hAnsi="Courier New" w:eastAsia="Courier New" w:cs="Courier New"/>
    </w:rPr>
  </w:style>
  <w:style w:type="character" w:styleId="WW8Num31z2" w:customStyle="1">
    <w:name w:val="WW8Num31z2"/>
    <w:qFormat/>
    <w:rPr>
      <w:rFonts w:ascii="Wingdings" w:hAnsi="Wingdings" w:eastAsia="Wingdings" w:cs="Wingdings"/>
      <w:sz w:val="20"/>
    </w:rPr>
  </w:style>
  <w:style w:type="character" w:styleId="WW8Num31z1" w:customStyle="1">
    <w:name w:val="WW8Num31z1"/>
    <w:qFormat/>
    <w:rPr>
      <w:rFonts w:ascii="Courier New" w:hAnsi="Courier New" w:eastAsia="Courier New" w:cs="Courier New"/>
      <w:sz w:val="20"/>
    </w:rPr>
  </w:style>
  <w:style w:type="character" w:styleId="WW8Num30z2" w:customStyle="1">
    <w:name w:val="WW8Num30z2"/>
    <w:qFormat/>
    <w:rPr>
      <w:rFonts w:ascii="Wingdings" w:hAnsi="Wingdings" w:eastAsia="Wingdings" w:cs="Wingdings"/>
      <w:sz w:val="20"/>
    </w:rPr>
  </w:style>
  <w:style w:type="character" w:styleId="WW8Num30z1" w:customStyle="1">
    <w:name w:val="WW8Num30z1"/>
    <w:qFormat/>
    <w:rPr>
      <w:rFonts w:ascii="Courier New" w:hAnsi="Courier New" w:eastAsia="Courier New" w:cs="Courier New"/>
      <w:sz w:val="20"/>
    </w:rPr>
  </w:style>
  <w:style w:type="character" w:styleId="WW8Num29z2" w:customStyle="1">
    <w:name w:val="WW8Num29z2"/>
    <w:qFormat/>
    <w:rPr>
      <w:rFonts w:ascii="Wingdings" w:hAnsi="Wingdings" w:eastAsia="Wingdings" w:cs="Wingdings"/>
      <w:sz w:val="20"/>
    </w:rPr>
  </w:style>
  <w:style w:type="character" w:styleId="WW8Num29z1" w:customStyle="1">
    <w:name w:val="WW8Num29z1"/>
    <w:qFormat/>
    <w:rPr>
      <w:rFonts w:ascii="Courier New" w:hAnsi="Courier New" w:eastAsia="Courier New" w:cs="Courier New"/>
      <w:sz w:val="20"/>
    </w:rPr>
  </w:style>
  <w:style w:type="character" w:styleId="WW8Num28z2" w:customStyle="1">
    <w:name w:val="WW8Num28z2"/>
    <w:qFormat/>
    <w:rPr>
      <w:rFonts w:ascii="Wingdings" w:hAnsi="Wingdings" w:eastAsia="Wingdings" w:cs="Wingdings"/>
      <w:sz w:val="20"/>
    </w:rPr>
  </w:style>
  <w:style w:type="character" w:styleId="WW8Num28z1" w:customStyle="1">
    <w:name w:val="WW8Num28z1"/>
    <w:qFormat/>
    <w:rPr>
      <w:rFonts w:ascii="Courier New" w:hAnsi="Courier New" w:eastAsia="Courier New" w:cs="Courier New"/>
      <w:sz w:val="20"/>
    </w:rPr>
  </w:style>
  <w:style w:type="character" w:styleId="WW8Num26z2" w:customStyle="1">
    <w:name w:val="WW8Num26z2"/>
    <w:qFormat/>
    <w:rPr>
      <w:rFonts w:ascii="Wingdings" w:hAnsi="Wingdings" w:eastAsia="Wingdings" w:cs="Wingdings"/>
    </w:rPr>
  </w:style>
  <w:style w:type="character" w:styleId="WW8Num26z1" w:customStyle="1">
    <w:name w:val="WW8Num26z1"/>
    <w:qFormat/>
    <w:rPr>
      <w:rFonts w:ascii="Courier New" w:hAnsi="Courier New" w:eastAsia="Courier New" w:cs="Courier New"/>
    </w:rPr>
  </w:style>
  <w:style w:type="character" w:styleId="WW8Num25z2" w:customStyle="1">
    <w:name w:val="WW8Num25z2"/>
    <w:qFormat/>
    <w:rPr>
      <w:rFonts w:ascii="Wingdings" w:hAnsi="Wingdings" w:eastAsia="Wingdings" w:cs="Wingdings"/>
      <w:sz w:val="20"/>
    </w:rPr>
  </w:style>
  <w:style w:type="character" w:styleId="WW8Num25z1" w:customStyle="1">
    <w:name w:val="WW8Num25z1"/>
    <w:qFormat/>
    <w:rPr>
      <w:rFonts w:ascii="Courier New" w:hAnsi="Courier New" w:eastAsia="Courier New" w:cs="Courier New"/>
      <w:sz w:val="20"/>
    </w:rPr>
  </w:style>
  <w:style w:type="character" w:styleId="WW8Num24z2" w:customStyle="1">
    <w:name w:val="WW8Num24z2"/>
    <w:qFormat/>
    <w:rPr>
      <w:rFonts w:ascii="Wingdings" w:hAnsi="Wingdings" w:eastAsia="Wingdings" w:cs="Wingdings"/>
      <w:sz w:val="20"/>
    </w:rPr>
  </w:style>
  <w:style w:type="character" w:styleId="WW8Num24z1" w:customStyle="1">
    <w:name w:val="WW8Num24z1"/>
    <w:qFormat/>
    <w:rPr>
      <w:rFonts w:ascii="Courier New" w:hAnsi="Courier New" w:eastAsia="Courier New" w:cs="Courier New"/>
      <w:sz w:val="20"/>
    </w:rPr>
  </w:style>
  <w:style w:type="character" w:styleId="WW8Num23z2" w:customStyle="1">
    <w:name w:val="WW8Num23z2"/>
    <w:qFormat/>
    <w:rPr>
      <w:rFonts w:ascii="Wingdings" w:hAnsi="Wingdings" w:eastAsia="Wingdings" w:cs="Wingdings"/>
      <w:sz w:val="20"/>
    </w:rPr>
  </w:style>
  <w:style w:type="character" w:styleId="WW8Num23z1" w:customStyle="1">
    <w:name w:val="WW8Num23z1"/>
    <w:qFormat/>
    <w:rPr>
      <w:rFonts w:ascii="Courier New" w:hAnsi="Courier New" w:eastAsia="Courier New" w:cs="Courier New"/>
      <w:sz w:val="20"/>
    </w:rPr>
  </w:style>
  <w:style w:type="character" w:styleId="WW8Num22z2" w:customStyle="1">
    <w:name w:val="WW8Num22z2"/>
    <w:qFormat/>
    <w:rPr>
      <w:rFonts w:ascii="Wingdings" w:hAnsi="Wingdings" w:eastAsia="Wingdings" w:cs="Wingdings"/>
      <w:sz w:val="20"/>
    </w:rPr>
  </w:style>
  <w:style w:type="character" w:styleId="WW8Num22z1" w:customStyle="1">
    <w:name w:val="WW8Num22z1"/>
    <w:qFormat/>
    <w:rPr>
      <w:rFonts w:ascii="Courier New" w:hAnsi="Courier New" w:eastAsia="Courier New" w:cs="Courier New"/>
      <w:sz w:val="20"/>
    </w:rPr>
  </w:style>
  <w:style w:type="character" w:styleId="WW8Num21z2" w:customStyle="1">
    <w:name w:val="WW8Num21z2"/>
    <w:qFormat/>
    <w:rPr>
      <w:rFonts w:ascii="Wingdings" w:hAnsi="Wingdings" w:eastAsia="Wingdings" w:cs="Wingdings"/>
      <w:sz w:val="20"/>
    </w:rPr>
  </w:style>
  <w:style w:type="character" w:styleId="WW8Num21z1" w:customStyle="1">
    <w:name w:val="WW8Num21z1"/>
    <w:qFormat/>
    <w:rPr>
      <w:rFonts w:ascii="Courier New" w:hAnsi="Courier New" w:eastAsia="Courier New" w:cs="Courier New"/>
      <w:sz w:val="20"/>
    </w:rPr>
  </w:style>
  <w:style w:type="character" w:styleId="WW8Num19z2" w:customStyle="1">
    <w:name w:val="WW8Num19z2"/>
    <w:qFormat/>
    <w:rPr>
      <w:rFonts w:ascii="Wingdings" w:hAnsi="Wingdings" w:eastAsia="Wingdings" w:cs="Wingdings"/>
    </w:rPr>
  </w:style>
  <w:style w:type="character" w:styleId="WW8Num19z1" w:customStyle="1">
    <w:name w:val="WW8Num19z1"/>
    <w:qFormat/>
    <w:rPr>
      <w:rFonts w:ascii="Courier New" w:hAnsi="Courier New" w:eastAsia="Courier New" w:cs="Courier New"/>
    </w:rPr>
  </w:style>
  <w:style w:type="character" w:styleId="WW8Num18z2" w:customStyle="1">
    <w:name w:val="WW8Num18z2"/>
    <w:qFormat/>
    <w:rPr>
      <w:rFonts w:ascii="Wingdings" w:hAnsi="Wingdings" w:eastAsia="Wingdings" w:cs="Wingdings"/>
    </w:rPr>
  </w:style>
  <w:style w:type="character" w:styleId="WW8Num18z1" w:customStyle="1">
    <w:name w:val="WW8Num18z1"/>
    <w:qFormat/>
    <w:rPr>
      <w:rFonts w:ascii="Courier New" w:hAnsi="Courier New" w:eastAsia="Courier New" w:cs="Courier New"/>
    </w:rPr>
  </w:style>
  <w:style w:type="character" w:styleId="WW8Num16z2" w:customStyle="1">
    <w:name w:val="WW8Num16z2"/>
    <w:qFormat/>
    <w:rPr>
      <w:rFonts w:ascii="Wingdings" w:hAnsi="Wingdings" w:eastAsia="Wingdings" w:cs="Wingdings"/>
      <w:sz w:val="20"/>
    </w:rPr>
  </w:style>
  <w:style w:type="character" w:styleId="WW8Num16z1" w:customStyle="1">
    <w:name w:val="WW8Num16z1"/>
    <w:qFormat/>
    <w:rPr>
      <w:rFonts w:ascii="Courier New" w:hAnsi="Courier New" w:eastAsia="Courier New" w:cs="Courier New"/>
      <w:sz w:val="20"/>
    </w:rPr>
  </w:style>
  <w:style w:type="character" w:styleId="Fuentedeprrafopredeter14" w:customStyle="1">
    <w:name w:val="Fuente de párrafo predeter.14"/>
    <w:qFormat/>
    <w:rPr/>
  </w:style>
  <w:style w:type="character" w:styleId="Fuentedeprrafopredeter15" w:customStyle="1">
    <w:name w:val="Fuente de párrafo predeter.15"/>
    <w:qFormat/>
    <w:rPr/>
  </w:style>
  <w:style w:type="character" w:styleId="Fuentedeprrafopredeter16" w:customStyle="1">
    <w:name w:val="Fuente de párrafo predeter.16"/>
    <w:qFormat/>
    <w:rPr/>
  </w:style>
  <w:style w:type="character" w:styleId="Fuentedeprrafopredeter17" w:customStyle="1">
    <w:name w:val="Fuente de párrafo predeter.17"/>
    <w:qFormat/>
    <w:rPr/>
  </w:style>
  <w:style w:type="character" w:styleId="WW8Num29z0" w:customStyle="1">
    <w:name w:val="WW8Num29z0"/>
    <w:qFormat/>
    <w:rPr>
      <w:rFonts w:ascii="Symbol" w:hAnsi="Symbol" w:cs="OpenSymbol"/>
      <w:color w:val="666666"/>
      <w:sz w:val="28"/>
      <w:szCs w:val="28"/>
      <w:lang w:val="es-ES" w:eastAsia="es-ES" w:bidi="ar-SA"/>
    </w:rPr>
  </w:style>
  <w:style w:type="character" w:styleId="WW8Num35z0" w:customStyle="1">
    <w:name w:val="WW8Num35z0"/>
    <w:qFormat/>
    <w:rPr>
      <w:rFonts w:ascii="Symbol" w:hAnsi="Symbol" w:cs="Symbol"/>
      <w:color w:val="FF15EC"/>
      <w:sz w:val="28"/>
      <w:szCs w:val="28"/>
    </w:rPr>
  </w:style>
  <w:style w:type="character" w:styleId="WW8Num46z0" w:customStyle="1">
    <w:name w:val="WW8Num46z0"/>
    <w:qFormat/>
    <w:rPr>
      <w:rFonts w:ascii="Symbol" w:hAnsi="Symbol" w:eastAsia="Times New Roman" w:cs="OpenSymbol"/>
      <w:color w:val="auto"/>
      <w:sz w:val="28"/>
      <w:szCs w:val="28"/>
      <w:lang w:eastAsia="ar-SA"/>
    </w:rPr>
  </w:style>
  <w:style w:type="character" w:styleId="WW8Num46z1" w:customStyle="1">
    <w:name w:val="WW8Num46z1"/>
    <w:qFormat/>
    <w:rPr>
      <w:rFonts w:ascii="OpenSymbol" w:hAnsi="OpenSymbol" w:cs="OpenSymbol"/>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Mangal"/>
    </w:rPr>
  </w:style>
  <w:style w:type="paragraph" w:styleId="Leyenda">
    <w:name w:val="Caption"/>
    <w:basedOn w:val="Normal"/>
    <w:qFormat/>
    <w:pPr>
      <w:suppressLineNumbers/>
      <w:spacing w:before="120" w:after="120"/>
    </w:pPr>
    <w:rPr>
      <w:rFonts w:cs="Lucida Sans"/>
      <w:i/>
      <w:iCs/>
      <w:sz w:val="24"/>
      <w:szCs w:val="24"/>
    </w:rPr>
  </w:style>
  <w:style w:type="paragraph" w:styleId="Ndice" w:customStyle="1">
    <w:name w:val="Índice"/>
    <w:basedOn w:val="Normal"/>
    <w:qFormat/>
    <w:pPr>
      <w:suppressLineNumbers/>
    </w:pPr>
    <w:rPr>
      <w:rFonts w:cs="Mangal"/>
    </w:rPr>
  </w:style>
  <w:style w:type="paragraph" w:styleId="Ttulo18" w:customStyle="1">
    <w:name w:val="Título18"/>
    <w:basedOn w:val="Normal"/>
    <w:next w:val="Cuerpodetexto"/>
    <w:qFormat/>
    <w:pPr>
      <w:keepNext w:val="true"/>
      <w:spacing w:before="240" w:after="120"/>
    </w:pPr>
    <w:rPr>
      <w:rFonts w:ascii="Liberation Sans" w:hAnsi="Liberation Sans" w:eastAsia="Microsoft YaHei" w:cs="Arial"/>
      <w:sz w:val="28"/>
      <w:szCs w:val="28"/>
    </w:rPr>
  </w:style>
  <w:style w:type="paragraph" w:styleId="Epgrafe">
    <w:name w:val="Epígrafe"/>
    <w:basedOn w:val="Normal"/>
    <w:qFormat/>
    <w:pPr>
      <w:suppressLineNumbers/>
      <w:spacing w:before="120" w:after="120"/>
    </w:pPr>
    <w:rPr>
      <w:rFonts w:cs="Arial"/>
      <w:i/>
      <w:iCs/>
      <w:szCs w:val="24"/>
    </w:rPr>
  </w:style>
  <w:style w:type="paragraph" w:styleId="Encabezado1" w:customStyle="1">
    <w:name w:val="Encabezado1"/>
    <w:basedOn w:val="Normal"/>
    <w:next w:val="Cuerpodetexto"/>
    <w:qFormat/>
    <w:pPr>
      <w:keepNext w:val="true"/>
      <w:spacing w:before="240" w:after="120"/>
    </w:pPr>
    <w:rPr>
      <w:rFonts w:ascii="Liberation Sans" w:hAnsi="Liberation Sans" w:eastAsia="Microsoft YaHei" w:cs="Mangal"/>
      <w:sz w:val="28"/>
      <w:szCs w:val="28"/>
    </w:rPr>
  </w:style>
  <w:style w:type="paragraph" w:styleId="Ttulo11" w:customStyle="1">
    <w:name w:val="Título1"/>
    <w:basedOn w:val="Normal"/>
    <w:next w:val="Cuerpodetexto"/>
    <w:qFormat/>
    <w:pPr>
      <w:keepNext w:val="true"/>
      <w:spacing w:before="240" w:after="120"/>
    </w:pPr>
    <w:rPr>
      <w:rFonts w:ascii="Liberation Sans" w:hAnsi="Liberation Sans" w:eastAsia="Arial Unicode MS" w:cs="Mangal"/>
      <w:sz w:val="28"/>
      <w:szCs w:val="28"/>
    </w:rPr>
  </w:style>
  <w:style w:type="paragraph" w:styleId="Ttulo6" w:customStyle="1">
    <w:name w:val="Título6"/>
    <w:basedOn w:val="Normal"/>
    <w:next w:val="Cuerpodetexto"/>
    <w:qFormat/>
    <w:pPr>
      <w:keepNext w:val="true"/>
      <w:spacing w:before="240" w:after="120"/>
    </w:pPr>
    <w:rPr>
      <w:rFonts w:ascii="Liberation Sans" w:hAnsi="Liberation Sans" w:eastAsia="Microsoft YaHei" w:cs="Arial"/>
      <w:sz w:val="28"/>
      <w:szCs w:val="28"/>
    </w:rPr>
  </w:style>
  <w:style w:type="paragraph" w:styleId="Caption" w:customStyle="1">
    <w:name w:val="caption"/>
    <w:basedOn w:val="Normal"/>
    <w:qFormat/>
    <w:pPr>
      <w:spacing w:before="120" w:after="120"/>
    </w:pPr>
    <w:rPr>
      <w:i/>
    </w:rPr>
  </w:style>
  <w:style w:type="paragraph" w:styleId="Ttulo41" w:customStyle="1">
    <w:name w:val="Título4"/>
    <w:basedOn w:val="Normal"/>
    <w:next w:val="Cuerpodetexto"/>
    <w:qFormat/>
    <w:pPr>
      <w:keepNext w:val="true"/>
      <w:spacing w:before="240" w:after="120"/>
    </w:pPr>
    <w:rPr>
      <w:rFonts w:ascii="Liberation Sans" w:hAnsi="Liberation Sans" w:eastAsia="Microsoft YaHei" w:cs="Arial"/>
      <w:sz w:val="28"/>
      <w:szCs w:val="28"/>
    </w:rPr>
  </w:style>
  <w:style w:type="paragraph" w:styleId="Descripcin4" w:customStyle="1">
    <w:name w:val="Descripción4"/>
    <w:basedOn w:val="Normal"/>
    <w:qFormat/>
    <w:pPr>
      <w:suppressLineNumbers/>
      <w:spacing w:before="120" w:after="120"/>
    </w:pPr>
    <w:rPr>
      <w:rFonts w:cs="Arial"/>
      <w:i/>
      <w:iCs/>
      <w:szCs w:val="24"/>
    </w:rPr>
  </w:style>
  <w:style w:type="paragraph" w:styleId="Ttulo31" w:customStyle="1">
    <w:name w:val="Título3"/>
    <w:basedOn w:val="Normal"/>
    <w:next w:val="Cuerpodetexto"/>
    <w:qFormat/>
    <w:pPr>
      <w:keepNext w:val="true"/>
      <w:spacing w:before="240" w:after="120"/>
    </w:pPr>
    <w:rPr>
      <w:rFonts w:ascii="Liberation Sans" w:hAnsi="Liberation Sans" w:eastAsia="Microsoft YaHei" w:cs="Arial"/>
      <w:sz w:val="28"/>
      <w:szCs w:val="28"/>
    </w:rPr>
  </w:style>
  <w:style w:type="paragraph" w:styleId="Descripcin2" w:customStyle="1">
    <w:name w:val="Descripción2"/>
    <w:basedOn w:val="Normal"/>
    <w:qFormat/>
    <w:pPr>
      <w:suppressLineNumbers/>
      <w:spacing w:before="120" w:after="120"/>
    </w:pPr>
    <w:rPr>
      <w:rFonts w:cs="Arial"/>
      <w:i/>
      <w:iCs/>
      <w:szCs w:val="24"/>
    </w:rPr>
  </w:style>
  <w:style w:type="paragraph" w:styleId="Ttulo21" w:customStyle="1">
    <w:name w:val="Título2"/>
    <w:basedOn w:val="Normal"/>
    <w:next w:val="Cuerpodetexto"/>
    <w:qFormat/>
    <w:pPr>
      <w:keepNext w:val="true"/>
      <w:spacing w:before="240" w:after="120"/>
    </w:pPr>
    <w:rPr>
      <w:rFonts w:ascii="Liberation Sans" w:hAnsi="Liberation Sans" w:eastAsia="Microsoft YaHei" w:cs="Arial"/>
      <w:sz w:val="28"/>
      <w:szCs w:val="28"/>
    </w:rPr>
  </w:style>
  <w:style w:type="paragraph" w:styleId="Epgrafe3" w:customStyle="1">
    <w:name w:val="Epígrafe3"/>
    <w:basedOn w:val="Normal"/>
    <w:qFormat/>
    <w:pPr>
      <w:suppressLineNumbers/>
      <w:spacing w:before="120" w:after="120"/>
    </w:pPr>
    <w:rPr>
      <w:rFonts w:cs="Arial"/>
      <w:i/>
      <w:iCs/>
      <w:szCs w:val="24"/>
    </w:rPr>
  </w:style>
  <w:style w:type="paragraph" w:styleId="Descripcin1" w:customStyle="1">
    <w:name w:val="Descripción1"/>
    <w:basedOn w:val="Normal"/>
    <w:qFormat/>
    <w:pPr>
      <w:suppressLineNumbers/>
      <w:spacing w:before="120" w:after="120"/>
    </w:pPr>
    <w:rPr>
      <w:rFonts w:cs="Mangal"/>
      <w:i/>
      <w:iCs/>
      <w:szCs w:val="24"/>
    </w:rPr>
  </w:style>
  <w:style w:type="paragraph" w:styleId="Cabeceraypie" w:customStyle="1">
    <w:name w:val="Cabecera y pie"/>
    <w:basedOn w:val="Normal"/>
    <w:qFormat/>
    <w:pPr>
      <w:suppressLineNumbers/>
      <w:tabs>
        <w:tab w:val="clear" w:pos="720"/>
        <w:tab w:val="center" w:pos="4819" w:leader="none"/>
        <w:tab w:val="right" w:pos="9638" w:leader="none"/>
      </w:tabs>
    </w:pPr>
    <w:rPr/>
  </w:style>
  <w:style w:type="paragraph" w:styleId="Cabecera">
    <w:name w:val="Header"/>
    <w:basedOn w:val="Normal"/>
    <w:pPr>
      <w:tabs>
        <w:tab w:val="clear" w:pos="720"/>
        <w:tab w:val="center" w:pos="4252" w:leader="none"/>
        <w:tab w:val="right" w:pos="8504" w:leader="none"/>
      </w:tabs>
    </w:pPr>
    <w:rPr/>
  </w:style>
  <w:style w:type="paragraph" w:styleId="Piedepgina">
    <w:name w:val="Footer"/>
    <w:basedOn w:val="Normal"/>
    <w:pPr>
      <w:tabs>
        <w:tab w:val="clear" w:pos="720"/>
        <w:tab w:val="center" w:pos="4252" w:leader="none"/>
        <w:tab w:val="right" w:pos="8504" w:leader="none"/>
      </w:tabs>
    </w:pPr>
    <w:rPr/>
  </w:style>
  <w:style w:type="paragraph" w:styleId="Cuerpodetextoconsangra">
    <w:name w:val="Body Text Indent"/>
    <w:basedOn w:val="Normal"/>
    <w:pPr>
      <w:ind w:left="540" w:hanging="0"/>
    </w:pPr>
    <w:rPr>
      <w:rFonts w:ascii="Arial" w:hAnsi="Arial" w:cs="Arial"/>
      <w:b/>
      <w:bCs/>
      <w:sz w:val="40"/>
      <w:lang w:val="es-ES_tradnl"/>
    </w:rPr>
  </w:style>
  <w:style w:type="paragraph" w:styleId="NormalWeb">
    <w:name w:val="Normal (Web)"/>
    <w:basedOn w:val="Normal"/>
    <w:qFormat/>
    <w:pPr/>
    <w:rPr>
      <w:rFonts w:ascii="Times New Roman" w:hAnsi="Times New Roman" w:eastAsia="Calibri" w:cs="Times New Roman"/>
      <w:szCs w:val="24"/>
    </w:rPr>
  </w:style>
  <w:style w:type="paragraph" w:styleId="ListParagraph" w:customStyle="1">
    <w:name w:val="List Paragraph"/>
    <w:basedOn w:val="Normal"/>
    <w:qFormat/>
    <w:pPr>
      <w:spacing w:before="0" w:after="200"/>
      <w:ind w:left="720" w:hanging="0"/>
      <w:contextualSpacing/>
    </w:pPr>
    <w:rPr>
      <w:rFonts w:ascii="Calibri" w:hAnsi="Calibri" w:eastAsia="Calibri"/>
    </w:rPr>
  </w:style>
  <w:style w:type="paragraph" w:styleId="Western" w:customStyle="1">
    <w:name w:val="western"/>
    <w:basedOn w:val="Normal"/>
    <w:qFormat/>
    <w:pPr/>
    <w:rPr>
      <w:rFonts w:ascii="Times New Roman" w:hAnsi="Times New Roman" w:eastAsia="Calibri" w:cs="Times New Roman"/>
      <w:szCs w:val="24"/>
    </w:rPr>
  </w:style>
  <w:style w:type="paragraph" w:styleId="Cuerpo" w:customStyle="1">
    <w:name w:val="Cuerpo"/>
    <w:qFormat/>
    <w:pPr>
      <w:widowControl/>
      <w:suppressAutoHyphens w:val="true"/>
      <w:bidi w:val="0"/>
      <w:spacing w:before="0" w:after="0"/>
      <w:jc w:val="left"/>
    </w:pPr>
    <w:rPr>
      <w:rFonts w:ascii="Helvetica" w:hAnsi="Helvetica" w:eastAsia="Arial Unicode MS" w:cs="Arial Unicode MS"/>
      <w:color w:val="000000"/>
      <w:kern w:val="2"/>
      <w:sz w:val="22"/>
      <w:szCs w:val="22"/>
      <w:lang w:val="es-ES_tradnl" w:eastAsia="zh-CN" w:bidi="ar-SA"/>
    </w:rPr>
  </w:style>
  <w:style w:type="paragraph" w:styleId="Textopreformateado" w:customStyle="1">
    <w:name w:val="Texto preformateado"/>
    <w:basedOn w:val="Normal"/>
    <w:qFormat/>
    <w:pPr/>
    <w:rPr>
      <w:rFonts w:ascii="Liberation Mono" w:hAnsi="Liberation Mono" w:eastAsia="NSimSun" w:cs="Liberation Mono"/>
      <w:sz w:val="20"/>
    </w:rPr>
  </w:style>
  <w:style w:type="paragraph" w:styleId="Textosinformato3" w:customStyle="1">
    <w:name w:val="Texto sin formato3"/>
    <w:basedOn w:val="Normal"/>
    <w:qFormat/>
    <w:pPr/>
    <w:rPr>
      <w:rFonts w:ascii="Consolas" w:hAnsi="Consolas" w:eastAsia="Calibri" w:cs="Times New Roman"/>
      <w:sz w:val="21"/>
      <w:szCs w:val="21"/>
    </w:rPr>
  </w:style>
  <w:style w:type="paragraph" w:styleId="Standard" w:customStyle="1">
    <w:name w:val="Standard"/>
    <w:qFormat/>
    <w:pPr>
      <w:widowControl/>
      <w:suppressAutoHyphens w:val="true"/>
      <w:bidi w:val="0"/>
      <w:spacing w:lineRule="auto" w:line="252" w:before="0" w:after="160"/>
      <w:jc w:val="left"/>
      <w:textAlignment w:val="baseline"/>
    </w:pPr>
    <w:rPr>
      <w:rFonts w:ascii="Calibri" w:hAnsi="Calibri" w:eastAsia="Calibri" w:cs="F"/>
      <w:color w:val="00000A"/>
      <w:kern w:val="2"/>
      <w:sz w:val="22"/>
      <w:szCs w:val="22"/>
      <w:lang w:val="es-ES" w:eastAsia="zh-CN" w:bidi="ar-SA"/>
    </w:rPr>
  </w:style>
  <w:style w:type="paragraph" w:styleId="Default" w:customStyle="1">
    <w:name w:val="Default"/>
    <w:qFormat/>
    <w:pPr>
      <w:widowControl/>
      <w:suppressAutoHyphens w:val="true"/>
      <w:bidi w:val="0"/>
      <w:spacing w:before="0" w:after="0"/>
      <w:jc w:val="left"/>
    </w:pPr>
    <w:rPr>
      <w:rFonts w:ascii="Arial" w:hAnsi="Arial" w:eastAsia="Times New Roman" w:cs="Arial"/>
      <w:color w:val="000000"/>
      <w:kern w:val="2"/>
      <w:sz w:val="24"/>
      <w:szCs w:val="24"/>
      <w:lang w:val="es-ES" w:eastAsia="zh-CN" w:bidi="ar-SA"/>
    </w:rPr>
  </w:style>
  <w:style w:type="paragraph" w:styleId="Mce" w:customStyle="1">
    <w:name w:val="mce"/>
    <w:basedOn w:val="Normal"/>
    <w:qFormat/>
    <w:pPr>
      <w:suppressAutoHyphens w:val="false"/>
      <w:spacing w:before="280" w:after="280"/>
    </w:pPr>
    <w:rPr>
      <w:rFonts w:ascii="Times New Roman" w:hAnsi="Times New Roman" w:cs="Times New Roman"/>
      <w:szCs w:val="24"/>
    </w:rPr>
  </w:style>
  <w:style w:type="paragraph" w:styleId="Textosinformato1" w:customStyle="1">
    <w:name w:val="Texto sin formato1"/>
    <w:basedOn w:val="Normal"/>
    <w:qFormat/>
    <w:pPr/>
    <w:rPr>
      <w:rFonts w:ascii="Consolas" w:hAnsi="Consolas" w:eastAsia="Calibri" w:cs="Times New Roman"/>
      <w:sz w:val="21"/>
      <w:szCs w:val="21"/>
      <w:lang w:bidi="hi-IN"/>
    </w:rPr>
  </w:style>
  <w:style w:type="paragraph" w:styleId="Contenidodelatabla" w:customStyle="1">
    <w:name w:val="Contenido de la tabla"/>
    <w:basedOn w:val="Normal"/>
    <w:qFormat/>
    <w:pPr>
      <w:suppressLineNumbers/>
    </w:pPr>
    <w:rPr/>
  </w:style>
  <w:style w:type="paragraph" w:styleId="Encabezado11" w:customStyle="1">
    <w:name w:val="Encabezado 1"/>
    <w:basedOn w:val="Normal"/>
    <w:next w:val="Normal"/>
    <w:qFormat/>
    <w:pPr>
      <w:keepNext w:val="true"/>
      <w:jc w:val="center"/>
    </w:pPr>
    <w:rPr>
      <w:rFonts w:ascii="Arial" w:hAnsi="Arial" w:cs="Arial"/>
      <w:b/>
      <w:bCs/>
      <w:sz w:val="22"/>
    </w:rPr>
  </w:style>
  <w:style w:type="paragraph" w:styleId="Encabezamiento" w:customStyle="1">
    <w:name w:val="Encabezamiento"/>
    <w:basedOn w:val="Normal"/>
    <w:qFormat/>
    <w:pPr>
      <w:tabs>
        <w:tab w:val="clear" w:pos="720"/>
        <w:tab w:val="center" w:pos="4252" w:leader="none"/>
        <w:tab w:val="right" w:pos="8504" w:leader="none"/>
      </w:tabs>
    </w:pPr>
    <w:rPr/>
  </w:style>
  <w:style w:type="paragraph" w:styleId="Encabezamientoizquierdo" w:customStyle="1">
    <w:name w:val="Encabezamiento izquierdo"/>
    <w:basedOn w:val="Normal"/>
    <w:qFormat/>
    <w:pPr/>
    <w:rPr/>
  </w:style>
  <w:style w:type="paragraph" w:styleId="LONormal" w:customStyle="1">
    <w:name w:val="LO-Normal"/>
    <w:qFormat/>
    <w:pPr>
      <w:widowControl w:val="false"/>
      <w:suppressAutoHyphens w:val="true"/>
      <w:bidi w:val="0"/>
      <w:spacing w:before="0" w:after="0"/>
      <w:jc w:val="both"/>
    </w:pPr>
    <w:rPr>
      <w:rFonts w:ascii="Calibri" w:hAnsi="Calibri" w:eastAsia="Calibri" w:cs="Calibri"/>
      <w:color w:val="auto"/>
      <w:kern w:val="2"/>
      <w:sz w:val="24"/>
      <w:szCs w:val="24"/>
      <w:lang w:val="es-ES" w:eastAsia="zh-CN" w:bidi="hi-IN"/>
    </w:rPr>
  </w:style>
  <w:style w:type="paragraph" w:styleId="CuerpoA" w:customStyle="1">
    <w:name w:val="Cuerpo A"/>
    <w:qFormat/>
    <w:pPr>
      <w:widowControl/>
      <w:suppressAutoHyphens w:val="true"/>
      <w:bidi w:val="0"/>
      <w:spacing w:before="0" w:after="0"/>
      <w:jc w:val="left"/>
    </w:pPr>
    <w:rPr>
      <w:rFonts w:ascii="Helvetica Neue" w:hAnsi="Helvetica Neue" w:eastAsia="Arial Unicode MS" w:cs="Arial Unicode MS"/>
      <w:color w:val="000000"/>
      <w:kern w:val="2"/>
      <w:sz w:val="22"/>
      <w:szCs w:val="22"/>
      <w:lang w:val="es-ES" w:eastAsia="zh-CN" w:bidi="hi-IN"/>
    </w:rPr>
  </w:style>
  <w:style w:type="paragraph" w:styleId="NoSpacing" w:customStyle="1">
    <w:name w:val="No Spacing"/>
    <w:qFormat/>
    <w:pPr>
      <w:widowControl/>
      <w:suppressAutoHyphens w:val="true"/>
      <w:bidi w:val="0"/>
      <w:spacing w:before="0" w:after="0"/>
      <w:jc w:val="left"/>
    </w:pPr>
    <w:rPr>
      <w:rFonts w:ascii="Courier New" w:hAnsi="Courier New" w:eastAsia="Liberation Serif" w:cs="Liberation Serif"/>
      <w:color w:val="00000A"/>
      <w:kern w:val="2"/>
      <w:sz w:val="24"/>
      <w:szCs w:val="24"/>
      <w:lang w:val="es-ES" w:eastAsia="hi-IN" w:bidi="hi-IN"/>
    </w:rPr>
  </w:style>
  <w:style w:type="paragraph" w:styleId="P1" w:customStyle="1">
    <w:name w:val="p1"/>
    <w:basedOn w:val="Normal"/>
    <w:qFormat/>
    <w:pPr>
      <w:spacing w:lineRule="atLeast" w:line="182"/>
    </w:pPr>
    <w:rPr>
      <w:rFonts w:ascii="Arial" w:hAnsi="Arial" w:cs="Arial"/>
      <w:sz w:val="27"/>
      <w:szCs w:val="27"/>
    </w:rPr>
  </w:style>
  <w:style w:type="paragraph" w:styleId="Quote">
    <w:name w:val="Quote"/>
    <w:basedOn w:val="Normal"/>
    <w:qFormat/>
    <w:pPr>
      <w:spacing w:before="0" w:after="283"/>
      <w:ind w:left="567" w:right="567" w:hanging="0"/>
    </w:pPr>
    <w:rPr/>
  </w:style>
  <w:style w:type="paragraph" w:styleId="Textoindependiente21" w:customStyle="1">
    <w:name w:val="Texto independiente 21"/>
    <w:basedOn w:val="Normal"/>
    <w:qFormat/>
    <w:pPr>
      <w:jc w:val="both"/>
    </w:pPr>
    <w:rPr/>
  </w:style>
  <w:style w:type="paragraph" w:styleId="Nombredireccininterior" w:customStyle="1">
    <w:name w:val="Nombre dirección interior"/>
    <w:basedOn w:val="Normal"/>
    <w:next w:val="Normal"/>
    <w:qFormat/>
    <w:pPr>
      <w:spacing w:lineRule="atLeast" w:line="240" w:before="220" w:after="0"/>
    </w:pPr>
    <w:rPr>
      <w:rFonts w:ascii="Garamond" w:hAnsi="Garamond" w:cs="Garamond"/>
      <w:sz w:val="20"/>
    </w:rPr>
  </w:style>
  <w:style w:type="paragraph" w:styleId="Sangra2detindependiente1" w:customStyle="1">
    <w:name w:val="Sangría 2 de t. independiente1"/>
    <w:basedOn w:val="Normal"/>
    <w:qFormat/>
    <w:pPr>
      <w:ind w:left="360" w:hanging="0"/>
      <w:jc w:val="both"/>
    </w:pPr>
    <w:rPr>
      <w:bCs/>
      <w:sz w:val="28"/>
    </w:rPr>
  </w:style>
  <w:style w:type="paragraph" w:styleId="Ttulodelatabla" w:customStyle="1">
    <w:name w:val="Título de la tabla"/>
    <w:basedOn w:val="Contenidodelatabla"/>
    <w:qFormat/>
    <w:pPr>
      <w:jc w:val="center"/>
    </w:pPr>
    <w:rPr>
      <w:b/>
      <w:bCs/>
    </w:rPr>
  </w:style>
  <w:style w:type="paragraph" w:styleId="Textosinformato2" w:customStyle="1">
    <w:name w:val="Texto sin formato2"/>
    <w:basedOn w:val="Normal"/>
    <w:qFormat/>
    <w:pPr/>
    <w:rPr>
      <w:rFonts w:ascii="Consolas" w:hAnsi="Consolas" w:eastAsia="Calibri" w:cs="Times New Roman"/>
      <w:sz w:val="21"/>
      <w:szCs w:val="21"/>
    </w:rPr>
  </w:style>
  <w:style w:type="paragraph" w:styleId="Xmsolistparagraph" w:customStyle="1">
    <w:name w:val="x_msolistparagraph"/>
    <w:basedOn w:val="Normal"/>
    <w:qFormat/>
    <w:pPr>
      <w:suppressAutoHyphens w:val="false"/>
      <w:spacing w:before="280" w:after="280"/>
    </w:pPr>
    <w:rPr>
      <w:rFonts w:ascii="Times New Roman" w:hAnsi="Times New Roman" w:cs="Times New Roman"/>
      <w:sz w:val="20"/>
    </w:rPr>
  </w:style>
  <w:style w:type="paragraph" w:styleId="Textodebloque1" w:customStyle="1">
    <w:name w:val="Texto de bloque1"/>
    <w:basedOn w:val="Normal"/>
    <w:qFormat/>
    <w:pPr>
      <w:ind w:left="567" w:right="-285" w:hanging="0"/>
    </w:pPr>
    <w:rPr>
      <w:rFonts w:ascii="Helvetica" w:hAnsi="Helvetica" w:cs="Helvetica"/>
      <w:color w:val="181512"/>
      <w:sz w:val="36"/>
    </w:rPr>
  </w:style>
  <w:style w:type="paragraph" w:styleId="Textosinformato4" w:customStyle="1">
    <w:name w:val="Texto sin formato4"/>
    <w:basedOn w:val="Normal"/>
    <w:qFormat/>
    <w:pPr/>
    <w:rPr>
      <w:rFonts w:ascii="Consolas" w:hAnsi="Consolas" w:eastAsia="Calibri" w:cs="Times New Roman"/>
      <w:sz w:val="21"/>
      <w:szCs w:val="21"/>
    </w:rPr>
  </w:style>
  <w:style w:type="paragraph" w:styleId="Encabezado2" w:customStyle="1">
    <w:name w:val="Encabezado2"/>
    <w:basedOn w:val="Normal"/>
    <w:next w:val="Cuerpodetexto"/>
    <w:qFormat/>
    <w:pPr>
      <w:keepNext w:val="true"/>
      <w:spacing w:before="240" w:after="120"/>
    </w:pPr>
    <w:rPr>
      <w:rFonts w:ascii="Liberation Sans" w:hAnsi="Liberation Sans" w:eastAsia="Arial Unicode MS" w:cs="Mangal"/>
      <w:sz w:val="28"/>
      <w:szCs w:val="28"/>
    </w:rPr>
  </w:style>
  <w:style w:type="paragraph" w:styleId="BalloonText" w:customStyle="1">
    <w:name w:val="Balloon Text"/>
    <w:basedOn w:val="Normal"/>
    <w:qFormat/>
    <w:pPr/>
    <w:rPr>
      <w:rFonts w:ascii="Segoe UI" w:hAnsi="Segoe UI" w:cs="Segoe UI"/>
      <w:sz w:val="18"/>
      <w:szCs w:val="18"/>
    </w:rPr>
  </w:style>
  <w:style w:type="paragraph" w:styleId="Annotationtext" w:customStyle="1">
    <w:name w:val="annotation text"/>
    <w:basedOn w:val="Normal"/>
    <w:qFormat/>
    <w:pPr/>
    <w:rPr>
      <w:sz w:val="20"/>
    </w:rPr>
  </w:style>
  <w:style w:type="paragraph" w:styleId="Annotationsubject" w:customStyle="1">
    <w:name w:val="annotation subject"/>
    <w:basedOn w:val="Annotationtext"/>
    <w:next w:val="Annotationtext"/>
    <w:qFormat/>
    <w:pPr/>
    <w:rPr>
      <w:b/>
      <w:bCs/>
    </w:rPr>
  </w:style>
  <w:style w:type="paragraph" w:styleId="Descripcin3" w:customStyle="1">
    <w:name w:val="Descripción3"/>
    <w:basedOn w:val="Normal"/>
    <w:qFormat/>
    <w:pPr>
      <w:suppressLineNumbers/>
      <w:spacing w:before="120" w:after="120"/>
    </w:pPr>
    <w:rPr>
      <w:rFonts w:cs="Arial"/>
      <w:i/>
      <w:iCs/>
      <w:szCs w:val="24"/>
    </w:rPr>
  </w:style>
  <w:style w:type="paragraph" w:styleId="Ttulo51" w:customStyle="1">
    <w:name w:val="Título5"/>
    <w:basedOn w:val="Normal"/>
    <w:next w:val="Cuerpodetexto"/>
    <w:qFormat/>
    <w:pPr>
      <w:keepNext w:val="true"/>
      <w:spacing w:before="240" w:after="120"/>
    </w:pPr>
    <w:rPr>
      <w:rFonts w:ascii="Liberation Sans" w:hAnsi="Liberation Sans" w:eastAsia="Microsoft YaHei" w:cs="Arial"/>
      <w:sz w:val="28"/>
      <w:szCs w:val="28"/>
    </w:rPr>
  </w:style>
  <w:style w:type="paragraph" w:styleId="Encabezado3" w:customStyle="1">
    <w:name w:val="Encabezado3"/>
    <w:basedOn w:val="Normal"/>
    <w:qFormat/>
    <w:pPr>
      <w:keepNext w:val="true"/>
      <w:spacing w:before="240" w:after="120"/>
    </w:pPr>
    <w:rPr>
      <w:rFonts w:ascii="Liberation Sans" w:hAnsi="Liberation Sans" w:eastAsia="Mangal" w:cs="Liberation Sans"/>
      <w:sz w:val="28"/>
      <w:szCs w:val="28"/>
      <w:lang w:eastAsia="ar-SA"/>
    </w:rPr>
  </w:style>
  <w:style w:type="paragraph" w:styleId="Epgrafe2" w:customStyle="1">
    <w:name w:val="Epígrafe2"/>
    <w:basedOn w:val="Normal"/>
    <w:qFormat/>
    <w:pPr>
      <w:spacing w:before="120" w:after="120"/>
    </w:pPr>
    <w:rPr>
      <w:rFonts w:eastAsia="Mangal"/>
      <w:i/>
      <w:iCs/>
      <w:lang w:eastAsia="ar-SA"/>
    </w:rPr>
  </w:style>
  <w:style w:type="paragraph" w:styleId="Epgrafe1" w:customStyle="1">
    <w:name w:val="Epígrafe1"/>
    <w:basedOn w:val="Normal"/>
    <w:qFormat/>
    <w:pPr>
      <w:spacing w:before="120" w:after="120"/>
    </w:pPr>
    <w:rPr>
      <w:rFonts w:eastAsia="Mangal"/>
      <w:i/>
      <w:iCs/>
      <w:lang w:eastAsia="ar-SA"/>
    </w:rPr>
  </w:style>
  <w:style w:type="paragraph" w:styleId="Encabezado4" w:customStyle="1">
    <w:name w:val="Encabezado4"/>
    <w:basedOn w:val="Normal"/>
    <w:qFormat/>
    <w:pPr>
      <w:keepNext w:val="true"/>
      <w:spacing w:before="240" w:after="120"/>
    </w:pPr>
    <w:rPr>
      <w:rFonts w:ascii="Liberation Sans" w:hAnsi="Liberation Sans" w:eastAsia="Mangal" w:cs="Liberation Sans"/>
      <w:sz w:val="28"/>
      <w:szCs w:val="28"/>
      <w:lang w:eastAsia="ar-SA"/>
    </w:rPr>
  </w:style>
  <w:style w:type="paragraph" w:styleId="Destacadorojo" w:customStyle="1">
    <w:name w:val="destacadorojo"/>
    <w:basedOn w:val="Normal"/>
    <w:qFormat/>
    <w:pPr>
      <w:spacing w:before="100" w:after="100"/>
    </w:pPr>
    <w:rPr>
      <w:rFonts w:ascii="Times New Roman" w:hAnsi="Times New Roman" w:cs="Times New Roman"/>
      <w:kern w:val="0"/>
      <w:lang w:eastAsia="ar-SA"/>
    </w:rPr>
  </w:style>
  <w:style w:type="paragraph" w:styleId="PrrafonormaldeSanz" w:customStyle="1">
    <w:name w:val="Párrafo normal de Sanz"/>
    <w:qFormat/>
    <w:pPr>
      <w:widowControl w:val="false"/>
      <w:suppressAutoHyphens w:val="true"/>
      <w:bidi w:val="0"/>
      <w:spacing w:lineRule="auto" w:line="252" w:before="227" w:after="0"/>
      <w:jc w:val="both"/>
    </w:pPr>
    <w:rPr>
      <w:rFonts w:ascii="Arial" w:hAnsi="Arial" w:eastAsia="SimSun" w:cs="Mangal"/>
      <w:color w:val="000000"/>
      <w:kern w:val="0"/>
      <w:sz w:val="22"/>
      <w:szCs w:val="24"/>
      <w:lang w:val="es-ES" w:eastAsia="zh-CN" w:bidi="hi-IN"/>
    </w:rPr>
  </w:style>
  <w:style w:type="paragraph" w:styleId="Textbody" w:customStyle="1">
    <w:name w:val="Text body"/>
    <w:basedOn w:val="Standard"/>
    <w:qFormat/>
    <w:pPr>
      <w:spacing w:lineRule="auto" w:line="288" w:before="0" w:after="140"/>
    </w:pPr>
    <w:rPr/>
  </w:style>
  <w:style w:type="paragraph" w:styleId="Textosinformato6" w:customStyle="1">
    <w:name w:val="Texto sin formato6"/>
    <w:basedOn w:val="Normal"/>
    <w:qFormat/>
    <w:pPr/>
    <w:rPr>
      <w:rFonts w:ascii="Consolas" w:hAnsi="Consolas" w:eastAsia="Consolas" w:cs="Consolas"/>
      <w:sz w:val="21"/>
      <w:szCs w:val="21"/>
      <w:lang w:eastAsia="hi-IN"/>
    </w:rPr>
  </w:style>
  <w:style w:type="paragraph" w:styleId="Izquierda" w:customStyle="1">
    <w:name w:val="izquierda"/>
    <w:basedOn w:val="Normal"/>
    <w:qFormat/>
    <w:pPr>
      <w:spacing w:before="280" w:after="280"/>
    </w:pPr>
    <w:rPr>
      <w:rFonts w:ascii="Arial Unicode MS" w:hAnsi="Arial Unicode MS" w:eastAsia="Arial Unicode MS" w:cs="Arial Unicode MS"/>
      <w:kern w:val="0"/>
      <w:lang w:eastAsia="ar-SA"/>
    </w:rPr>
  </w:style>
  <w:style w:type="paragraph" w:styleId="Textosinformato5" w:customStyle="1">
    <w:name w:val="Texto sin formato5"/>
    <w:basedOn w:val="Normal"/>
    <w:qFormat/>
    <w:pPr/>
    <w:rPr>
      <w:rFonts w:ascii="Consolas" w:hAnsi="Consolas" w:cs="Consolas"/>
      <w:sz w:val="21"/>
      <w:szCs w:val="21"/>
      <w:lang w:eastAsia="hi-IN"/>
    </w:rPr>
  </w:style>
  <w:style w:type="paragraph" w:styleId="Cos" w:customStyle="1">
    <w:name w:val="Cos"/>
    <w:qFormat/>
    <w:pPr>
      <w:widowControl/>
      <w:suppressAutoHyphens w:val="true"/>
      <w:bidi w:val="0"/>
      <w:spacing w:lineRule="atLeast" w:line="100" w:before="0" w:after="0"/>
      <w:jc w:val="left"/>
    </w:pPr>
    <w:rPr>
      <w:rFonts w:ascii="Times New Roman" w:hAnsi="Times New Roman" w:eastAsia="Liberation Serif" w:cs="Liberation Serif"/>
      <w:color w:val="000000"/>
      <w:kern w:val="2"/>
      <w:sz w:val="24"/>
      <w:szCs w:val="24"/>
      <w:lang w:val="es-ES" w:eastAsia="hi-IN" w:bidi="hi-IN"/>
    </w:rPr>
  </w:style>
  <w:style w:type="paragraph" w:styleId="Poromisin" w:customStyle="1">
    <w:name w:val="Por omisión"/>
    <w:qFormat/>
    <w:pPr>
      <w:widowControl/>
      <w:suppressAutoHyphens w:val="true"/>
      <w:bidi w:val="0"/>
      <w:spacing w:before="160" w:after="0"/>
      <w:jc w:val="left"/>
    </w:pPr>
    <w:rPr>
      <w:rFonts w:ascii="Helvetica Neue" w:hAnsi="Helvetica Neue" w:eastAsia="Liberation Serif" w:cs="Liberation Serif"/>
      <w:color w:val="000000"/>
      <w:kern w:val="2"/>
      <w:sz w:val="24"/>
      <w:szCs w:val="24"/>
      <w:lang w:val="es-ES_tradnl" w:eastAsia="hi-IN" w:bidi="hi-IN"/>
    </w:rPr>
  </w:style>
  <w:style w:type="paragraph" w:styleId="Estilo1" w:customStyle="1">
    <w:name w:val="Estilo1"/>
    <w:basedOn w:val="Ttulo1"/>
    <w:qFormat/>
    <w:pPr>
      <w:spacing w:before="240" w:after="0"/>
      <w:outlineLvl w:val="9"/>
    </w:pPr>
    <w:rPr>
      <w:rFonts w:eastAsia="Cambria" w:cs="Cambria"/>
      <w:sz w:val="32"/>
      <w:szCs w:val="32"/>
      <w:lang w:eastAsia="hi-IN"/>
    </w:rPr>
  </w:style>
  <w:style w:type="paragraph" w:styleId="Revisin1" w:customStyle="1">
    <w:name w:val="Revisión1"/>
    <w:qFormat/>
    <w:pPr>
      <w:widowControl/>
      <w:suppressAutoHyphens w:val="true"/>
      <w:bidi w:val="0"/>
      <w:spacing w:lineRule="auto" w:line="252" w:before="0" w:after="160"/>
      <w:jc w:val="left"/>
    </w:pPr>
    <w:rPr>
      <w:rFonts w:ascii="Liberation Serif" w:hAnsi="Liberation Serif" w:eastAsia="Liberation Serif" w:cs="Liberation Serif"/>
      <w:color w:val="auto"/>
      <w:kern w:val="2"/>
      <w:sz w:val="24"/>
      <w:szCs w:val="21"/>
      <w:lang w:val="es-ES" w:eastAsia="hi-IN" w:bidi="hi-IN"/>
    </w:rPr>
  </w:style>
  <w:style w:type="paragraph" w:styleId="Asuntodelcomentario1" w:customStyle="1">
    <w:name w:val="Asunto del comentario1"/>
    <w:qFormat/>
    <w:pPr>
      <w:widowControl w:val="false"/>
      <w:suppressAutoHyphens w:val="true"/>
      <w:bidi w:val="0"/>
      <w:spacing w:before="0" w:after="0"/>
      <w:jc w:val="left"/>
    </w:pPr>
    <w:rPr>
      <w:rFonts w:ascii="Liberation Serif" w:hAnsi="Liberation Serif" w:eastAsia="Liberation Serif" w:cs="Liberation Serif"/>
      <w:b/>
      <w:color w:val="auto"/>
      <w:kern w:val="2"/>
      <w:sz w:val="18"/>
      <w:szCs w:val="24"/>
      <w:lang w:val="es-ES" w:eastAsia="hi-IN" w:bidi="hi-IN"/>
    </w:rPr>
  </w:style>
  <w:style w:type="paragraph" w:styleId="Textocomentario1" w:customStyle="1">
    <w:name w:val="Texto comentario1"/>
    <w:basedOn w:val="Normal"/>
    <w:qFormat/>
    <w:pPr/>
    <w:rPr>
      <w:sz w:val="18"/>
    </w:rPr>
  </w:style>
  <w:style w:type="paragraph" w:styleId="Textodeglobo1" w:customStyle="1">
    <w:name w:val="Texto de globo1"/>
    <w:basedOn w:val="Normal"/>
    <w:qFormat/>
    <w:pPr/>
    <w:rPr>
      <w:rFonts w:eastAsia="Tahoma"/>
      <w:sz w:val="16"/>
      <w:szCs w:val="14"/>
      <w:lang w:eastAsia="hi-IN"/>
    </w:rPr>
  </w:style>
  <w:style w:type="paragraph" w:styleId="S8" w:customStyle="1">
    <w:name w:val="s8"/>
    <w:basedOn w:val="Normal"/>
    <w:qFormat/>
    <w:pPr>
      <w:suppressAutoHyphens w:val="false"/>
      <w:spacing w:before="100" w:after="100"/>
    </w:pPr>
    <w:rPr>
      <w:rFonts w:ascii="Times New Roman" w:hAnsi="Times New Roman" w:cs="Times New Roman"/>
      <w:sz w:val="20"/>
      <w:lang w:val="es-ES_tradnl" w:eastAsia="hi-IN"/>
    </w:rPr>
  </w:style>
  <w:style w:type="paragraph" w:styleId="Textoindependiente22" w:customStyle="1">
    <w:name w:val="Texto independiente 22"/>
    <w:basedOn w:val="Normal"/>
    <w:qFormat/>
    <w:pPr>
      <w:spacing w:lineRule="auto" w:line="480" w:before="0" w:after="120"/>
    </w:pPr>
    <w:rPr/>
  </w:style>
  <w:style w:type="paragraph" w:styleId="WWTextoindependiente3" w:customStyle="1">
    <w:name w:val="WW-Texto independiente 3"/>
    <w:basedOn w:val="Normal"/>
    <w:qFormat/>
    <w:pPr>
      <w:jc w:val="center"/>
    </w:pPr>
    <w:rPr>
      <w:rFonts w:ascii="Arial Narrow" w:hAnsi="Arial Narrow" w:eastAsia="Arial Narrow" w:cs="Arial Narrow"/>
      <w:sz w:val="20"/>
      <w:szCs w:val="16"/>
      <w:lang w:eastAsia="hi-IN"/>
    </w:rPr>
  </w:style>
  <w:style w:type="paragraph" w:styleId="Etiqueta" w:customStyle="1">
    <w:name w:val="Etiqueta"/>
    <w:basedOn w:val="Normal"/>
    <w:qFormat/>
    <w:pPr>
      <w:spacing w:before="120" w:after="120"/>
    </w:pPr>
    <w:rPr>
      <w:rFonts w:eastAsia="Tahoma"/>
      <w:i/>
      <w:iCs/>
      <w:lang w:eastAsia="hi-IN"/>
    </w:rPr>
  </w:style>
  <w:style w:type="paragraph" w:styleId="Encabezadodelatabla" w:customStyle="1">
    <w:name w:val="Encabezado de la tabla"/>
    <w:qFormat/>
    <w:pPr>
      <w:widowControl w:val="false"/>
      <w:suppressAutoHyphens w:val="true"/>
      <w:bidi w:val="0"/>
      <w:spacing w:before="0" w:after="0"/>
      <w:jc w:val="center"/>
    </w:pPr>
    <w:rPr>
      <w:rFonts w:ascii="Liberation Serif" w:hAnsi="Liberation Serif" w:eastAsia="Liberation Serif" w:cs="Liberation Serif"/>
      <w:b/>
      <w:color w:val="auto"/>
      <w:kern w:val="2"/>
      <w:sz w:val="24"/>
      <w:szCs w:val="24"/>
      <w:lang w:val="es-ES" w:eastAsia="hi-IN" w:bidi="hi-IN"/>
    </w:rPr>
  </w:style>
  <w:style w:type="paragraph" w:styleId="Alfapxapfapea1jji" w:customStyle="1">
    <w:name w:val="alf-apx-apf-ape-a1j-ji"/>
    <w:basedOn w:val="Normal"/>
    <w:qFormat/>
    <w:pPr>
      <w:suppressAutoHyphens w:val="false"/>
      <w:spacing w:before="280" w:after="280"/>
    </w:pPr>
    <w:rPr>
      <w:rFonts w:ascii="Times New Roman" w:hAnsi="Times New Roman" w:cs="Times New Roman"/>
      <w:lang w:eastAsia="hi-IN"/>
    </w:rPr>
  </w:style>
  <w:style w:type="paragraph" w:styleId="DefinitionTerm" w:customStyle="1">
    <w:name w:val="Definition Term"/>
    <w:basedOn w:val="Normal"/>
    <w:qFormat/>
    <w:pPr/>
    <w:rPr/>
  </w:style>
  <w:style w:type="paragraph" w:styleId="DefinitionList" w:customStyle="1">
    <w:name w:val="Definition List"/>
    <w:basedOn w:val="Normal"/>
    <w:qFormat/>
    <w:pPr>
      <w:ind w:left="360" w:hanging="0"/>
    </w:pPr>
    <w:rPr/>
  </w:style>
  <w:style w:type="paragraph" w:styleId="H1" w:customStyle="1">
    <w:name w:val="H1"/>
    <w:basedOn w:val="Normal"/>
    <w:qFormat/>
    <w:pPr>
      <w:keepNext w:val="true"/>
      <w:spacing w:before="100" w:after="100"/>
    </w:pPr>
    <w:rPr>
      <w:b/>
      <w:sz w:val="48"/>
    </w:rPr>
  </w:style>
  <w:style w:type="paragraph" w:styleId="H2" w:customStyle="1">
    <w:name w:val="H2"/>
    <w:basedOn w:val="Normal"/>
    <w:qFormat/>
    <w:pPr>
      <w:keepNext w:val="true"/>
      <w:spacing w:before="100" w:after="100"/>
    </w:pPr>
    <w:rPr>
      <w:b/>
      <w:sz w:val="36"/>
    </w:rPr>
  </w:style>
  <w:style w:type="paragraph" w:styleId="H3" w:customStyle="1">
    <w:name w:val="H3"/>
    <w:basedOn w:val="Normal"/>
    <w:qFormat/>
    <w:pPr>
      <w:keepNext w:val="true"/>
      <w:spacing w:before="100" w:after="100"/>
    </w:pPr>
    <w:rPr>
      <w:b/>
      <w:sz w:val="28"/>
    </w:rPr>
  </w:style>
  <w:style w:type="paragraph" w:styleId="H4" w:customStyle="1">
    <w:name w:val="H4"/>
    <w:basedOn w:val="Normal"/>
    <w:qFormat/>
    <w:pPr>
      <w:keepNext w:val="true"/>
      <w:spacing w:before="100" w:after="100"/>
    </w:pPr>
    <w:rPr>
      <w:b/>
    </w:rPr>
  </w:style>
  <w:style w:type="paragraph" w:styleId="H5" w:customStyle="1">
    <w:name w:val="H5"/>
    <w:basedOn w:val="Normal"/>
    <w:qFormat/>
    <w:pPr>
      <w:keepNext w:val="true"/>
      <w:spacing w:before="100" w:after="100"/>
    </w:pPr>
    <w:rPr>
      <w:b/>
      <w:sz w:val="20"/>
    </w:rPr>
  </w:style>
  <w:style w:type="paragraph" w:styleId="H6" w:customStyle="1">
    <w:name w:val="H6"/>
    <w:basedOn w:val="Normal"/>
    <w:qFormat/>
    <w:pPr>
      <w:keepNext w:val="true"/>
      <w:spacing w:before="100" w:after="100"/>
    </w:pPr>
    <w:rPr>
      <w:b/>
      <w:sz w:val="16"/>
    </w:rPr>
  </w:style>
  <w:style w:type="paragraph" w:styleId="Address" w:customStyle="1">
    <w:name w:val="Address"/>
    <w:basedOn w:val="Normal"/>
    <w:qFormat/>
    <w:pPr/>
    <w:rPr>
      <w:i/>
    </w:rPr>
  </w:style>
  <w:style w:type="paragraph" w:styleId="Blockquote" w:customStyle="1">
    <w:name w:val="Blockquote"/>
    <w:basedOn w:val="Normal"/>
    <w:qFormat/>
    <w:pPr>
      <w:spacing w:before="100" w:after="100"/>
      <w:ind w:left="360" w:right="360" w:hanging="0"/>
    </w:pPr>
    <w:rPr/>
  </w:style>
  <w:style w:type="paragraph" w:styleId="Preformatted" w:customStyle="1">
    <w:name w:val="Preformatted"/>
    <w:basedOn w:val="Normal"/>
    <w:qFormat/>
    <w:pPr>
      <w:tabs>
        <w:tab w:val="clear" w:pos="720"/>
        <w:tab w:val="left" w:pos="0" w:leader="none"/>
        <w:tab w:val="left" w:pos="959" w:leader="none"/>
        <w:tab w:val="left" w:pos="1918" w:leader="none"/>
        <w:tab w:val="left" w:pos="2877" w:leader="none"/>
        <w:tab w:val="left" w:pos="3836" w:leader="none"/>
        <w:tab w:val="left" w:pos="4795" w:leader="none"/>
        <w:tab w:val="left" w:pos="5754" w:leader="none"/>
        <w:tab w:val="left" w:pos="6713" w:leader="none"/>
        <w:tab w:val="left" w:pos="7672" w:leader="none"/>
        <w:tab w:val="left" w:pos="8631" w:leader="none"/>
        <w:tab w:val="left" w:pos="9590" w:leader="none"/>
      </w:tabs>
    </w:pPr>
    <w:rPr>
      <w:rFonts w:ascii="Courier New" w:hAnsi="Courier New" w:eastAsia="Courier New" w:cs="Courier New"/>
      <w:sz w:val="20"/>
      <w:lang w:eastAsia="hi-IN"/>
    </w:rPr>
  </w:style>
  <w:style w:type="paragraph" w:styleId="ZBottomofForm" w:customStyle="1">
    <w:name w:val="z-Bottom of Form"/>
    <w:qFormat/>
    <w:pPr>
      <w:widowControl w:val="false"/>
      <w:pBdr>
        <w:top w:val="double" w:sz="2" w:space="0" w:color="000000"/>
      </w:pBdr>
      <w:suppressAutoHyphens w:val="true"/>
      <w:bidi w:val="0"/>
      <w:spacing w:before="0" w:after="0"/>
      <w:jc w:val="center"/>
    </w:pPr>
    <w:rPr>
      <w:rFonts w:ascii="Arial" w:hAnsi="Arial" w:eastAsia="Liberation Serif" w:cs="Liberation Serif"/>
      <w:vanish/>
      <w:color w:val="auto"/>
      <w:kern w:val="2"/>
      <w:sz w:val="16"/>
      <w:szCs w:val="24"/>
      <w:lang w:val="es-ES" w:eastAsia="hi-IN" w:bidi="hi-IN"/>
    </w:rPr>
  </w:style>
  <w:style w:type="paragraph" w:styleId="ZTopofForm" w:customStyle="1">
    <w:name w:val="z-Top of Form"/>
    <w:qFormat/>
    <w:pPr>
      <w:widowControl w:val="false"/>
      <w:pBdr>
        <w:bottom w:val="double" w:sz="2" w:space="0" w:color="000000"/>
      </w:pBdr>
      <w:suppressAutoHyphens w:val="true"/>
      <w:bidi w:val="0"/>
      <w:spacing w:before="0" w:after="0"/>
      <w:jc w:val="center"/>
    </w:pPr>
    <w:rPr>
      <w:rFonts w:ascii="Arial" w:hAnsi="Arial" w:eastAsia="Liberation Serif" w:cs="Liberation Serif"/>
      <w:vanish/>
      <w:color w:val="auto"/>
      <w:kern w:val="2"/>
      <w:sz w:val="16"/>
      <w:szCs w:val="24"/>
      <w:lang w:val="es-ES" w:eastAsia="hi-IN" w:bidi="hi-IN"/>
    </w:rPr>
  </w:style>
  <w:style w:type="paragraph" w:styleId="LOnormal1" w:customStyle="1">
    <w:name w:val="LO-normal1"/>
    <w:qFormat/>
    <w:pPr>
      <w:widowControl/>
      <w:suppressAutoHyphens w:val="true"/>
      <w:bidi w:val="0"/>
      <w:spacing w:before="0" w:after="0"/>
      <w:jc w:val="left"/>
    </w:pPr>
    <w:rPr>
      <w:rFonts w:ascii="Liberation Serif" w:hAnsi="Liberation Serif" w:eastAsia="Arial" w:cs="Liberation Serif"/>
      <w:color w:val="auto"/>
      <w:kern w:val="2"/>
      <w:sz w:val="24"/>
      <w:szCs w:val="24"/>
      <w:lang w:val="es-ES" w:eastAsia="hi-IN" w:bidi="hi-IN"/>
    </w:rPr>
  </w:style>
  <w:style w:type="paragraph" w:styleId="Cnewsblockentry" w:customStyle="1">
    <w:name w:val="c-news-block__entry"/>
    <w:basedOn w:val="Normal"/>
    <w:qFormat/>
    <w:pPr>
      <w:suppressAutoHyphens w:val="false"/>
      <w:spacing w:before="280" w:after="280"/>
    </w:pPr>
    <w:rPr>
      <w:rFonts w:ascii="Times New Roman" w:hAnsi="Times New Roman" w:cs="Times New Roman"/>
      <w:kern w:val="0"/>
      <w:lang w:eastAsia="ar-SA"/>
    </w:rPr>
  </w:style>
  <w:style w:type="paragraph" w:styleId="Cnewsblockauthor" w:customStyle="1">
    <w:name w:val="c-news-block__author"/>
    <w:basedOn w:val="Normal"/>
    <w:qFormat/>
    <w:pPr>
      <w:suppressAutoHyphens w:val="false"/>
      <w:spacing w:before="280" w:after="280"/>
    </w:pPr>
    <w:rPr>
      <w:rFonts w:ascii="Times New Roman" w:hAnsi="Times New Roman" w:cs="Times New Roman"/>
      <w:kern w:val="0"/>
      <w:lang w:eastAsia="ar-SA"/>
    </w:rPr>
  </w:style>
  <w:style w:type="paragraph" w:styleId="Cnewsblockcategory" w:customStyle="1">
    <w:name w:val="c-news-block__category"/>
    <w:basedOn w:val="Normal"/>
    <w:qFormat/>
    <w:pPr>
      <w:suppressAutoHyphens w:val="false"/>
      <w:spacing w:before="280" w:after="280"/>
    </w:pPr>
    <w:rPr>
      <w:rFonts w:ascii="Times New Roman" w:hAnsi="Times New Roman" w:cs="Times New Roman"/>
      <w:kern w:val="0"/>
      <w:lang w:eastAsia="ar-SA"/>
    </w:rPr>
  </w:style>
  <w:style w:type="paragraph" w:styleId="Ttulo211" w:customStyle="1">
    <w:name w:val="Título 21"/>
    <w:basedOn w:val="Normal"/>
    <w:qFormat/>
    <w:pPr>
      <w:keepNext w:val="true"/>
      <w:jc w:val="center"/>
    </w:pPr>
    <w:rPr>
      <w:b/>
      <w:i/>
      <w:sz w:val="22"/>
      <w:u w:val="single"/>
    </w:rPr>
  </w:style>
  <w:style w:type="paragraph" w:styleId="Ttulo111" w:customStyle="1">
    <w:name w:val="Título 11"/>
    <w:basedOn w:val="Normal"/>
    <w:qFormat/>
    <w:pPr>
      <w:keepNext w:val="true"/>
      <w:jc w:val="center"/>
    </w:pPr>
    <w:rPr>
      <w:b/>
      <w:i/>
      <w:sz w:val="22"/>
    </w:rPr>
  </w:style>
  <w:style w:type="paragraph" w:styleId="LOnormal2" w:customStyle="1">
    <w:name w:val="LO-normal"/>
    <w:qFormat/>
    <w:pPr>
      <w:widowControl/>
      <w:suppressAutoHyphens w:val="true"/>
      <w:bidi w:val="0"/>
      <w:spacing w:before="0" w:after="0"/>
      <w:jc w:val="left"/>
    </w:pPr>
    <w:rPr>
      <w:rFonts w:ascii="Liberation Serif" w:hAnsi="Liberation Serif" w:eastAsia="Arial" w:cs="Liberation Serif"/>
      <w:color w:val="auto"/>
      <w:kern w:val="2"/>
      <w:sz w:val="24"/>
      <w:szCs w:val="24"/>
      <w:lang w:val="es-ES" w:eastAsia="hi-IN" w:bidi="hi-IN"/>
    </w:rPr>
  </w:style>
  <w:style w:type="paragraph" w:styleId="Artentradilla" w:customStyle="1">
    <w:name w:val="art-entradilla"/>
    <w:basedOn w:val="Normal"/>
    <w:qFormat/>
    <w:pPr>
      <w:suppressAutoHyphens w:val="false"/>
      <w:spacing w:before="100" w:after="100"/>
    </w:pPr>
    <w:rPr>
      <w:rFonts w:ascii="Times New Roman" w:hAnsi="Times New Roman" w:cs="Times New Roman"/>
      <w:kern w:val="0"/>
      <w:lang w:eastAsia="ar-SA"/>
    </w:rPr>
  </w:style>
  <w:style w:type="paragraph" w:styleId="Byline" w:customStyle="1">
    <w:name w:val="byline"/>
    <w:basedOn w:val="Normal"/>
    <w:qFormat/>
    <w:pPr>
      <w:suppressAutoHyphens w:val="false"/>
      <w:spacing w:before="100" w:after="100"/>
    </w:pPr>
    <w:rPr>
      <w:rFonts w:ascii="Times New Roman" w:hAnsi="Times New Roman" w:cs="Times New Roman"/>
      <w:kern w:val="0"/>
      <w:lang w:eastAsia="ar-SA"/>
    </w:rPr>
  </w:style>
  <w:style w:type="paragraph" w:styleId="Text" w:customStyle="1">
    <w:name w:val="text"/>
    <w:basedOn w:val="Normal"/>
    <w:qFormat/>
    <w:pPr>
      <w:suppressAutoHyphens w:val="false"/>
      <w:spacing w:before="100" w:after="100"/>
    </w:pPr>
    <w:rPr>
      <w:rFonts w:ascii="Times New Roman" w:hAnsi="Times New Roman" w:cs="Times New Roman"/>
      <w:kern w:val="0"/>
      <w:lang w:eastAsia="ar-SA"/>
    </w:rPr>
  </w:style>
  <w:style w:type="paragraph" w:styleId="Descripcin5" w:customStyle="1">
    <w:name w:val="Descripción5"/>
    <w:basedOn w:val="Normal"/>
    <w:qFormat/>
    <w:pPr>
      <w:spacing w:before="120" w:after="120"/>
    </w:pPr>
    <w:rPr>
      <w:rFonts w:eastAsia="Arial"/>
      <w:i/>
      <w:iCs/>
      <w:lang w:eastAsia="hi-IN"/>
    </w:rPr>
  </w:style>
  <w:style w:type="paragraph" w:styleId="Descripcin6" w:customStyle="1">
    <w:name w:val="Descripción6"/>
    <w:basedOn w:val="Normal"/>
    <w:qFormat/>
    <w:pPr>
      <w:spacing w:before="120" w:after="120"/>
    </w:pPr>
    <w:rPr>
      <w:rFonts w:eastAsia="Arial"/>
      <w:i/>
      <w:iCs/>
      <w:lang w:eastAsia="hi-IN"/>
    </w:rPr>
  </w:style>
  <w:style w:type="paragraph" w:styleId="Descripcin7" w:customStyle="1">
    <w:name w:val="Descripción7"/>
    <w:basedOn w:val="Normal"/>
    <w:qFormat/>
    <w:pPr>
      <w:spacing w:before="120" w:after="120"/>
    </w:pPr>
    <w:rPr>
      <w:rFonts w:eastAsia="Arial"/>
      <w:i/>
      <w:iCs/>
      <w:lang w:eastAsia="hi-IN"/>
    </w:rPr>
  </w:style>
  <w:style w:type="paragraph" w:styleId="Ttulo7" w:customStyle="1">
    <w:name w:val="Título7"/>
    <w:basedOn w:val="Normal"/>
    <w:qFormat/>
    <w:pPr>
      <w:keepNext w:val="true"/>
      <w:spacing w:before="240" w:after="120"/>
    </w:pPr>
    <w:rPr>
      <w:rFonts w:ascii="Liberation Sans" w:hAnsi="Liberation Sans" w:eastAsia="Arial" w:cs="Liberation Sans"/>
      <w:sz w:val="28"/>
      <w:szCs w:val="28"/>
      <w:lang w:eastAsia="hi-IN"/>
    </w:rPr>
  </w:style>
  <w:style w:type="paragraph" w:styleId="Descripcin8" w:customStyle="1">
    <w:name w:val="Descripción8"/>
    <w:basedOn w:val="Normal"/>
    <w:qFormat/>
    <w:pPr>
      <w:spacing w:before="120" w:after="120"/>
    </w:pPr>
    <w:rPr>
      <w:rFonts w:eastAsia="Arial"/>
      <w:i/>
      <w:iCs/>
      <w:lang w:eastAsia="hi-IN"/>
    </w:rPr>
  </w:style>
  <w:style w:type="paragraph" w:styleId="Ttulo8" w:customStyle="1">
    <w:name w:val="Título8"/>
    <w:basedOn w:val="Normal"/>
    <w:qFormat/>
    <w:pPr>
      <w:keepNext w:val="true"/>
      <w:spacing w:before="240" w:after="120"/>
    </w:pPr>
    <w:rPr>
      <w:rFonts w:ascii="Liberation Sans" w:hAnsi="Liberation Sans" w:eastAsia="Arial" w:cs="Liberation Sans"/>
      <w:sz w:val="28"/>
      <w:szCs w:val="28"/>
      <w:lang w:eastAsia="hi-IN"/>
    </w:rPr>
  </w:style>
  <w:style w:type="paragraph" w:styleId="Descripcin9" w:customStyle="1">
    <w:name w:val="Descripción9"/>
    <w:basedOn w:val="Normal"/>
    <w:qFormat/>
    <w:pPr>
      <w:spacing w:before="120" w:after="120"/>
    </w:pPr>
    <w:rPr>
      <w:rFonts w:eastAsia="Arial"/>
      <w:i/>
      <w:iCs/>
      <w:lang w:eastAsia="hi-IN"/>
    </w:rPr>
  </w:style>
  <w:style w:type="paragraph" w:styleId="Ttulo9" w:customStyle="1">
    <w:name w:val="Título9"/>
    <w:basedOn w:val="Normal"/>
    <w:qFormat/>
    <w:pPr>
      <w:keepNext w:val="true"/>
      <w:spacing w:before="240" w:after="120"/>
    </w:pPr>
    <w:rPr>
      <w:rFonts w:ascii="Liberation Sans" w:hAnsi="Liberation Sans" w:eastAsia="Arial" w:cs="Liberation Sans"/>
      <w:sz w:val="28"/>
      <w:szCs w:val="28"/>
      <w:lang w:eastAsia="hi-IN"/>
    </w:rPr>
  </w:style>
  <w:style w:type="paragraph" w:styleId="Descripcin10" w:customStyle="1">
    <w:name w:val="Descripción10"/>
    <w:basedOn w:val="Normal"/>
    <w:qFormat/>
    <w:pPr>
      <w:spacing w:before="120" w:after="120"/>
    </w:pPr>
    <w:rPr>
      <w:rFonts w:eastAsia="Arial"/>
      <w:i/>
      <w:iCs/>
      <w:lang w:eastAsia="hi-IN"/>
    </w:rPr>
  </w:style>
  <w:style w:type="paragraph" w:styleId="Ttulo10" w:customStyle="1">
    <w:name w:val="Título10"/>
    <w:basedOn w:val="Normal"/>
    <w:qFormat/>
    <w:pPr>
      <w:keepNext w:val="true"/>
      <w:spacing w:before="240" w:after="120"/>
    </w:pPr>
    <w:rPr>
      <w:rFonts w:ascii="Liberation Sans" w:hAnsi="Liberation Sans" w:eastAsia="Arial" w:cs="Liberation Sans"/>
      <w:sz w:val="28"/>
      <w:szCs w:val="28"/>
      <w:lang w:eastAsia="hi-IN"/>
    </w:rPr>
  </w:style>
  <w:style w:type="paragraph" w:styleId="Descripcin11" w:customStyle="1">
    <w:name w:val="Descripción11"/>
    <w:basedOn w:val="Normal"/>
    <w:qFormat/>
    <w:pPr>
      <w:spacing w:before="120" w:after="120"/>
    </w:pPr>
    <w:rPr>
      <w:rFonts w:eastAsia="Arial"/>
      <w:i/>
      <w:iCs/>
      <w:lang w:eastAsia="hi-IN"/>
    </w:rPr>
  </w:style>
  <w:style w:type="paragraph" w:styleId="Ttulo112" w:customStyle="1">
    <w:name w:val="Título11"/>
    <w:basedOn w:val="Normal"/>
    <w:qFormat/>
    <w:pPr>
      <w:keepNext w:val="true"/>
      <w:spacing w:before="240" w:after="120"/>
    </w:pPr>
    <w:rPr>
      <w:rFonts w:ascii="Liberation Sans" w:hAnsi="Liberation Sans" w:eastAsia="Arial" w:cs="Liberation Sans"/>
      <w:sz w:val="28"/>
      <w:szCs w:val="28"/>
      <w:lang w:eastAsia="hi-IN"/>
    </w:rPr>
  </w:style>
  <w:style w:type="paragraph" w:styleId="Descripcin12" w:customStyle="1">
    <w:name w:val="Descripción12"/>
    <w:basedOn w:val="Normal"/>
    <w:qFormat/>
    <w:pPr>
      <w:spacing w:before="120" w:after="120"/>
    </w:pPr>
    <w:rPr>
      <w:rFonts w:eastAsia="Arial"/>
      <w:i/>
      <w:iCs/>
      <w:lang w:eastAsia="hi-IN"/>
    </w:rPr>
  </w:style>
  <w:style w:type="paragraph" w:styleId="Ttulo12" w:customStyle="1">
    <w:name w:val="Título12"/>
    <w:basedOn w:val="Normal"/>
    <w:qFormat/>
    <w:pPr>
      <w:keepNext w:val="true"/>
      <w:spacing w:before="240" w:after="120"/>
    </w:pPr>
    <w:rPr>
      <w:rFonts w:ascii="Liberation Sans" w:hAnsi="Liberation Sans" w:eastAsia="Arial" w:cs="Liberation Sans"/>
      <w:sz w:val="28"/>
      <w:szCs w:val="28"/>
      <w:lang w:eastAsia="hi-IN"/>
    </w:rPr>
  </w:style>
  <w:style w:type="paragraph" w:styleId="Descripcin13" w:customStyle="1">
    <w:name w:val="Descripción13"/>
    <w:basedOn w:val="Normal"/>
    <w:qFormat/>
    <w:pPr>
      <w:spacing w:before="120" w:after="120"/>
    </w:pPr>
    <w:rPr>
      <w:rFonts w:eastAsia="Arial"/>
      <w:i/>
      <w:iCs/>
      <w:lang w:eastAsia="hi-IN"/>
    </w:rPr>
  </w:style>
  <w:style w:type="paragraph" w:styleId="Ttulo13" w:customStyle="1">
    <w:name w:val="Título13"/>
    <w:basedOn w:val="Normal"/>
    <w:qFormat/>
    <w:pPr>
      <w:keepNext w:val="true"/>
      <w:spacing w:before="240" w:after="120"/>
    </w:pPr>
    <w:rPr>
      <w:rFonts w:ascii="Liberation Sans" w:hAnsi="Liberation Sans" w:eastAsia="Arial" w:cs="Liberation Sans"/>
      <w:sz w:val="28"/>
      <w:szCs w:val="28"/>
      <w:lang w:eastAsia="hi-IN"/>
    </w:rPr>
  </w:style>
  <w:style w:type="paragraph" w:styleId="Descripcin14" w:customStyle="1">
    <w:name w:val="Descripción14"/>
    <w:basedOn w:val="Normal"/>
    <w:qFormat/>
    <w:pPr>
      <w:spacing w:before="120" w:after="120"/>
    </w:pPr>
    <w:rPr>
      <w:rFonts w:eastAsia="Arial"/>
      <w:i/>
      <w:iCs/>
      <w:lang w:eastAsia="hi-IN"/>
    </w:rPr>
  </w:style>
  <w:style w:type="paragraph" w:styleId="Ttulo14" w:customStyle="1">
    <w:name w:val="Título14"/>
    <w:basedOn w:val="Normal"/>
    <w:qFormat/>
    <w:pPr>
      <w:keepNext w:val="true"/>
      <w:spacing w:before="240" w:after="120"/>
    </w:pPr>
    <w:rPr>
      <w:rFonts w:ascii="Liberation Sans" w:hAnsi="Liberation Sans" w:eastAsia="Arial" w:cs="Liberation Sans"/>
      <w:sz w:val="28"/>
      <w:szCs w:val="28"/>
      <w:lang w:eastAsia="hi-IN"/>
    </w:rPr>
  </w:style>
  <w:style w:type="paragraph" w:styleId="Descripcin15" w:customStyle="1">
    <w:name w:val="Descripción15"/>
    <w:basedOn w:val="Normal"/>
    <w:qFormat/>
    <w:pPr>
      <w:spacing w:before="120" w:after="120"/>
    </w:pPr>
    <w:rPr>
      <w:rFonts w:eastAsia="Arial"/>
      <w:i/>
      <w:iCs/>
      <w:lang w:eastAsia="hi-IN"/>
    </w:rPr>
  </w:style>
  <w:style w:type="paragraph" w:styleId="Ttulo15" w:customStyle="1">
    <w:name w:val="Título15"/>
    <w:basedOn w:val="Normal"/>
    <w:qFormat/>
    <w:pPr>
      <w:keepNext w:val="true"/>
      <w:spacing w:before="240" w:after="120"/>
    </w:pPr>
    <w:rPr>
      <w:rFonts w:ascii="Liberation Sans" w:hAnsi="Liberation Sans" w:eastAsia="Arial" w:cs="Liberation Sans"/>
      <w:sz w:val="28"/>
      <w:szCs w:val="28"/>
      <w:lang w:eastAsia="hi-IN"/>
    </w:rPr>
  </w:style>
  <w:style w:type="paragraph" w:styleId="Descripcin16" w:customStyle="1">
    <w:name w:val="Descripción16"/>
    <w:basedOn w:val="Normal"/>
    <w:qFormat/>
    <w:pPr>
      <w:spacing w:before="120" w:after="120"/>
    </w:pPr>
    <w:rPr>
      <w:rFonts w:eastAsia="Arial"/>
      <w:i/>
      <w:iCs/>
      <w:lang w:eastAsia="hi-IN"/>
    </w:rPr>
  </w:style>
  <w:style w:type="paragraph" w:styleId="Ttulo16" w:customStyle="1">
    <w:name w:val="Título16"/>
    <w:basedOn w:val="Normal"/>
    <w:qFormat/>
    <w:pPr>
      <w:keepNext w:val="true"/>
      <w:spacing w:before="240" w:after="120"/>
    </w:pPr>
    <w:rPr>
      <w:rFonts w:ascii="Liberation Sans" w:hAnsi="Liberation Sans" w:eastAsia="Arial" w:cs="Liberation Sans"/>
      <w:sz w:val="28"/>
      <w:szCs w:val="28"/>
      <w:lang w:eastAsia="hi-IN"/>
    </w:rPr>
  </w:style>
  <w:style w:type="paragraph" w:styleId="Ttulo17" w:customStyle="1">
    <w:name w:val="Título17"/>
    <w:basedOn w:val="Normal"/>
    <w:qFormat/>
    <w:pPr>
      <w:keepNext w:val="true"/>
      <w:spacing w:before="240" w:after="120"/>
    </w:pPr>
    <w:rPr>
      <w:rFonts w:ascii="Liberation Sans" w:hAnsi="Liberation Sans" w:eastAsia="Arial" w:cs="Liberation Sans"/>
      <w:sz w:val="28"/>
      <w:szCs w:val="28"/>
      <w:lang w:eastAsia="hi-IN"/>
    </w:rPr>
  </w:style>
  <w:style w:type="paragraph" w:styleId="PlainText" w:customStyle="1">
    <w:name w:val="Plain Text"/>
    <w:basedOn w:val="Normal"/>
    <w:qFormat/>
    <w:pPr>
      <w:suppressAutoHyphens w:val="false"/>
    </w:pPr>
    <w:rPr>
      <w:rFonts w:ascii="Calibri" w:hAnsi="Calibri" w:eastAsia="Calibri" w:cs="font64"/>
      <w:sz w:val="22"/>
      <w:szCs w:val="21"/>
      <w:lang w:eastAsia="en-U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https://www.transfernow.net/dl/20220714RZCANNVJ" TargetMode="Externa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_rels/header2.xml.rels><?xml version="1.0" encoding="UTF-8"?>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png"/>
</Relationships>
</file>

<file path=word/_rels/header3.xml.rels><?xml version="1.0" encoding="UTF-8"?>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Application>LibreOffice/7.3.6.2$Windows_X86_64 LibreOffice_project/c28ca90fd6e1a19e189fc16c05f8f8924961e12e</Application>
  <AppVersion>15.0000</AppVersion>
  <Pages>3</Pages>
  <Words>782</Words>
  <Characters>4022</Characters>
  <CharactersWithSpaces>4788</CharactersWithSpaces>
  <Paragraphs>18</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2022-07-15T10:33:00Z</dcterms:created>
  <dc:creator>Jose Vazquez</dc:creator>
  <dc:description/>
  <dc:language>es-ES</dc:language>
  <cp:lastModifiedBy/>
  <cp:lastPrinted>1995-11-21T16:41:00Z</cp:lastPrinted>
  <dcterms:modified xsi:type="dcterms:W3CDTF">2025-03-05T11:55:45Z</dcterms:modified>
  <cp:revision>6</cp:revision>
  <dc:subject/>
  <dc:title>A LA COMISION MUNICIPAL DE GOBIERNO</dc:title>
</cp:coreProperties>
</file>

<file path=docProps/custom.xml><?xml version="1.0" encoding="utf-8"?>
<Properties xmlns="http://schemas.openxmlformats.org/officeDocument/2006/custom-properties" xmlns:vt="http://schemas.openxmlformats.org/officeDocument/2006/docPropsVTypes"/>
</file>