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 xml:space="preserve">Carmen Collado participa en la campaña acogimiento.es de la Fundación Márgenes y Vínculos 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Style w:val="Destaquemayor"/>
          <w:rFonts w:ascii="Arial" w:hAnsi="Arial"/>
          <w:b w:val="false"/>
          <w:bCs w:val="false"/>
          <w:sz w:val="30"/>
          <w:szCs w:val="30"/>
        </w:rPr>
        <w:t xml:space="preserve">Bajo el </w:t>
      </w:r>
      <w:r>
        <w:rPr>
          <w:rStyle w:val="Destaquemayor"/>
          <w:rFonts w:eastAsia="Tahoma" w:cs="Arial" w:ascii="Arial" w:hAnsi="Arial"/>
          <w:b w:val="false"/>
          <w:bCs w:val="false"/>
          <w:sz w:val="30"/>
          <w:szCs w:val="30"/>
        </w:rPr>
        <w:t>lema 'Familias con estrella' trata de sensibilizar y promover el acogimiento familiar temporal o permanente</w:t>
      </w:r>
      <w:r>
        <w:rPr>
          <w:rStyle w:val="Destaquemayor"/>
          <w:rFonts w:eastAsia="Tahoma" w:cs="Arial" w:ascii="Arial" w:hAnsi="Arial"/>
          <w:b w:val="false"/>
          <w:bCs w:val="false"/>
          <w:sz w:val="32"/>
          <w:szCs w:val="32"/>
        </w:rPr>
        <w:t xml:space="preserve">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 xml:space="preserve">21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julio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 xml:space="preserve">. 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>La delegada municipal de Acción Social, Carmen Collado, ha mostrado su apoyo a la Fundación Márgenes y vínculos en la campaña sobre acogimiento familiar que está desarrollando y que ha llevado hasta el Centro Comercial Área Sur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>Carmen Collado participa en la campaña acogimiento.es que bajo el eslogan 'Familias con estrella' desarrolla la Fundación Márgenes y Vínculos destacando la importancia que tiene que los niños y niñas que están bajo la tutela de la Junta de Andalucía  se desarrollen en el seno de una familia bien en un acogimiento temporal o permanente.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 xml:space="preserve">La delegada de Acción Social ha señalado que "el objetivo es hacer una llamamiento a las familias jerezanas, que demuestran siempre ser tan solidarias,para que se sumen a esta campaña y puedan acoger a uno de los 2000 niños y niñas que están esperando a que una familia les abra sus puertas, les acojan y les den el amor y el cariño que solo una familia puede dar".   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>Márgenes y Vínculos es una organización sin ánimo de lucro que trabaja en diferentes ámbitos de los servicios sociales entre los que se encuentra el acogimiento familiar en las provincias de Cádiz y Sevilla.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>Cualquier persona o familia puede ser acogedora así que durante la campaña, los miembros de Márgenes y Vínculos invitan a acceder a toda la información a través de www.acogimiento.es y el teléfono gratuito 900 35 44 28.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>Esta fundación cuenta con 24 años de experiencia y cuanta con 412 familias entre las provincias de Cádiz y Sevilla que han acogido a 503 niños y niñas. Actualmente, en Andalucía hay 2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>.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 xml:space="preserve">000 infantes de hasta 17 años bajo la tutela de la Junta de Andalucía y que necesitan un hogar donde desarrollarse como personas ya sea de manera temporal o permanente.  </w:t>
      </w:r>
      <w:r>
        <w:rPr>
          <w:rFonts w:eastAsia="Tahoma" w:cs="Arial" w:ascii="Arial" w:hAnsi="Arial"/>
          <w:sz w:val="26"/>
          <w:szCs w:val="26"/>
        </w:rPr>
        <w:t xml:space="preserve">  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sz w:val="26"/>
          <w:szCs w:val="26"/>
        </w:rPr>
        <w:t xml:space="preserve">   </w:t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Enlace de audio</w:t>
            </w:r>
            <w:r>
              <w:rPr>
                <w:rFonts w:ascii="Arial" w:hAnsi="Arial"/>
              </w:rPr>
              <w:t xml:space="preserve"> y fotografía:</w:t>
            </w:r>
          </w:p>
          <w:p>
            <w:pPr>
              <w:pStyle w:val="Contenidodelatabla"/>
              <w:widowControl w:val="false"/>
              <w:rPr/>
            </w:pPr>
            <w:hyperlink r:id="rId2" w:tgtFrame="_blank">
              <w:r>
                <w:rPr>
                  <w:rStyle w:val="EnlacedeInternet"/>
                  <w:rFonts w:ascii="Arial" w:hAnsi="Arial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3F51B5"/>
                  <w:spacing w:val="0"/>
                  <w:sz w:val="24"/>
                  <w:u w:val="none"/>
                  <w:effect w:val="none"/>
                </w:rPr>
                <w:t>https://www.transfernow.net/dl/20220721qwwnmGei</w:t>
              </w:r>
            </w:hyperlink>
          </w:p>
        </w:tc>
      </w:tr>
    </w:tbl>
    <w:p>
      <w:pPr>
        <w:pStyle w:val="Normal"/>
        <w:spacing w:before="0" w:after="170"/>
        <w:jc w:val="both"/>
        <w:rPr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20721qwwnmGei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LibreOffice/7.2.7.2$Windows_X86_64 LibreOffice_project/8d71d29d553c0f7dcbfa38fbfda25ee34cce99a2</Application>
  <AppVersion>15.0000</AppVersion>
  <Pages>1</Pages>
  <Words>334</Words>
  <Characters>1684</Characters>
  <CharactersWithSpaces>2025</CharactersWithSpaces>
  <Paragraphs>10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2022-05-31T11:26:52Z</cp:lastPrinted>
  <dcterms:modified xsi:type="dcterms:W3CDTF">2022-07-21T11:57:31Z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