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 xml:space="preserve">El Ayuntamiento intensifica la puesta a punto del Estadio Pedro S. Garrido </w:t>
      </w:r>
      <w:r>
        <w:rPr>
          <w:rFonts w:cs="Arial" w:ascii="Arial" w:hAnsi="Arial"/>
          <w:b/>
          <w:sz w:val="36"/>
          <w:szCs w:val="36"/>
        </w:rPr>
        <w:t>de cara</w:t>
      </w:r>
      <w:r>
        <w:rPr>
          <w:rFonts w:cs="Arial" w:ascii="Arial" w:hAnsi="Arial"/>
          <w:b/>
          <w:sz w:val="36"/>
          <w:szCs w:val="36"/>
        </w:rPr>
        <w:t xml:space="preserve"> a la temporada futbolística y los trofeos de verano 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 xml:space="preserve">El delegado de Deportes, Jesús Alba, ha supervisado las actuaciones de reajuste de iluminación, marcador y megafonía, así como las mejoras acometidas en los banquillos y en la zona técnica 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 xml:space="preserve">Igualmente, se está </w:t>
      </w:r>
      <w:r>
        <w:rPr>
          <w:rFonts w:cs="Arial" w:ascii="Arial" w:hAnsi="Arial"/>
          <w:sz w:val="32"/>
          <w:szCs w:val="32"/>
        </w:rPr>
        <w:t>realizando,</w:t>
      </w:r>
      <w:r>
        <w:rPr>
          <w:rFonts w:cs="Arial" w:ascii="Arial" w:hAnsi="Arial"/>
          <w:sz w:val="32"/>
          <w:szCs w:val="32"/>
        </w:rPr>
        <w:t xml:space="preserve"> desde comienzos de semana, la limpieza intensiva del graderío principal y se han reparado las cabinas de prensa, se han desbrozado los accesos y se ha retirado mobiliario deportivo antiguo de la zona baja de las gradas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b/>
          <w:bCs/>
          <w:color w:val="000000"/>
          <w:szCs w:val="24"/>
        </w:rPr>
        <w:t xml:space="preserve">10 de agosto de 2022. </w:t>
      </w:r>
      <w:r>
        <w:rPr>
          <w:rFonts w:cs="Arial" w:ascii="Arial" w:hAnsi="Arial"/>
          <w:color w:val="000000"/>
          <w:szCs w:val="24"/>
        </w:rPr>
        <w:t>El Ayuntamiento, a través del Servicio de Deportes, está realizando la puesta a punto del Estadio Pedro S. Garrido ubicado en el Complejo La Juventud con vistas a la celebración de trofeos y a la temporada futbolística.</w:t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  <w:t xml:space="preserve">De esta manera, el delegado de Deportes y Medio Rural, Jesús Alba, ha supervisado las labores que se están realizando en la limpieza intensiva del graderío principal, los ajustes del marcador y sistema de megafonía, iluminación y mejoras en los banquillos. </w:t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  <w:t>Del mismo modo, se está reforzando el tratamiento del césped y se ha colocado césped artificial en las dos zonas técnicas ubicadas frente a los banquillos. En cuanto a las cabinas de prensa, han sido nuevamente acristaladas tras los desperfectos aparecidos por ‘vandalismo’ en tal zona, y se han comprobado sus sistemas de conexión. Asimismo, se han desbrozado los accesos a la instalación y se ha retirado material de mobiliario deportivo antiguo que había bajo el graderío principal.</w:t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  <w:t xml:space="preserve">Jesús Alba ha recordado que “se está poniendo a punto el Estadio Pedro Garrido para la mayor comodidad del público y de los equipos que son habituales usuarios de la instalación. Se han priorizado las actuaciones en este mes en el tratamiento del césped para que vaya ofreciendo una mayor compactación, y en la comprobación y reajuste de marcador, iluminación y sistemas de megafonía, destacando el plan de limpieza del graderío principal, entre otras labores generales de pintura y adecentamiento de la instalación”. </w:t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tbl>
      <w:tblPr>
        <w:tblW w:w="7663" w:type="dxa"/>
        <w:jc w:val="left"/>
        <w:tblInd w:w="55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63"/>
      </w:tblGrid>
      <w:tr>
        <w:trPr/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i/>
                <w:i/>
                <w:iCs/>
                <w:color w:val="000000" w:themeColor="text1"/>
                <w:szCs w:val="24"/>
              </w:rPr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  <w:t>Se adjunta fotografía y enlace de audio:</w:t>
            </w:r>
          </w:p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i/>
                <w:i/>
                <w:iCs/>
                <w:color w:val="000000" w:themeColor="text1"/>
                <w:szCs w:val="24"/>
              </w:rPr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</w:r>
          </w:p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szCs w:val="24"/>
              </w:rPr>
            </w:pPr>
            <w:hyperlink r:id="rId2">
              <w:r>
                <w:rPr>
                  <w:rStyle w:val="EnlacedeInternet"/>
                  <w:rFonts w:cs="Arial" w:ascii="Arial" w:hAnsi="Arial"/>
                  <w:szCs w:val="24"/>
                </w:rPr>
                <w:t>https://www.transfernow.net/dl/20220810fofCjJ1j</w:t>
              </w:r>
            </w:hyperlink>
          </w:p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24"/>
        </w:rPr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3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4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00000A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false"/>
      <w:spacing w:before="200" w:after="0"/>
      <w:outlineLvl w:val="1"/>
    </w:pPr>
    <w:rPr>
      <w:rFonts w:ascii="Liberation Serif" w:hAnsi="Liberation Serif" w:eastAsia="Segoe UI"/>
      <w:b/>
      <w:bCs/>
      <w:kern w:val="0"/>
      <w:sz w:val="36"/>
      <w:szCs w:val="36"/>
      <w:lang w:eastAsia="es-ES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false"/>
      <w:spacing w:before="120" w:after="60"/>
      <w:outlineLvl w:val="4"/>
    </w:pPr>
    <w:rPr>
      <w:rFonts w:ascii="Liberation Serif" w:hAnsi="Liberation Serif" w:eastAsia="SimSun" w:cs="Times New Roman"/>
      <w:b/>
      <w:bCs/>
      <w:kern w:val="0"/>
      <w:lang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basedOn w:val="DefaultParagraphFont"/>
    <w:uiPriority w:val="99"/>
    <w:unhideWhenUsed/>
    <w:rsid w:val="004e34ba"/>
    <w:rPr>
      <w:color w:val="0563C1" w:themeColor="hyperlink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00000A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894b7b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transfernow.net/dl/20220810fofCjJ1j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LibreOffice/7.2.5.2$Windows_X86_64 LibreOffice_project/499f9727c189e6ef3471021d6132d4c694f357e5</Application>
  <AppVersion>15.0000</AppVersion>
  <Pages>2</Pages>
  <Words>346</Words>
  <Characters>1821</Characters>
  <CharactersWithSpaces>2162</CharactersWithSpaces>
  <Paragraphs>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2022-08-10T08:07:00Z</dcterms:created>
  <dc:creator>ADELIFL</dc:creator>
  <dc:description/>
  <dc:language>es-ES</dc:language>
  <cp:lastModifiedBy/>
  <cp:lastPrinted>2022-08-08T08:14:00Z</cp:lastPrinted>
  <dcterms:modified xsi:type="dcterms:W3CDTF">2022-08-10T11:52:30Z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