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Style w:val="Destaquemayor"/>
          <w:rFonts w:eastAsia="Times New Roman" w:cs="Arial" w:ascii="Arial" w:hAnsi="Arial"/>
          <w:b/>
          <w:bCs/>
          <w:color w:val="auto"/>
          <w:kern w:val="2"/>
          <w:sz w:val="36"/>
          <w:szCs w:val="36"/>
          <w:lang w:val="es-ES" w:eastAsia="zh-CN" w:bidi="ar-SA"/>
        </w:rPr>
        <w:t>El</w:t>
      </w:r>
      <w:r>
        <w:rPr>
          <w:rStyle w:val="Destaquemayor"/>
          <w:rFonts w:eastAsia="Times New Roman" w:cs="Arial" w:ascii="Arial" w:hAnsi="Arial"/>
          <w:b/>
          <w:bCs/>
          <w:color w:val="auto"/>
          <w:kern w:val="2"/>
          <w:sz w:val="36"/>
          <w:szCs w:val="36"/>
          <w:lang w:val="es-ES" w:eastAsia="zh-CN" w:bidi="ar-SA"/>
        </w:rPr>
        <w:t xml:space="preserve"> A</w:t>
      </w:r>
      <w:r>
        <w:rPr>
          <w:rStyle w:val="Destaquemayor"/>
          <w:rFonts w:eastAsia="Times New Roman" w:cs="Arial" w:ascii="Arial" w:hAnsi="Arial"/>
          <w:b/>
          <w:bCs/>
          <w:color w:val="auto"/>
          <w:kern w:val="2"/>
          <w:sz w:val="36"/>
          <w:szCs w:val="36"/>
          <w:lang w:val="es-ES" w:eastAsia="zh-CN" w:bidi="ar-SA"/>
        </w:rPr>
        <w:t xml:space="preserve">yuntamiento </w:t>
      </w:r>
      <w:r>
        <w:rPr>
          <w:rStyle w:val="Destaquemayor"/>
          <w:rFonts w:eastAsia="Times New Roman" w:cs="Arial" w:ascii="Arial" w:hAnsi="Arial"/>
          <w:b/>
          <w:bCs/>
          <w:color w:val="auto"/>
          <w:kern w:val="2"/>
          <w:sz w:val="36"/>
          <w:szCs w:val="36"/>
          <w:lang w:val="es-ES" w:eastAsia="zh-CN" w:bidi="ar-SA"/>
        </w:rPr>
        <w:t>abre el plazo para participar en el l Certamen de Música Joven '6 Grupos 6' Jerez 2022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>
          <w:rStyle w:val="Destaquemayor"/>
          <w:rFonts w:eastAsia="Tahoma" w:cs="Arial" w:ascii="Arial" w:hAnsi="Arial"/>
          <w:b w:val="false"/>
          <w:bCs w:val="false"/>
          <w:sz w:val="32"/>
          <w:szCs w:val="32"/>
        </w:rPr>
        <w:t xml:space="preserve">El objetivo es apoyar a jóvenes músicos, difundiendo sus trabajos y promoviendo el espíritu creativo e innovador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Arial" w:ascii="Arial" w:hAnsi="Arial"/>
          <w:b/>
          <w:bCs/>
          <w:sz w:val="24"/>
          <w:szCs w:val="24"/>
        </w:rPr>
        <w:t>5</w:t>
      </w:r>
      <w:r>
        <w:rPr>
          <w:rFonts w:eastAsia="Tahoma" w:cs="Arial" w:ascii="Arial" w:hAnsi="Arial"/>
          <w:b/>
          <w:bCs/>
          <w:sz w:val="24"/>
          <w:szCs w:val="24"/>
        </w:rPr>
        <w:t xml:space="preserve"> de </w:t>
      </w:r>
      <w:r>
        <w:rPr>
          <w:rFonts w:eastAsia="Tahoma" w:cs="Arial" w:ascii="Arial" w:hAnsi="Arial"/>
          <w:b/>
          <w:bCs/>
          <w:color w:val="000000"/>
          <w:sz w:val="24"/>
          <w:szCs w:val="24"/>
        </w:rPr>
        <w:t>septiembre</w:t>
      </w:r>
      <w:r>
        <w:rPr>
          <w:rFonts w:eastAsia="Tahoma" w:cs="Arial" w:ascii="Arial" w:hAnsi="Arial"/>
          <w:b/>
          <w:bCs/>
          <w:sz w:val="24"/>
          <w:szCs w:val="24"/>
        </w:rPr>
        <w:t xml:space="preserve"> de 2022</w:t>
      </w:r>
      <w:r>
        <w:rPr>
          <w:rFonts w:eastAsia="Tahoma" w:cs="Arial" w:ascii="Arial" w:hAnsi="Arial"/>
          <w:sz w:val="24"/>
          <w:szCs w:val="24"/>
        </w:rPr>
        <w:t xml:space="preserve">. 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El Ayuntamiento de Jerez, a través de la Delegación de Políticas de Juventud e Infancia, convoca el Certamen de Música Joven “6 Grupos 6” Jerez 2022, cuyo objetivo es apoyar a jóvenes músicos, difundiendo y dando a conocer sus trabajos, así como premiar el espíritu creativo e innovador de cuantos participantes se inscriban.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El plazo para presentarse est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á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 xml:space="preserve"> abierto desde 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hoy lunes, día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 xml:space="preserve"> 5 de septiembre. Los temas se mandarán en formato mp3 a la dirección de correo electrónico de la delegación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: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 xml:space="preserve"> actividades.juventud@aytojerez.es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,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 xml:space="preserve"> o personalmente, grabados en pendrive, a la Delegación de Políticas de Juventud e Infancia en la calle Paúl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. J</w:t>
      </w: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unto a las maquetas se deberá adjuntar la ficha de inscripción.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>Cada participante en el certamen deberá presentar una grabación con cuatro temas para la preselección, siendo originales en cuanto a composición de letra y música. Podrán tomar parte en el concurso, todos aquellos grupos o solistas, con edades comprendidas  entre  los 14 y 35 años y ser naturales o residentes  al menos en un 30% de sus miembros, en el municipio de Jerez. Podrán participar grupos o solistas de cualquier estilo musical, a excepción de música clásica y flamenco.</w:t>
      </w:r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rFonts w:eastAsia="Tahoma" w:cs="Trebuchet MS" w:ascii="Arial" w:hAnsi="Arial"/>
          <w:b w:val="false"/>
          <w:bCs/>
          <w:sz w:val="24"/>
          <w:szCs w:val="24"/>
          <w:lang w:val="es-ES"/>
        </w:rPr>
        <w:t xml:space="preserve">La información al completo del Certamen de Música Joven '6 grupos 6' así como la ficha de inscripción se encuentran a disposición de las personas interesadas en la web municipal a través del siguiente enlace: </w:t>
      </w:r>
      <w:hyperlink r:id="rId2">
        <w:r>
          <w:rPr>
            <w:rStyle w:val="EnlacedeInternet"/>
            <w:rFonts w:eastAsia="Tahoma" w:cs="Trebuchet MS" w:ascii="Arial" w:hAnsi="Arial"/>
            <w:b w:val="false"/>
            <w:bCs/>
            <w:sz w:val="24"/>
            <w:szCs w:val="24"/>
            <w:lang w:val="es-ES"/>
          </w:rPr>
          <w:t>https://web.jerez.es/webs-municipales/juventud/inscripcion6grupos6</w:t>
        </w:r>
      </w:hyperlink>
    </w:p>
    <w:p>
      <w:pPr>
        <w:pStyle w:val="Normal"/>
        <w:spacing w:before="0" w:after="17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765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653"/>
      </w:tblGrid>
      <w:tr>
        <w:trPr/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 adjunta cartel</w:t>
            </w:r>
          </w:p>
        </w:tc>
      </w:tr>
    </w:tbl>
    <w:p>
      <w:pPr>
        <w:pStyle w:val="Normal"/>
        <w:spacing w:before="0" w:after="170"/>
        <w:jc w:val="both"/>
        <w:rPr>
          <w:rFonts w:eastAsia="Tahoma" w:cs="Trebuchet MS"/>
          <w:b w:val="false"/>
          <w:b w:val="false"/>
          <w:bCs/>
          <w:sz w:val="24"/>
          <w:szCs w:val="24"/>
          <w:lang w:val="es-ES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 w:customStyle="1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jerez.es/webs-municipales/juventud/inscripcion6grupos6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Application>LibreOffice/7.3.5.2$Windows_X86_64 LibreOffice_project/184fe81b8c8c30d8b5082578aee2fed2ea847c01</Application>
  <AppVersion>15.0000</AppVersion>
  <Pages>1</Pages>
  <Words>271</Words>
  <Characters>1446</Characters>
  <CharactersWithSpaces>1714</CharactersWithSpaces>
  <Paragraphs>7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2022-05-19T10:09:00Z</dcterms:created>
  <dc:creator>ADELIFL</dc:creator>
  <dc:description/>
  <dc:language>es-ES</dc:language>
  <cp:lastModifiedBy/>
  <cp:lastPrinted>2022-09-02T11:57:34Z</cp:lastPrinted>
  <dcterms:modified xsi:type="dcterms:W3CDTF">2022-09-05T11:01:50Z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