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uerpodetexto"/>
        <w:widowControl w:val="false"/>
        <w:shd w:val="clear" w:color="auto" w:fill="FFFFFF"/>
        <w:tabs>
          <w:tab w:val="clear" w:pos="709"/>
          <w:tab w:val="left" w:pos="729" w:leader="none"/>
        </w:tabs>
        <w:spacing w:lineRule="auto" w:line="240" w:before="0" w:after="142"/>
        <w:rPr>
          <w:rFonts w:ascii="Arial" w:hAnsi="Arial" w:cs="Arial"/>
          <w:b/>
          <w:b/>
          <w:bCs/>
          <w:sz w:val="36"/>
          <w:szCs w:val="36"/>
          <w:lang w:eastAsia="es-ES_tradnl"/>
        </w:rPr>
      </w:pPr>
      <w:r>
        <w:rPr>
          <w:rFonts w:cs="Arial" w:ascii="Arial" w:hAnsi="Arial"/>
          <w:b/>
          <w:bCs/>
          <w:sz w:val="36"/>
          <w:szCs w:val="36"/>
          <w:lang w:eastAsia="es-ES_tradnl"/>
        </w:rPr>
        <w:t>El Ayuntamiento de Jerez trabaja en un prpoyecto para obtener fondos europeos a través del PERTE del agua que impulse la innovación y digitalizac</w:t>
      </w:r>
      <w:r>
        <w:rPr>
          <w:rFonts w:cs="Arial" w:ascii="Arial" w:hAnsi="Arial"/>
          <w:b/>
          <w:bCs/>
          <w:sz w:val="36"/>
          <w:szCs w:val="36"/>
          <w:lang w:eastAsia="es-ES_tradnl"/>
        </w:rPr>
        <w:t>ió</w:t>
      </w:r>
      <w:r>
        <w:rPr>
          <w:rFonts w:cs="Arial" w:ascii="Arial" w:hAnsi="Arial"/>
          <w:b/>
          <w:bCs/>
          <w:sz w:val="36"/>
          <w:szCs w:val="36"/>
          <w:lang w:eastAsia="es-ES_tradnl"/>
        </w:rPr>
        <w:t>n</w:t>
      </w:r>
    </w:p>
    <w:p>
      <w:pPr>
        <w:pStyle w:val="Cuerpodetexto"/>
        <w:widowControl w:val="false"/>
        <w:shd w:val="clear" w:color="auto" w:fill="FFFFFF"/>
        <w:tabs>
          <w:tab w:val="clear" w:pos="709"/>
          <w:tab w:val="left" w:pos="729" w:leader="none"/>
        </w:tabs>
        <w:spacing w:lineRule="auto" w:line="240" w:before="0" w:after="142"/>
        <w:rPr>
          <w:rFonts w:ascii="Arial" w:hAnsi="Arial" w:cs="Arial"/>
          <w:b/>
          <w:b/>
          <w:bCs/>
          <w:sz w:val="12"/>
          <w:szCs w:val="12"/>
          <w:lang w:eastAsia="es-ES_tradnl"/>
        </w:rPr>
      </w:pPr>
      <w:r>
        <w:rPr>
          <w:rFonts w:cs="Arial" w:ascii="Arial" w:hAnsi="Arial"/>
          <w:b/>
          <w:bCs/>
          <w:sz w:val="12"/>
          <w:szCs w:val="12"/>
          <w:lang w:eastAsia="es-ES_tradnl"/>
        </w:rPr>
      </w:r>
    </w:p>
    <w:p>
      <w:pPr>
        <w:pStyle w:val="Cuerpodetexto"/>
        <w:widowControl w:val="false"/>
        <w:shd w:val="clear" w:color="auto" w:fill="FFFFFF"/>
        <w:tabs>
          <w:tab w:val="clear" w:pos="709"/>
          <w:tab w:val="left" w:pos="729" w:leader="none"/>
        </w:tabs>
        <w:spacing w:lineRule="auto" w:line="240" w:before="0" w:after="142"/>
        <w:rPr>
          <w:rFonts w:ascii="Arial" w:hAnsi="Arial" w:eastAsia="Arial" w:cs="Arial"/>
          <w:sz w:val="32"/>
          <w:szCs w:val="32"/>
          <w:lang w:eastAsia="es-ES_tradnl"/>
        </w:rPr>
      </w:pPr>
      <w:r>
        <w:rPr>
          <w:rFonts w:eastAsia="Arial" w:cs="Arial" w:ascii="Arial" w:hAnsi="Arial"/>
          <w:sz w:val="32"/>
          <w:szCs w:val="32"/>
          <w:lang w:eastAsia="es-ES_tradnl"/>
        </w:rPr>
        <w:t>Mamen Sánchez así lo ha avanzado en el seminario internacional organizado por Aqualia sobre soluciones innovadoras para la mejora de la eficiencia energética en el sector del agua</w:t>
      </w:r>
    </w:p>
    <w:p>
      <w:pPr>
        <w:pStyle w:val="Normal"/>
        <w:widowControl w:val="false"/>
        <w:jc w:val="both"/>
        <w:rPr>
          <w:rFonts w:ascii="Arial" w:hAnsi="Arial" w:cs="Arial"/>
          <w:color w:val="00000A"/>
          <w:szCs w:val="24"/>
        </w:rPr>
      </w:pPr>
      <w:r>
        <w:rPr>
          <w:rFonts w:cs="Arial" w:ascii="Arial" w:hAnsi="Arial"/>
          <w:color w:val="00000A"/>
          <w:szCs w:val="24"/>
        </w:rPr>
      </w:r>
    </w:p>
    <w:p>
      <w:pPr>
        <w:pStyle w:val="Normal"/>
        <w:widowControl w:val="false"/>
        <w:jc w:val="both"/>
        <w:rPr>
          <w:rFonts w:ascii="Arial" w:hAnsi="Arial" w:cs="Arial"/>
          <w:color w:val="00000A"/>
          <w:szCs w:val="24"/>
        </w:rPr>
      </w:pPr>
      <w:r>
        <w:rPr>
          <w:rFonts w:eastAsia="Arial" w:cs="Arial" w:ascii="Arial" w:hAnsi="Arial"/>
          <w:b/>
          <w:bCs/>
          <w:szCs w:val="24"/>
          <w:lang w:eastAsia="es-ES_tradnl"/>
        </w:rPr>
        <w:t xml:space="preserve">24 de octubre de 2022. </w:t>
      </w:r>
      <w:r>
        <w:rPr>
          <w:rFonts w:cs="Arial" w:ascii="Arial" w:hAnsi="Arial"/>
          <w:color w:val="00000A"/>
          <w:szCs w:val="24"/>
        </w:rPr>
        <w:t>La alcaldesa, Mamen Sánchez, junto al delegado de Deportes y Medio Rural, Jesús Alba, y al director territorial de Aqualia en la provincia de Cádiz, Emilio Fernández, acompañado del director-gerente de Aquajerez, Enrique Reina, ha anunciado que el Gobierno local trabaja en la confección de un proyecto de digitalización del agua (PERTE) que optará a fondos europeos Next Generation.</w:t>
      </w:r>
    </w:p>
    <w:p>
      <w:pPr>
        <w:pStyle w:val="Normal"/>
        <w:widowControl w:val="false"/>
        <w:jc w:val="both"/>
        <w:rPr>
          <w:rFonts w:ascii="Arial" w:hAnsi="Arial" w:cs="Arial"/>
          <w:color w:val="00000A"/>
          <w:szCs w:val="24"/>
        </w:rPr>
      </w:pPr>
      <w:r>
        <w:rPr>
          <w:rFonts w:cs="Arial" w:ascii="Arial" w:hAnsi="Arial"/>
          <w:color w:val="00000A"/>
          <w:szCs w:val="24"/>
        </w:rPr>
      </w:r>
    </w:p>
    <w:p>
      <w:pPr>
        <w:pStyle w:val="Normal"/>
        <w:widowControl w:val="false"/>
        <w:jc w:val="both"/>
        <w:rPr>
          <w:rFonts w:ascii="Arial" w:hAnsi="Arial" w:cs="Arial"/>
          <w:color w:val="00000A"/>
          <w:szCs w:val="24"/>
        </w:rPr>
      </w:pPr>
      <w:r>
        <w:rPr>
          <w:rFonts w:cs="Arial" w:ascii="Arial" w:hAnsi="Arial"/>
          <w:color w:val="00000A"/>
          <w:szCs w:val="24"/>
        </w:rPr>
        <w:t>Mamen Sánchez ha avanzado en este sentido que “vamos a presentar un proyecto al PERTE del agua, y tanto Aqualia como desde el Gobierno local estamos trabajando en él, analizando distintas cuestiones y haciendo diagnóstico de los requerimientos necesarios para modernizar el abastecimiento y dar un valor añadido a la investigación, para hacer más aprovechable este bien escaso y de primera necesidad que es el agua”.</w:t>
      </w:r>
    </w:p>
    <w:p>
      <w:pPr>
        <w:pStyle w:val="Normal"/>
        <w:widowControl w:val="false"/>
        <w:jc w:val="both"/>
        <w:rPr>
          <w:rFonts w:ascii="Arial" w:hAnsi="Arial" w:cs="Arial"/>
          <w:color w:val="00000A"/>
          <w:szCs w:val="24"/>
        </w:rPr>
      </w:pPr>
      <w:r>
        <w:rPr>
          <w:rFonts w:cs="Arial" w:ascii="Arial" w:hAnsi="Arial"/>
          <w:color w:val="00000A"/>
          <w:szCs w:val="24"/>
        </w:rPr>
      </w:r>
    </w:p>
    <w:p>
      <w:pPr>
        <w:pStyle w:val="Normal"/>
        <w:jc w:val="both"/>
        <w:rPr>
          <w:rFonts w:ascii="Arial" w:hAnsi="Arial" w:cs="Arial"/>
          <w:kern w:val="0"/>
          <w:szCs w:val="24"/>
          <w:lang w:eastAsia="es-ES"/>
        </w:rPr>
      </w:pPr>
      <w:r>
        <w:rPr>
          <w:rFonts w:cs="Arial" w:ascii="Arial" w:hAnsi="Arial"/>
          <w:color w:val="00000A"/>
          <w:szCs w:val="24"/>
        </w:rPr>
        <w:t xml:space="preserve">La regidora ha informado de la confección de tal proyecto en el marco del seminario internacional </w:t>
      </w:r>
      <w:r>
        <w:rPr>
          <w:rFonts w:cs="Arial" w:ascii="Arial" w:hAnsi="Arial"/>
          <w:kern w:val="0"/>
          <w:szCs w:val="24"/>
          <w:lang w:eastAsia="es-ES"/>
        </w:rPr>
        <w:t>sobre soluciones innovadoras para la mejora de la eficiencia energética en el sector del agua, que se desarrolla en el Hotel NH Avenida de Jerez. El proyecto europeo Rewatergy ha tenido a la depuradora de Jerez como una de sus sedes de investigación al ser Aqualia una de las empresas participantes. Tal proyecto está conformado por un consorcio de 3 universidades y 3 empresas de distintas nacionalidades, que además promueven el nexo entre el mundo académico y profesional reclutando a 8 candidatos a Doctorado Industrial Europeo.</w:t>
      </w:r>
    </w:p>
    <w:p>
      <w:pPr>
        <w:pStyle w:val="Normal"/>
        <w:suppressAutoHyphens w:val="false"/>
        <w:rPr>
          <w:rFonts w:ascii="Times New Roman" w:hAnsi="Times New Roman" w:cs="Times New Roman"/>
          <w:kern w:val="0"/>
          <w:szCs w:val="24"/>
          <w:lang w:eastAsia="es-ES"/>
        </w:rPr>
      </w:pPr>
      <w:r>
        <w:rPr>
          <w:rFonts w:cs="Times New Roman" w:ascii="Times New Roman" w:hAnsi="Times New Roman"/>
          <w:kern w:val="0"/>
          <w:szCs w:val="24"/>
          <w:lang w:eastAsia="es-ES"/>
        </w:rPr>
      </w:r>
    </w:p>
    <w:p>
      <w:pPr>
        <w:pStyle w:val="Normal"/>
        <w:widowControl w:val="false"/>
        <w:jc w:val="both"/>
        <w:rPr>
          <w:rFonts w:ascii="Arial" w:hAnsi="Arial" w:cs="Arial"/>
          <w:color w:val="00000A"/>
          <w:szCs w:val="24"/>
        </w:rPr>
      </w:pPr>
      <w:r>
        <w:rPr>
          <w:rFonts w:cs="Arial" w:ascii="Arial" w:hAnsi="Arial"/>
          <w:color w:val="00000A"/>
          <w:szCs w:val="24"/>
        </w:rPr>
        <w:t>La alcaldesa ha dado la bienvenida institucional a los 25 investigadores del proyecto que hoy y mañana se reúnen en la ciudad y ha agradecido “la invitación a compartir esta jornada con los investigadores y científicos que forman parte de este congreso sobre el agua. Agradecemos a Aqualia que vuelva a poner el foco en Jerez para acoger este congreso. En Jerez, de hecho, se están desarrollando gran parte de esos proyectos de investigación”.</w:t>
      </w:r>
    </w:p>
    <w:p>
      <w:pPr>
        <w:pStyle w:val="Normal"/>
        <w:widowControl w:val="false"/>
        <w:jc w:val="both"/>
        <w:rPr>
          <w:rFonts w:ascii="Arial" w:hAnsi="Arial" w:cs="Arial"/>
          <w:color w:val="00000A"/>
          <w:szCs w:val="24"/>
        </w:rPr>
      </w:pPr>
      <w:r>
        <w:rPr/>
      </w:r>
    </w:p>
    <w:p>
      <w:pPr>
        <w:pStyle w:val="Normal"/>
        <w:widowControl w:val="false"/>
        <w:jc w:val="both"/>
        <w:rPr>
          <w:rFonts w:ascii="Arial" w:hAnsi="Arial" w:cs="Arial"/>
          <w:color w:val="000000"/>
          <w:shd w:fill="FFFFFF" w:val="clear"/>
        </w:rPr>
      </w:pPr>
      <w:r>
        <w:rPr>
          <w:rFonts w:cs="Arial" w:ascii="Arial" w:hAnsi="Arial"/>
          <w:color w:val="000000"/>
          <w:shd w:fill="FFFFFF" w:val="clear"/>
        </w:rPr>
        <w:t>La alcaldesa ha reafirmado el compromiso del Ayuntamiento en la colaboración con iniciativas que promuevan la investigación para mejorar el acceso seguro al agua potable, más si cabe si éstas, además, favorecen la reducción del consumo energético, dados los altos costes actuales de la electricidad.</w:t>
      </w:r>
    </w:p>
    <w:p>
      <w:pPr>
        <w:pStyle w:val="Normal"/>
        <w:widowControl w:val="false"/>
        <w:jc w:val="both"/>
        <w:rPr>
          <w:rFonts w:ascii="Arial" w:hAnsi="Arial" w:cs="Arial"/>
          <w:color w:val="000000"/>
          <w:shd w:fill="FFFFFF" w:val="clear"/>
        </w:rPr>
      </w:pPr>
      <w:r>
        <w:rPr>
          <w:rFonts w:cs="Arial" w:ascii="Arial" w:hAnsi="Arial"/>
          <w:color w:val="000000"/>
          <w:shd w:fill="FFFFFF" w:val="clear"/>
        </w:rPr>
      </w:r>
    </w:p>
    <w:p>
      <w:pPr>
        <w:pStyle w:val="Normal"/>
        <w:widowControl w:val="false"/>
        <w:jc w:val="both"/>
        <w:rPr>
          <w:rFonts w:ascii="Arial" w:hAnsi="Arial" w:cs="Arial"/>
          <w:color w:val="00000A"/>
          <w:szCs w:val="24"/>
        </w:rPr>
      </w:pPr>
      <w:r>
        <w:rPr>
          <w:rFonts w:cs="Arial" w:ascii="Arial" w:hAnsi="Arial"/>
          <w:color w:val="222222"/>
          <w:shd w:fill="FFFFFF" w:val="clear"/>
        </w:rPr>
        <w:t>Igualmente, la regidora ha recordado que “Jerez es referencia en la innovación en el sector del agua, como, por ejemplo, el proyecto B-Ferst, que ha permitido que en Jerez tengamos la segunda planta más grande de España de recuperación de estruvita, un mineral empleado en la agricultura como fertilizante de gran calidad que multiplica por 4 el rendimiento de los cultivos y la absorción de nutrientes” y ha hecho mención al ya finalizado proyecto Smart Green Gas, gracias al cual se cuenta con una instalación en la que se obtiene biocombustible para vehículos a partir de las aguas residuales de los jerezanos.</w:t>
      </w:r>
    </w:p>
    <w:p>
      <w:pPr>
        <w:pStyle w:val="Normal"/>
        <w:widowControl w:val="false"/>
        <w:jc w:val="both"/>
        <w:rPr>
          <w:rFonts w:ascii="Arial" w:hAnsi="Arial" w:cs="Arial"/>
          <w:color w:val="00000A"/>
          <w:szCs w:val="24"/>
        </w:rPr>
      </w:pPr>
      <w:r>
        <w:rPr>
          <w:rFonts w:cs="Arial" w:ascii="Arial" w:hAnsi="Arial"/>
          <w:color w:val="00000A"/>
          <w:szCs w:val="24"/>
        </w:rPr>
      </w:r>
    </w:p>
    <w:p>
      <w:pPr>
        <w:pStyle w:val="Normal"/>
        <w:widowControl w:val="false"/>
        <w:jc w:val="both"/>
        <w:rPr>
          <w:rFonts w:ascii="Arial" w:hAnsi="Arial" w:cs="Arial"/>
          <w:color w:val="00000A"/>
          <w:szCs w:val="24"/>
        </w:rPr>
      </w:pPr>
      <w:r>
        <w:rPr>
          <w:rFonts w:cs="Arial" w:ascii="Arial" w:hAnsi="Arial"/>
          <w:color w:val="00000A"/>
          <w:szCs w:val="24"/>
        </w:rPr>
        <w:t>Emilio Fernández ha agradecido a la alcaldesa de Jerez “su confianza en nosotros para la gestión del ciclo integral del agua, así como su apuesta por la importante actividad de investigación y desarrollo más innovación que llevamos haciendo principalmente en la planta depuradora de aguas residuales de la ciudad, que nos ha permitido desarrollar hasta cinco proyectos de investigación para ser más eficientes, y en definitiva, ser más respetuosos con el Medio Ambiente, dando un segundo uso al agua. En definitiva es un orgullo acoger en Jerez este congreso”.</w:t>
      </w:r>
    </w:p>
    <w:p>
      <w:pPr>
        <w:pStyle w:val="Normal"/>
        <w:widowControl w:val="false"/>
        <w:jc w:val="both"/>
        <w:rPr>
          <w:rFonts w:ascii="Arial" w:hAnsi="Arial" w:cs="Arial"/>
          <w:color w:val="00000A"/>
          <w:szCs w:val="24"/>
        </w:rPr>
      </w:pPr>
      <w:r>
        <w:rPr>
          <w:rFonts w:cs="Arial" w:ascii="Arial" w:hAnsi="Arial"/>
          <w:color w:val="00000A"/>
          <w:szCs w:val="24"/>
        </w:rPr>
      </w:r>
    </w:p>
    <w:p>
      <w:pPr>
        <w:pStyle w:val="Normal"/>
        <w:widowControl w:val="false"/>
        <w:jc w:val="both"/>
        <w:rPr>
          <w:rFonts w:ascii="Arial" w:hAnsi="Arial" w:cs="Arial"/>
          <w:color w:val="00000A"/>
          <w:szCs w:val="24"/>
        </w:rPr>
      </w:pPr>
      <w:r>
        <w:rPr>
          <w:rFonts w:cs="Arial" w:ascii="Arial" w:hAnsi="Arial"/>
          <w:color w:val="00000A"/>
          <w:szCs w:val="24"/>
        </w:rPr>
        <w:t xml:space="preserve">En este sentido, ha resumido respecto al congreso que “trata de cómo utilizando el binomio agua y energía podemos habilitar técnicas alternativas para purificar el agua, reduciendo la huella de carbono y siendo más eficientes en nuestros procesos”. </w:t>
      </w:r>
    </w:p>
    <w:p>
      <w:pPr>
        <w:pStyle w:val="Normal"/>
        <w:widowControl w:val="false"/>
        <w:jc w:val="both"/>
        <w:rPr>
          <w:rFonts w:ascii="Arial" w:hAnsi="Arial" w:cs="Arial"/>
          <w:color w:val="00000A"/>
          <w:szCs w:val="24"/>
        </w:rPr>
      </w:pPr>
      <w:r>
        <w:rPr>
          <w:rFonts w:cs="Arial" w:ascii="Arial" w:hAnsi="Arial"/>
          <w:color w:val="00000A"/>
          <w:szCs w:val="24"/>
        </w:rPr>
      </w:r>
    </w:p>
    <w:p>
      <w:pPr>
        <w:pStyle w:val="Normal"/>
        <w:widowControl w:val="false"/>
        <w:jc w:val="both"/>
        <w:rPr>
          <w:rFonts w:ascii="Arial" w:hAnsi="Arial" w:cs="Arial"/>
          <w:b/>
          <w:b/>
          <w:color w:val="00000A"/>
          <w:szCs w:val="24"/>
        </w:rPr>
      </w:pPr>
      <w:r>
        <w:rPr>
          <w:rFonts w:cs="Arial" w:ascii="Arial" w:hAnsi="Arial"/>
          <w:b/>
          <w:color w:val="00000A"/>
          <w:szCs w:val="24"/>
        </w:rPr>
      </w:r>
    </w:p>
    <w:p>
      <w:pPr>
        <w:pStyle w:val="Normal"/>
        <w:widowControl w:val="false"/>
        <w:jc w:val="both"/>
        <w:rPr>
          <w:rFonts w:ascii="Arial" w:hAnsi="Arial" w:cs="Arial"/>
          <w:b/>
          <w:b/>
          <w:color w:val="00000A"/>
          <w:szCs w:val="24"/>
        </w:rPr>
      </w:pPr>
      <w:r>
        <w:rPr>
          <w:rFonts w:cs="Arial" w:ascii="Arial" w:hAnsi="Arial"/>
          <w:b/>
          <w:color w:val="00000A"/>
          <w:szCs w:val="24"/>
        </w:rPr>
        <w:t>El proyecto Rewatergy</w:t>
      </w:r>
    </w:p>
    <w:p>
      <w:pPr>
        <w:pStyle w:val="Normal"/>
        <w:widowControl w:val="false"/>
        <w:jc w:val="both"/>
        <w:rPr>
          <w:rFonts w:ascii="Arial" w:hAnsi="Arial" w:cs="Arial"/>
          <w:color w:val="00000A"/>
          <w:szCs w:val="24"/>
        </w:rPr>
      </w:pPr>
      <w:r>
        <w:rPr>
          <w:rFonts w:cs="Arial" w:ascii="Arial" w:hAnsi="Arial"/>
          <w:color w:val="00000A"/>
          <w:szCs w:val="24"/>
        </w:rPr>
      </w:r>
    </w:p>
    <w:p>
      <w:pPr>
        <w:pStyle w:val="Normal"/>
        <w:shd w:val="clear" w:color="auto" w:fill="FFFFFF"/>
        <w:suppressAutoHyphens w:val="true"/>
        <w:jc w:val="both"/>
        <w:rPr>
          <w:rFonts w:ascii="Arial" w:hAnsi="Arial" w:cs="Arial"/>
          <w:color w:val="000000"/>
          <w:kern w:val="0"/>
          <w:szCs w:val="24"/>
          <w:lang w:eastAsia="es-ES"/>
        </w:rPr>
      </w:pPr>
      <w:r>
        <w:rPr>
          <w:rFonts w:cs="Arial" w:ascii="Arial" w:hAnsi="Arial"/>
          <w:color w:val="000000"/>
          <w:kern w:val="0"/>
          <w:szCs w:val="24"/>
          <w:lang w:eastAsia="es-ES"/>
        </w:rPr>
        <w:t>La Unión Europea tiene como objetivo disminuir sus emisiones de CO</w:t>
      </w:r>
      <w:r>
        <w:rPr>
          <w:rFonts w:cs="Arial" w:ascii="Arial" w:hAnsi="Arial"/>
          <w:color w:val="000000"/>
          <w:kern w:val="0"/>
          <w:szCs w:val="24"/>
          <w:vertAlign w:val="subscript"/>
          <w:lang w:eastAsia="es-ES"/>
        </w:rPr>
        <w:t>2</w:t>
      </w:r>
      <w:r>
        <w:rPr>
          <w:rFonts w:cs="Arial" w:ascii="Arial" w:hAnsi="Arial"/>
          <w:color w:val="000000"/>
          <w:kern w:val="0"/>
          <w:szCs w:val="24"/>
          <w:lang w:eastAsia="es-ES"/>
        </w:rPr>
        <w:t xml:space="preserve"> y su consumo de energía a través del reciclaje de agua y materias, pero, sin embargo, los tratamientos necesarios para cumplir los estrictos estándares europeos de descontaminación del agua aumentan la necesidad de energía en el proceso. En este marco de intereses en conflicto, nació en 2019 el proyecto Rewatergy, un programa de investigación financiado con 1,6 millones de euros por la más prestigiosa y competitiva de las convocatorias de I+D de la Comisión Europea: el Doctorado Industrial Europeo “Marie Curie”.</w:t>
      </w:r>
    </w:p>
    <w:p>
      <w:pPr>
        <w:pStyle w:val="Normal"/>
        <w:shd w:val="clear" w:color="auto" w:fill="FFFFFF"/>
        <w:suppressAutoHyphens w:val="true"/>
        <w:jc w:val="both"/>
        <w:rPr>
          <w:rFonts w:ascii="Arial" w:hAnsi="Arial" w:cs="Arial"/>
          <w:color w:val="000000"/>
          <w:kern w:val="0"/>
          <w:szCs w:val="24"/>
          <w:lang w:eastAsia="es-ES"/>
        </w:rPr>
      </w:pPr>
      <w:r>
        <w:rPr>
          <w:rFonts w:cs="Arial" w:ascii="Arial" w:hAnsi="Arial"/>
          <w:color w:val="000000"/>
          <w:kern w:val="0"/>
          <w:szCs w:val="24"/>
          <w:lang w:eastAsia="es-ES"/>
        </w:rPr>
      </w:r>
    </w:p>
    <w:p>
      <w:pPr>
        <w:pStyle w:val="Normal"/>
        <w:shd w:val="clear" w:color="auto" w:fill="FFFFFF"/>
        <w:suppressAutoHyphens w:val="true"/>
        <w:jc w:val="both"/>
        <w:rPr/>
      </w:pPr>
      <w:r>
        <w:rPr>
          <w:rFonts w:cs="Arial" w:ascii="Arial" w:hAnsi="Arial"/>
          <w:color w:val="000000"/>
          <w:kern w:val="0"/>
          <w:szCs w:val="24"/>
          <w:lang w:eastAsia="es-ES"/>
        </w:rPr>
        <w:t>Rewatergy persigue disminuir la necesidad de energía en el proceso de tratamiento y reutilización del agua, favorecer la recuperación de energía de las aguas residuales, y desarrollar procesos de desinfección novedosos para estaciones potabilizadoras más sostenibles.</w:t>
      </w:r>
    </w:p>
    <w:p>
      <w:pPr>
        <w:pStyle w:val="Normal"/>
        <w:shd w:val="clear" w:color="auto" w:fill="FFFFFF"/>
        <w:suppressAutoHyphens w:val="true"/>
        <w:jc w:val="both"/>
        <w:rPr>
          <w:rFonts w:ascii="Arial" w:hAnsi="Arial" w:cs="Arial"/>
          <w:color w:val="000000"/>
          <w:kern w:val="0"/>
          <w:szCs w:val="24"/>
          <w:lang w:eastAsia="es-ES"/>
        </w:rPr>
      </w:pPr>
      <w:r>
        <w:rPr>
          <w:rFonts w:cs="Arial" w:ascii="Arial" w:hAnsi="Arial"/>
          <w:color w:val="000000"/>
          <w:kern w:val="0"/>
          <w:szCs w:val="24"/>
          <w:lang w:eastAsia="es-ES"/>
        </w:rPr>
      </w:r>
    </w:p>
    <w:p>
      <w:pPr>
        <w:pStyle w:val="Normal"/>
        <w:shd w:val="clear" w:color="auto" w:fill="FFFFFF"/>
        <w:suppressAutoHyphens w:val="true"/>
        <w:jc w:val="both"/>
        <w:rPr/>
      </w:pPr>
      <w:r>
        <w:rPr>
          <w:rFonts w:cs="Arial" w:ascii="Arial" w:hAnsi="Arial"/>
          <w:color w:val="000000"/>
          <w:kern w:val="0"/>
          <w:szCs w:val="24"/>
          <w:lang w:eastAsia="es-ES"/>
        </w:rPr>
        <w:t>En el proyecto participan 6 entidades de distintos países: 3 universidades (la Universidad Rey Juan Carlos, de España, y las Universidades de Cambridge y de Ulster, ambas en Reino Unido) y 3 empresas (Deft IMP, de Holanda, ProPhotonix, de Irlanda, y Aqualia, de España).</w:t>
      </w:r>
    </w:p>
    <w:p>
      <w:pPr>
        <w:pStyle w:val="Normal"/>
        <w:shd w:val="clear" w:color="auto" w:fill="FFFFFF"/>
        <w:suppressAutoHyphens w:val="true"/>
        <w:jc w:val="both"/>
        <w:rPr>
          <w:rFonts w:ascii="Arial" w:hAnsi="Arial" w:cs="Arial"/>
          <w:color w:val="000000"/>
          <w:kern w:val="0"/>
          <w:szCs w:val="24"/>
          <w:lang w:eastAsia="es-ES"/>
        </w:rPr>
      </w:pPr>
      <w:r>
        <w:rPr>
          <w:rFonts w:cs="Arial" w:ascii="Arial" w:hAnsi="Arial"/>
          <w:color w:val="000000"/>
          <w:kern w:val="0"/>
          <w:szCs w:val="24"/>
          <w:lang w:eastAsia="es-ES"/>
        </w:rPr>
      </w:r>
    </w:p>
    <w:p>
      <w:pPr>
        <w:pStyle w:val="Normal"/>
        <w:shd w:val="clear" w:color="auto" w:fill="FFFFFF"/>
        <w:suppressAutoHyphens w:val="true"/>
        <w:jc w:val="both"/>
        <w:rPr/>
      </w:pPr>
      <w:r>
        <w:rPr>
          <w:rFonts w:cs="Arial" w:ascii="Arial" w:hAnsi="Arial"/>
          <w:color w:val="000000"/>
          <w:kern w:val="0"/>
          <w:szCs w:val="24"/>
          <w:lang w:eastAsia="es-ES"/>
        </w:rPr>
        <w:t>La participación de Aqualia es la que ha propiciado que en el laboratorio de la depuradora Guadalete de Jerez se haya establecido durante año y medio uno de los 8 investigadores “Marie Curie”, Salem Alkharabsheh, en colaboración con la Universidad de Ulster. Tras un exhaustivo proceso de selección, estos investigadores han desarrollado sus trabajos en instalaciones industriales donde se les brinda experiencia en el mundo profesional, fomentando así la transferencia de conocimiento y colaboración entre universidad y empresa.</w:t>
      </w:r>
    </w:p>
    <w:p>
      <w:pPr>
        <w:pStyle w:val="Normal"/>
        <w:shd w:val="clear" w:color="auto" w:fill="FFFFFF"/>
        <w:suppressAutoHyphens w:val="true"/>
        <w:jc w:val="both"/>
        <w:rPr>
          <w:rFonts w:ascii="Arial" w:hAnsi="Arial" w:cs="Arial"/>
          <w:color w:val="000000"/>
          <w:kern w:val="0"/>
          <w:szCs w:val="24"/>
          <w:lang w:eastAsia="es-ES"/>
        </w:rPr>
      </w:pPr>
      <w:r>
        <w:rPr>
          <w:rFonts w:cs="Arial" w:ascii="Arial" w:hAnsi="Arial"/>
          <w:color w:val="000000"/>
          <w:kern w:val="0"/>
          <w:szCs w:val="24"/>
          <w:lang w:eastAsia="es-ES"/>
        </w:rPr>
      </w:r>
    </w:p>
    <w:p>
      <w:pPr>
        <w:pStyle w:val="Normal"/>
        <w:suppressAutoHyphens w:val="true"/>
        <w:jc w:val="both"/>
        <w:rPr/>
      </w:pPr>
      <w:r>
        <w:rPr>
          <w:rFonts w:cs="Arial" w:ascii="Arial" w:hAnsi="Arial"/>
          <w:color w:val="000000"/>
          <w:kern w:val="0"/>
          <w:szCs w:val="24"/>
          <w:lang w:eastAsia="es-ES"/>
        </w:rPr>
        <w:t>A este respecto, Emilio Fernández ha señalado “</w:t>
      </w:r>
      <w:r>
        <w:rPr>
          <w:rFonts w:cs="Arial" w:ascii="Arial" w:hAnsi="Arial"/>
          <w:kern w:val="0"/>
          <w:szCs w:val="24"/>
          <w:lang w:eastAsia="es-ES"/>
        </w:rPr>
        <w:t>la importante actividad de I+D que la empresa desarrolla en diversos municipios de España en los que presta servicio, alcanzando una inversión de más de 5’1 millones de euros al año en esta área”. La participación de Aqualia en el proyecto Rewatergy le ha permitido ser la única empresa del sector en contar con dos investigadores “Marie Curie”: uno investigando en la depuradora de Jerez y otro en la de Lleida, también gestionada por la compañía.</w:t>
      </w:r>
    </w:p>
    <w:p>
      <w:pPr>
        <w:pStyle w:val="Normal"/>
        <w:suppressAutoHyphens w:val="true"/>
        <w:jc w:val="both"/>
        <w:rPr/>
      </w:pPr>
      <w:r>
        <w:rPr/>
      </w:r>
    </w:p>
    <w:p>
      <w:pPr>
        <w:pStyle w:val="Normal"/>
        <w:jc w:val="both"/>
        <w:rPr>
          <w:rFonts w:ascii="Arial" w:hAnsi="Arial" w:cs="Arial"/>
          <w:color w:val="00000A"/>
          <w:szCs w:val="24"/>
        </w:rPr>
      </w:pPr>
      <w:r>
        <w:rPr>
          <w:rFonts w:cs="Arial" w:ascii="Arial" w:hAnsi="Arial"/>
          <w:color w:val="00000A"/>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szCs w:val="24"/>
              </w:rPr>
            </w:pPr>
            <w:r>
              <w:rPr>
                <w:rFonts w:cs="Arial" w:ascii="Arial" w:hAnsi="Arial"/>
                <w:i/>
                <w:iCs/>
                <w:color w:val="000000"/>
                <w:szCs w:val="24"/>
              </w:rPr>
              <w:t>Se adjunta fotografía y enlace de audio:</w:t>
            </w:r>
          </w:p>
          <w:p>
            <w:pPr>
              <w:pStyle w:val="Contenidodelatabla"/>
              <w:widowControl w:val="false"/>
              <w:jc w:val="both"/>
              <w:rPr>
                <w:rFonts w:ascii="Arial" w:hAnsi="Arial" w:cs="Arial"/>
                <w:i/>
                <w:i/>
                <w:iCs/>
                <w:color w:val="000000"/>
                <w:szCs w:val="24"/>
              </w:rPr>
            </w:pPr>
            <w:r>
              <w:rPr>
                <w:rFonts w:cs="Arial" w:ascii="Arial" w:hAnsi="Arial"/>
                <w:i/>
                <w:iCs/>
                <w:color w:val="000000"/>
                <w:szCs w:val="24"/>
              </w:rPr>
            </w:r>
          </w:p>
          <w:p>
            <w:pPr>
              <w:pStyle w:val="Contenidodelatabla"/>
              <w:widowControl w:val="false"/>
              <w:jc w:val="both"/>
              <w:rPr>
                <w:rFonts w:ascii="Arial" w:hAnsi="Arial" w:cs="Arial"/>
                <w:color w:val="000000"/>
                <w:szCs w:val="24"/>
              </w:rPr>
            </w:pPr>
            <w:hyperlink r:id="rId2">
              <w:r>
                <w:rPr>
                  <w:rStyle w:val="EnlacedeInternet"/>
                  <w:rFonts w:cs="Arial" w:ascii="Arial" w:hAnsi="Arial"/>
                  <w:szCs w:val="24"/>
                  <w:lang w:val="es-ES" w:bidi="ar-SA"/>
                </w:rPr>
                <w:t>https://www.transfernow.net/dl/20221024GxLGfk2g</w:t>
              </w:r>
            </w:hyperlink>
          </w:p>
        </w:tc>
      </w:tr>
    </w:tbl>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szCs w:val="24"/>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Liberation Serif">
    <w:altName w:val="Times New Roman"/>
    <w:charset w:val="00"/>
    <w:family w:val="swiss"/>
    <w:pitch w:val="variable"/>
  </w:font>
  <w:font w:name="Calibri">
    <w:charset w:val="00"/>
    <w:family w:val="roman"/>
    <w:pitch w:val="variable"/>
  </w:font>
  <w:font w:name="Arial">
    <w:charset w:val="00"/>
    <w:family w:val="roman"/>
    <w:pitch w:val="variable"/>
  </w:font>
  <w:font w:name="Symbol">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Century Gothic">
    <w:charset w:val="00"/>
    <w:family w:val="roman"/>
    <w:pitch w:val="variable"/>
  </w:font>
  <w:font w:name="ArialMT">
    <w:charset w:val="00"/>
    <w:family w:val="roman"/>
    <w:pitch w:val="variable"/>
  </w:font>
  <w:font w:name="Trebuchet MS">
    <w:charset w:val="00"/>
    <w:family w:val="roman"/>
    <w:pitch w:val="variable"/>
  </w:font>
  <w:font w:name="Bookman Old Style">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es-ES" w:eastAsia="es-ES"/>
      </w:rPr>
    </w:pPr>
    <w:r>
      <w:rPr>
        <w:lang w:val="es-ES" w:eastAsia="es-E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val="es-ES" w:eastAsia="es-ES"/>
      </w:rPr>
    </w:pPr>
    <w:r>
      <w:rPr>
        <w:lang w:val="es-ES"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946785" cy="911923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4798" t="-1861" r="-14798" b="-1861"/>
                  <a:stretch>
                    <a:fillRect/>
                  </a:stretch>
                </pic:blipFill>
                <pic:spPr bwMode="auto">
                  <a:xfrm>
                    <a:off x="0" y="0"/>
                    <a:ext cx="946785" cy="911923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571500" cy="84201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17410" t="-8187" r="-17410" b="-8187"/>
                  <a:stretch>
                    <a:fillRect/>
                  </a:stretch>
                </pic:blipFill>
                <pic:spPr bwMode="auto">
                  <a:xfrm>
                    <a:off x="0" y="0"/>
                    <a:ext cx="571500" cy="8420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val="es-ES" w:eastAsia="es-ES"/>
      </w:rPr>
    </w:pPr>
    <w:r>
      <w:rPr>
        <w:lang w:val="es-ES"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946785" cy="9119235"/>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14798" t="-1861" r="-14798" b="-1861"/>
                  <a:stretch>
                    <a:fillRect/>
                  </a:stretch>
                </pic:blipFill>
                <pic:spPr bwMode="auto">
                  <a:xfrm>
                    <a:off x="0" y="0"/>
                    <a:ext cx="946785" cy="911923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571500" cy="842010"/>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17410" t="-8187" r="-17410" b="-8187"/>
                  <a:stretch>
                    <a:fillRect/>
                  </a:stretch>
                </pic:blipFill>
                <pic:spPr bwMode="auto">
                  <a:xfrm>
                    <a:off x="0" y="0"/>
                    <a:ext cx="571500" cy="842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Encabezado1"/>
    <w:next w:val="Cuerpodetexto"/>
    <w:qFormat/>
    <w:pPr>
      <w:spacing w:before="200" w:after="120"/>
      <w:outlineLvl w:val="1"/>
    </w:pPr>
    <w:rPr>
      <w:rFonts w:ascii="Liberation Serif" w:hAnsi="Liberation Serif" w:eastAsia="Segoe UI" w:cs="Tahoma"/>
      <w:b/>
      <w:bCs/>
      <w:sz w:val="36"/>
      <w:szCs w:val="36"/>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basedOn w:val="Ttulo11"/>
    <w:next w:val="Cuerpodetexto"/>
    <w:qFormat/>
    <w:pPr>
      <w:spacing w:before="120" w:after="60"/>
      <w:outlineLvl w:val="4"/>
    </w:pPr>
    <w:rPr>
      <w:rFonts w:ascii="Liberation Serif" w:hAnsi="Liberation Serif" w:eastAsia="SimSun"/>
      <w:b/>
      <w:bCs/>
      <w:sz w:val="20"/>
      <w:szCs w:val="20"/>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Arial" w:hAnsi="Arial" w:cs="Arial"/>
      <w:color w:val="000000"/>
      <w:sz w:val="24"/>
      <w:szCs w:val="24"/>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Arial" w:hAnsi="Arial" w:cs="Arial"/>
      <w:b/>
      <w:color w:val="00000A"/>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eastAsia="Times New Roman" w:cs="OpenSymbol"/>
      <w:b w:val="false"/>
      <w:sz w:val="28"/>
      <w:szCs w:val="24"/>
      <w:lang w:eastAsia="es-ES_tradnl" w:bidi="ar-SA"/>
    </w:rPr>
  </w:style>
  <w:style w:type="character" w:styleId="WW8Num4z1" w:customStyle="1">
    <w:name w:val="WW8Num4z1"/>
    <w:qFormat/>
    <w:rPr>
      <w:rFonts w:ascii="OpenSymbol" w:hAnsi="OpenSymbol" w:cs="OpenSymbol"/>
    </w:rPr>
  </w:style>
  <w:style w:type="character" w:styleId="WW8Num4z3" w:customStyle="1">
    <w:name w:val="WW8Num4z3"/>
    <w:qFormat/>
    <w:rPr>
      <w:rFonts w:ascii="Symbol" w:hAnsi="Symbol" w:cs="OpenSymbol"/>
    </w:rPr>
  </w:style>
  <w:style w:type="character" w:styleId="WW8Num5z0" w:customStyle="1">
    <w:name w:val="WW8Num5z0"/>
    <w:qFormat/>
    <w:rPr>
      <w:rFonts w:ascii="Symbol" w:hAnsi="Symbol" w:cs="OpenSymbol"/>
      <w:sz w:val="28"/>
    </w:rPr>
  </w:style>
  <w:style w:type="character" w:styleId="WW8Num5z1" w:customStyle="1">
    <w:name w:val="WW8Num5z1"/>
    <w:qFormat/>
    <w:rPr>
      <w:rFonts w:ascii="OpenSymbol" w:hAnsi="OpenSymbol" w:cs="OpenSymbol"/>
    </w:rPr>
  </w:style>
  <w:style w:type="character" w:styleId="WW8Num5z3" w:customStyle="1">
    <w:name w:val="WW8Num5z3"/>
    <w:qFormat/>
    <w:rPr>
      <w:rFonts w:ascii="Symbol" w:hAnsi="Symbol" w:cs="OpenSymbol"/>
    </w:rPr>
  </w:style>
  <w:style w:type="character" w:styleId="WW8Num4z2" w:customStyle="1">
    <w:name w:val="WW8Num4z2"/>
    <w:qFormat/>
    <w:rPr>
      <w:rFonts w:ascii="Wingdings" w:hAnsi="Wingdings" w:cs="OpenSymbol"/>
    </w:rPr>
  </w:style>
  <w:style w:type="character" w:styleId="WW8Num4z6" w:customStyle="1">
    <w:name w:val="WW8Num4z6"/>
    <w:qFormat/>
    <w:rPr>
      <w:rFonts w:ascii="Symbol" w:hAnsi="Symbol" w:cs="OpenSymbol"/>
    </w:rPr>
  </w:style>
  <w:style w:type="character" w:styleId="Fuentedeprrafopredeter18" w:customStyle="1">
    <w:name w:val="Fuente de párrafo predeter.18"/>
    <w:qFormat/>
    <w:rPr/>
  </w:style>
  <w:style w:type="character" w:styleId="WW8Num4z4" w:customStyle="1">
    <w:name w:val="WW8Num4z4"/>
    <w:qFormat/>
    <w:rPr/>
  </w:style>
  <w:style w:type="character" w:styleId="WW8Num4z5" w:customStyle="1">
    <w:name w:val="WW8Num4z5"/>
    <w:qFormat/>
    <w:rPr/>
  </w:style>
  <w:style w:type="character" w:styleId="WW8Num4z7" w:customStyle="1">
    <w:name w:val="WW8Num4z7"/>
    <w:qFormat/>
    <w:rPr/>
  </w:style>
  <w:style w:type="character" w:styleId="WW8Num4z8" w:customStyle="1">
    <w:name w:val="WW8Num4z8"/>
    <w:qFormat/>
    <w:rPr/>
  </w:style>
  <w:style w:type="character" w:styleId="WW8Num5z2" w:customStyle="1">
    <w:name w:val="WW8Num5z2"/>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customStyle="1">
    <w:name w:val="Strong"/>
    <w:qFormat/>
    <w:rPr>
      <w:b/>
    </w:rPr>
  </w:style>
  <w:style w:type="character" w:styleId="EnlacedeInternetvisitado">
    <w:name w:val="Enlace de Internet visitado"/>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customStyle="1">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Annotationreference" w:customStyle="1">
    <w:name w:val="annotation reference"/>
    <w:qFormat/>
    <w:rPr>
      <w:sz w:val="16"/>
      <w:szCs w:val="16"/>
    </w:rPr>
  </w:style>
  <w:style w:type="character" w:styleId="Fuentedeprrafopredeter5" w:customStyle="1">
    <w:name w:val="Fuente de párrafo predeter.5"/>
    <w:qFormat/>
    <w:rPr/>
  </w:style>
  <w:style w:type="character" w:styleId="WW8Num96z1" w:customStyle="1">
    <w:name w:val="WW8Num96z1"/>
    <w:qFormat/>
    <w:rPr>
      <w:rFonts w:ascii="OpenSymbol" w:hAnsi="OpenSymbol" w:eastAsia="OpenSymbol" w:cs="OpenSymbol"/>
      <w:w w:val="100"/>
      <w:sz w:val="24"/>
      <w:em w:val="none"/>
    </w:rPr>
  </w:style>
  <w:style w:type="character" w:styleId="WW8Num87z1" w:customStyle="1">
    <w:name w:val="WW8Num87z1"/>
    <w:qFormat/>
    <w:rPr>
      <w:rFonts w:ascii="OpenSymbol" w:hAnsi="OpenSymbol" w:eastAsia="OpenSymbol" w:cs="OpenSymbol"/>
      <w:w w:val="100"/>
      <w:sz w:val="24"/>
      <w:em w:val="none"/>
    </w:rPr>
  </w:style>
  <w:style w:type="character" w:styleId="WW8Num88z1" w:customStyle="1">
    <w:name w:val="WW8Num88z1"/>
    <w:qFormat/>
    <w:rPr>
      <w:rFonts w:ascii="OpenSymbol" w:hAnsi="OpenSymbol" w:eastAsia="OpenSymbol" w:cs="OpenSymbol"/>
      <w:w w:val="100"/>
      <w:sz w:val="24"/>
      <w:em w:val="none"/>
    </w:rPr>
  </w:style>
  <w:style w:type="character" w:styleId="WW8Num88z3" w:customStyle="1">
    <w:name w:val="WW8Num88z3"/>
    <w:qFormat/>
    <w:rPr>
      <w:rFonts w:ascii="Wingdings" w:hAnsi="Wingdings" w:eastAsia="OpenSymbol" w:cs="Wingdings"/>
      <w:w w:val="100"/>
      <w:sz w:val="24"/>
      <w:em w:val="none"/>
    </w:rPr>
  </w:style>
  <w:style w:type="character" w:styleId="TextoindependienteCar1" w:customStyle="1">
    <w:name w:val="Texto independiente Car1"/>
    <w:qFormat/>
    <w:rPr>
      <w:rFonts w:ascii="Tahoma" w:hAnsi="Tahoma" w:eastAsia="Tahoma" w:cs="Tahoma"/>
      <w:szCs w:val="20"/>
      <w:lang w:eastAsia="zh-CN"/>
    </w:rPr>
  </w:style>
  <w:style w:type="character" w:styleId="Separadorfecha" w:customStyle="1">
    <w:name w:val="separadorfecha"/>
    <w:qFormat/>
    <w:rPr/>
  </w:style>
  <w:style w:type="character" w:styleId="Fechadetalleprensa" w:customStyle="1">
    <w:name w:val="fechadetalleprensa"/>
    <w:qFormat/>
    <w:rPr/>
  </w:style>
  <w:style w:type="character" w:styleId="Cuerpotexto" w:customStyle="1">
    <w:name w:val="cuerpo-texto"/>
    <w:qFormat/>
    <w:rPr/>
  </w:style>
  <w:style w:type="character" w:styleId="Ttulo2Car" w:customStyle="1">
    <w:name w:val="Título 2 Car"/>
    <w:qFormat/>
    <w:rPr>
      <w:rFonts w:ascii="Century Gothic" w:hAnsi="Century Gothic" w:eastAsia="Century Gothic" w:cs="Century Gothic"/>
      <w:b/>
      <w:sz w:val="26"/>
      <w:szCs w:val="26"/>
    </w:rPr>
  </w:style>
  <w:style w:type="character" w:styleId="PiedepginaCar1" w:customStyle="1">
    <w:name w:val="Pie de página Car1"/>
    <w:qFormat/>
    <w:rPr>
      <w:color w:val="00000A"/>
    </w:rPr>
  </w:style>
  <w:style w:type="character" w:styleId="EncabezadoCar1" w:customStyle="1">
    <w:name w:val="Encabezado Car1"/>
    <w:qFormat/>
    <w:rPr>
      <w:color w:val="00000A"/>
    </w:rPr>
  </w:style>
  <w:style w:type="character" w:styleId="TextodegloboCar3" w:customStyle="1">
    <w:name w:val="Texto de globo Car3"/>
    <w:qFormat/>
    <w:rPr>
      <w:rFonts w:ascii="Tahoma" w:hAnsi="Tahoma" w:eastAsia="Tahoma" w:cs="Tahoma"/>
      <w:sz w:val="16"/>
      <w:szCs w:val="14"/>
    </w:rPr>
  </w:style>
  <w:style w:type="character" w:styleId="AsuntodelcomentarioCar1" w:customStyle="1">
    <w:name w:val="Asunto del comentario Car1"/>
    <w:qFormat/>
    <w:rPr>
      <w:rFonts w:ascii="Century Gothic" w:hAnsi="Century Gothic" w:eastAsia="Century Gothic" w:cs="Century Gothic"/>
      <w:b/>
      <w:bCs/>
      <w:color w:val="00000A"/>
      <w:sz w:val="20"/>
      <w:szCs w:val="20"/>
    </w:rPr>
  </w:style>
  <w:style w:type="character" w:styleId="TextocomentarioCar1" w:customStyle="1">
    <w:name w:val="Texto comentario Car1"/>
    <w:qFormat/>
    <w:rPr>
      <w:rFonts w:ascii="Century Gothic" w:hAnsi="Century Gothic" w:eastAsia="Century Gothic" w:cs="Century Gothic"/>
      <w:color w:val="00000A"/>
      <w:sz w:val="20"/>
      <w:szCs w:val="20"/>
    </w:rPr>
  </w:style>
  <w:style w:type="character" w:styleId="Estilo1Car" w:customStyle="1">
    <w:name w:val="Estilo1 Car"/>
    <w:qFormat/>
    <w:rPr>
      <w:rFonts w:ascii="Century Gothic" w:hAnsi="Century Gothic" w:eastAsia="Century Gothic" w:cs="Century Gothic"/>
      <w:b/>
      <w:caps w:val="false"/>
      <w:smallCaps w:val="false"/>
      <w:color w:val="365F91"/>
      <w:sz w:val="32"/>
      <w:szCs w:val="32"/>
      <w:u w:val="single"/>
    </w:rPr>
  </w:style>
  <w:style w:type="character" w:styleId="TextodegloboCar2" w:customStyle="1">
    <w:name w:val="Texto de globo Car2"/>
    <w:qFormat/>
    <w:rPr>
      <w:rFonts w:ascii="Tahoma" w:hAnsi="Tahoma" w:eastAsia="Tahoma" w:cs="Tahoma"/>
      <w:kern w:val="2"/>
      <w:sz w:val="16"/>
      <w:szCs w:val="14"/>
    </w:rPr>
  </w:style>
  <w:style w:type="character" w:styleId="TextodegloboCar1" w:customStyle="1">
    <w:name w:val="Texto de globo Car1"/>
    <w:qFormat/>
    <w:rPr>
      <w:rFonts w:ascii="Tahoma" w:hAnsi="Tahoma" w:eastAsia="Tahoma" w:cs="Tahoma"/>
      <w:kern w:val="2"/>
      <w:sz w:val="16"/>
      <w:szCs w:val="14"/>
    </w:rPr>
  </w:style>
  <w:style w:type="character" w:styleId="Refdecomentario1" w:customStyle="1">
    <w:name w:val="Ref. de comentario1"/>
    <w:qFormat/>
    <w:rPr>
      <w:sz w:val="16"/>
    </w:rPr>
  </w:style>
  <w:style w:type="character" w:styleId="WWDefaultParagraphFont" w:customStyle="1">
    <w:name w:val="WW-Default Paragraph Font"/>
    <w:qFormat/>
    <w:rPr/>
  </w:style>
  <w:style w:type="character" w:styleId="Textexposedshow" w:customStyle="1">
    <w:name w:val="text_exposed_show"/>
    <w:qFormat/>
    <w:rPr/>
  </w:style>
  <w:style w:type="character" w:styleId="Appleconvertedspace" w:customStyle="1">
    <w:name w:val="apple-converted-space"/>
    <w:qFormat/>
    <w:rPr/>
  </w:style>
  <w:style w:type="character" w:styleId="TextoindependienteCar" w:customStyle="1">
    <w:name w:val="Texto independiente Car"/>
    <w:qFormat/>
    <w:rPr>
      <w:sz w:val="24"/>
      <w:lang w:val="es-ES_tradnl"/>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CITE" w:customStyle="1">
    <w:name w:val="CITE"/>
    <w:qFormat/>
    <w:rPr>
      <w:i/>
    </w:rPr>
  </w:style>
  <w:style w:type="character" w:styleId="CODE" w:customStyle="1">
    <w:name w:val="CODE"/>
    <w:qFormat/>
    <w:rPr>
      <w:rFonts w:ascii="Courier New" w:hAnsi="Courier New" w:eastAsia="Courier New" w:cs="Courier New"/>
      <w:sz w:val="20"/>
    </w:rPr>
  </w:style>
  <w:style w:type="character" w:styleId="Keyboard" w:customStyle="1">
    <w:name w:val="Keyboard"/>
    <w:qFormat/>
    <w:rPr>
      <w:rFonts w:ascii="Courier New" w:hAnsi="Courier New" w:eastAsia="Courier New" w:cs="Courier New"/>
      <w:b/>
      <w:sz w:val="20"/>
    </w:rPr>
  </w:style>
  <w:style w:type="character" w:styleId="Sample" w:customStyle="1">
    <w:name w:val="Sample"/>
    <w:qFormat/>
    <w:rPr>
      <w:rFonts w:ascii="Courier New" w:hAnsi="Courier New" w:eastAsia="Courier New" w:cs="Courier New"/>
    </w:rPr>
  </w:style>
  <w:style w:type="character" w:styleId="Typewriter" w:customStyle="1">
    <w:name w:val="Typewriter"/>
    <w:qFormat/>
    <w:rPr>
      <w:rFonts w:ascii="Courier New" w:hAnsi="Courier New" w:eastAsia="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Fontstyle01" w:customStyle="1">
    <w:name w:val="fontstyle01"/>
    <w:qFormat/>
    <w:rPr>
      <w:rFonts w:ascii="ArialMT" w:hAnsi="ArialMT" w:eastAsia="ArialMT" w:cs="ArialMT"/>
      <w:b w:val="false"/>
      <w:bCs w:val="false"/>
      <w:i w:val="false"/>
      <w:iCs w:val="false"/>
      <w:color w:val="000000"/>
      <w:sz w:val="22"/>
      <w:szCs w:val="22"/>
    </w:rPr>
  </w:style>
  <w:style w:type="character" w:styleId="WWEnlacedeInternet" w:customStyle="1">
    <w:name w:val="WW-Enlace de Internet"/>
    <w:qFormat/>
    <w:rPr>
      <w:color w:val="000080"/>
      <w:u w:val="single"/>
    </w:rPr>
  </w:style>
  <w:style w:type="character" w:styleId="Source" w:customStyle="1">
    <w:name w:val="source"/>
    <w:qFormat/>
    <w:rPr/>
  </w:style>
  <w:style w:type="character" w:styleId="Ttulo1Car" w:customStyle="1">
    <w:name w:val="Título 1 Car"/>
    <w:qFormat/>
    <w:rPr>
      <w:b/>
      <w:i/>
      <w:sz w:val="22"/>
    </w:rPr>
  </w:style>
  <w:style w:type="character" w:styleId="Text1" w:customStyle="1">
    <w:name w:val="text1"/>
    <w:qFormat/>
    <w:rPr/>
  </w:style>
  <w:style w:type="character" w:styleId="Innertext" w:customStyle="1">
    <w:name w:val="inner-text"/>
    <w:qFormat/>
    <w:rPr/>
  </w:style>
  <w:style w:type="character" w:styleId="Fa" w:customStyle="1">
    <w:name w:val="fa"/>
    <w:qFormat/>
    <w:rPr/>
  </w:style>
  <w:style w:type="character" w:styleId="Objimg" w:customStyle="1">
    <w:name w:val="obj-img"/>
    <w:qFormat/>
    <w:rPr/>
  </w:style>
  <w:style w:type="character" w:styleId="Pgbknkicker" w:customStyle="1">
    <w:name w:val="pg-bkn-kicker"/>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Fuentedeprrafopredeter7" w:customStyle="1">
    <w:name w:val="Fuente de párrafo predeter.7"/>
    <w:qFormat/>
    <w:rPr/>
  </w:style>
  <w:style w:type="character" w:styleId="Fuentedeprrafopredeter8" w:customStyle="1">
    <w:name w:val="Fuente de párrafo predeter.8"/>
    <w:qFormat/>
    <w:rPr/>
  </w:style>
  <w:style w:type="character" w:styleId="Fuentedeprrafopredeter9" w:customStyle="1">
    <w:name w:val="Fuente de párrafo predeter.9"/>
    <w:qFormat/>
    <w:rPr/>
  </w:style>
  <w:style w:type="character" w:styleId="WW8Num39z2" w:customStyle="1">
    <w:name w:val="WW8Num39z2"/>
    <w:qFormat/>
    <w:rPr>
      <w:rFonts w:ascii="Wingdings" w:hAnsi="Wingdings" w:eastAsia="Wingdings" w:cs="Wingdings"/>
    </w:rPr>
  </w:style>
  <w:style w:type="character" w:styleId="WW8Num39z1" w:customStyle="1">
    <w:name w:val="WW8Num39z1"/>
    <w:qFormat/>
    <w:rPr>
      <w:rFonts w:ascii="Courier New" w:hAnsi="Courier New" w:eastAsia="Courier New" w:cs="Courier New"/>
    </w:rPr>
  </w:style>
  <w:style w:type="character" w:styleId="WW8Num31z8" w:customStyle="1">
    <w:name w:val="WW8Num31z8"/>
    <w:qFormat/>
    <w:rPr/>
  </w:style>
  <w:style w:type="character" w:styleId="WW8Num31z7" w:customStyle="1">
    <w:name w:val="WW8Num31z7"/>
    <w:qFormat/>
    <w:rPr/>
  </w:style>
  <w:style w:type="character" w:styleId="WW8Num31z6" w:customStyle="1">
    <w:name w:val="WW8Num31z6"/>
    <w:qFormat/>
    <w:rPr/>
  </w:style>
  <w:style w:type="character" w:styleId="WW8Num31z5" w:customStyle="1">
    <w:name w:val="WW8Num31z5"/>
    <w:qFormat/>
    <w:rPr/>
  </w:style>
  <w:style w:type="character" w:styleId="WW8Num31z4" w:customStyle="1">
    <w:name w:val="WW8Num31z4"/>
    <w:qFormat/>
    <w:rPr/>
  </w:style>
  <w:style w:type="character" w:styleId="WW8Num31z3" w:customStyle="1">
    <w:name w:val="WW8Num31z3"/>
    <w:qFormat/>
    <w:rPr/>
  </w:style>
  <w:style w:type="character" w:styleId="WW8Num30z8" w:customStyle="1">
    <w:name w:val="WW8Num30z8"/>
    <w:qFormat/>
    <w:rPr/>
  </w:style>
  <w:style w:type="character" w:styleId="WW8Num30z7" w:customStyle="1">
    <w:name w:val="WW8Num30z7"/>
    <w:qFormat/>
    <w:rPr/>
  </w:style>
  <w:style w:type="character" w:styleId="WW8Num30z6" w:customStyle="1">
    <w:name w:val="WW8Num30z6"/>
    <w:qFormat/>
    <w:rPr/>
  </w:style>
  <w:style w:type="character" w:styleId="WW8Num30z5" w:customStyle="1">
    <w:name w:val="WW8Num30z5"/>
    <w:qFormat/>
    <w:rPr/>
  </w:style>
  <w:style w:type="character" w:styleId="WW8Num30z4" w:customStyle="1">
    <w:name w:val="WW8Num30z4"/>
    <w:qFormat/>
    <w:rPr/>
  </w:style>
  <w:style w:type="character" w:styleId="WW8Num30z3" w:customStyle="1">
    <w:name w:val="WW8Num30z3"/>
    <w:qFormat/>
    <w:rPr/>
  </w:style>
  <w:style w:type="character" w:styleId="Fuentedeprrafopredeter10" w:customStyle="1">
    <w:name w:val="Fuente de párrafo predeter.10"/>
    <w:qFormat/>
    <w:rPr/>
  </w:style>
  <w:style w:type="character" w:styleId="Fuentedeprrafopredeter11" w:customStyle="1">
    <w:name w:val="Fuente de párrafo predeter.11"/>
    <w:qFormat/>
    <w:rPr/>
  </w:style>
  <w:style w:type="character" w:styleId="Fuentedeprrafopredeter12" w:customStyle="1">
    <w:name w:val="Fuente de párrafo predeter.12"/>
    <w:qFormat/>
    <w:rPr/>
  </w:style>
  <w:style w:type="character" w:styleId="Fuentedeprrafopredeter13" w:customStyle="1">
    <w:name w:val="Fuente de párrafo predeter.13"/>
    <w:qFormat/>
    <w:rPr/>
  </w:style>
  <w:style w:type="character" w:styleId="WW8Num38z2" w:customStyle="1">
    <w:name w:val="WW8Num38z2"/>
    <w:qFormat/>
    <w:rPr>
      <w:rFonts w:ascii="Wingdings" w:hAnsi="Wingdings" w:eastAsia="Wingdings" w:cs="Wingdings"/>
      <w:sz w:val="20"/>
    </w:rPr>
  </w:style>
  <w:style w:type="character" w:styleId="WW8Num38z1" w:customStyle="1">
    <w:name w:val="WW8Num38z1"/>
    <w:qFormat/>
    <w:rPr>
      <w:rFonts w:ascii="Courier New" w:hAnsi="Courier New" w:eastAsia="Courier New" w:cs="Courier New"/>
      <w:sz w:val="20"/>
    </w:rPr>
  </w:style>
  <w:style w:type="character" w:styleId="WW8Num37z2" w:customStyle="1">
    <w:name w:val="WW8Num37z2"/>
    <w:qFormat/>
    <w:rPr>
      <w:rFonts w:ascii="Wingdings" w:hAnsi="Wingdings" w:eastAsia="Wingdings" w:cs="Wingdings"/>
      <w:sz w:val="20"/>
    </w:rPr>
  </w:style>
  <w:style w:type="character" w:styleId="WW8Num37z1" w:customStyle="1">
    <w:name w:val="WW8Num37z1"/>
    <w:qFormat/>
    <w:rPr>
      <w:rFonts w:ascii="Courier New" w:hAnsi="Courier New" w:eastAsia="Courier New" w:cs="Courier New"/>
      <w:sz w:val="20"/>
    </w:rPr>
  </w:style>
  <w:style w:type="character" w:styleId="WW8Num36z2" w:customStyle="1">
    <w:name w:val="WW8Num36z2"/>
    <w:qFormat/>
    <w:rPr>
      <w:rFonts w:ascii="Wingdings" w:hAnsi="Wingdings" w:eastAsia="Wingdings" w:cs="Wingdings"/>
      <w:sz w:val="20"/>
    </w:rPr>
  </w:style>
  <w:style w:type="character" w:styleId="WW8Num36z1" w:customStyle="1">
    <w:name w:val="WW8Num36z1"/>
    <w:qFormat/>
    <w:rPr>
      <w:rFonts w:ascii="Courier New" w:hAnsi="Courier New" w:eastAsia="Courier New" w:cs="Courier New"/>
      <w:sz w:val="20"/>
    </w:rPr>
  </w:style>
  <w:style w:type="character" w:styleId="WW8Num35z2" w:customStyle="1">
    <w:name w:val="WW8Num35z2"/>
    <w:qFormat/>
    <w:rPr>
      <w:rFonts w:ascii="Wingdings" w:hAnsi="Wingdings" w:eastAsia="Wingdings" w:cs="Wingdings"/>
      <w:sz w:val="20"/>
    </w:rPr>
  </w:style>
  <w:style w:type="character" w:styleId="WW8Num35z1" w:customStyle="1">
    <w:name w:val="WW8Num35z1"/>
    <w:qFormat/>
    <w:rPr>
      <w:rFonts w:ascii="Courier New" w:hAnsi="Courier New" w:eastAsia="Courier New" w:cs="Courier New"/>
      <w:sz w:val="20"/>
    </w:rPr>
  </w:style>
  <w:style w:type="character" w:styleId="WW8Num34z2" w:customStyle="1">
    <w:name w:val="WW8Num34z2"/>
    <w:qFormat/>
    <w:rPr>
      <w:rFonts w:ascii="Wingdings" w:hAnsi="Wingdings" w:eastAsia="Wingdings" w:cs="Wingdings"/>
      <w:sz w:val="20"/>
    </w:rPr>
  </w:style>
  <w:style w:type="character" w:styleId="WW8Num34z1" w:customStyle="1">
    <w:name w:val="WW8Num34z1"/>
    <w:qFormat/>
    <w:rPr>
      <w:rFonts w:ascii="Courier New" w:hAnsi="Courier New" w:eastAsia="Courier New" w:cs="Courier New"/>
      <w:sz w:val="20"/>
    </w:rPr>
  </w:style>
  <w:style w:type="character" w:styleId="WW8Num33z2" w:customStyle="1">
    <w:name w:val="WW8Num33z2"/>
    <w:qFormat/>
    <w:rPr>
      <w:rFonts w:ascii="Wingdings" w:hAnsi="Wingdings" w:eastAsia="Wingdings" w:cs="Wingdings"/>
    </w:rPr>
  </w:style>
  <w:style w:type="character" w:styleId="WW8Num33z1" w:customStyle="1">
    <w:name w:val="WW8Num33z1"/>
    <w:qFormat/>
    <w:rPr>
      <w:rFonts w:ascii="Courier New" w:hAnsi="Courier New" w:eastAsia="Courier New" w:cs="Courier New"/>
    </w:rPr>
  </w:style>
  <w:style w:type="character" w:styleId="WW8Num32z2" w:customStyle="1">
    <w:name w:val="WW8Num32z2"/>
    <w:qFormat/>
    <w:rPr>
      <w:rFonts w:ascii="Wingdings" w:hAnsi="Wingdings" w:eastAsia="Wingdings" w:cs="Wingdings"/>
    </w:rPr>
  </w:style>
  <w:style w:type="character" w:styleId="WW8Num32z1" w:customStyle="1">
    <w:name w:val="WW8Num32z1"/>
    <w:qFormat/>
    <w:rPr>
      <w:rFonts w:ascii="Courier New" w:hAnsi="Courier New" w:eastAsia="Courier New" w:cs="Courier New"/>
    </w:rPr>
  </w:style>
  <w:style w:type="character" w:styleId="WW8Num31z2" w:customStyle="1">
    <w:name w:val="WW8Num31z2"/>
    <w:qFormat/>
    <w:rPr>
      <w:rFonts w:ascii="Wingdings" w:hAnsi="Wingdings" w:eastAsia="Wingdings" w:cs="Wingdings"/>
      <w:sz w:val="20"/>
    </w:rPr>
  </w:style>
  <w:style w:type="character" w:styleId="WW8Num31z1" w:customStyle="1">
    <w:name w:val="WW8Num31z1"/>
    <w:qFormat/>
    <w:rPr>
      <w:rFonts w:ascii="Courier New" w:hAnsi="Courier New" w:eastAsia="Courier New" w:cs="Courier New"/>
      <w:sz w:val="20"/>
    </w:rPr>
  </w:style>
  <w:style w:type="character" w:styleId="WW8Num30z2" w:customStyle="1">
    <w:name w:val="WW8Num30z2"/>
    <w:qFormat/>
    <w:rPr>
      <w:rFonts w:ascii="Wingdings" w:hAnsi="Wingdings" w:eastAsia="Wingdings" w:cs="Wingdings"/>
      <w:sz w:val="20"/>
    </w:rPr>
  </w:style>
  <w:style w:type="character" w:styleId="WW8Num30z1" w:customStyle="1">
    <w:name w:val="WW8Num30z1"/>
    <w:qFormat/>
    <w:rPr>
      <w:rFonts w:ascii="Courier New" w:hAnsi="Courier New" w:eastAsia="Courier New" w:cs="Courier New"/>
      <w:sz w:val="20"/>
    </w:rPr>
  </w:style>
  <w:style w:type="character" w:styleId="WW8Num29z2" w:customStyle="1">
    <w:name w:val="WW8Num29z2"/>
    <w:qFormat/>
    <w:rPr>
      <w:rFonts w:ascii="Wingdings" w:hAnsi="Wingdings" w:eastAsia="Wingdings" w:cs="Wingdings"/>
      <w:sz w:val="20"/>
    </w:rPr>
  </w:style>
  <w:style w:type="character" w:styleId="WW8Num29z1" w:customStyle="1">
    <w:name w:val="WW8Num29z1"/>
    <w:qFormat/>
    <w:rPr>
      <w:rFonts w:ascii="Courier New" w:hAnsi="Courier New" w:eastAsia="Courier New" w:cs="Courier New"/>
      <w:sz w:val="20"/>
    </w:rPr>
  </w:style>
  <w:style w:type="character" w:styleId="WW8Num28z2" w:customStyle="1">
    <w:name w:val="WW8Num28z2"/>
    <w:qFormat/>
    <w:rPr>
      <w:rFonts w:ascii="Wingdings" w:hAnsi="Wingdings" w:eastAsia="Wingdings" w:cs="Wingdings"/>
      <w:sz w:val="20"/>
    </w:rPr>
  </w:style>
  <w:style w:type="character" w:styleId="WW8Num28z1" w:customStyle="1">
    <w:name w:val="WW8Num28z1"/>
    <w:qFormat/>
    <w:rPr>
      <w:rFonts w:ascii="Courier New" w:hAnsi="Courier New" w:eastAsia="Courier New" w:cs="Courier New"/>
      <w:sz w:val="20"/>
    </w:rPr>
  </w:style>
  <w:style w:type="character" w:styleId="WW8Num26z2" w:customStyle="1">
    <w:name w:val="WW8Num26z2"/>
    <w:qFormat/>
    <w:rPr>
      <w:rFonts w:ascii="Wingdings" w:hAnsi="Wingdings" w:eastAsia="Wingdings" w:cs="Wingdings"/>
    </w:rPr>
  </w:style>
  <w:style w:type="character" w:styleId="WW8Num26z1" w:customStyle="1">
    <w:name w:val="WW8Num26z1"/>
    <w:qFormat/>
    <w:rPr>
      <w:rFonts w:ascii="Courier New" w:hAnsi="Courier New" w:eastAsia="Courier New" w:cs="Courier New"/>
    </w:rPr>
  </w:style>
  <w:style w:type="character" w:styleId="WW8Num25z2" w:customStyle="1">
    <w:name w:val="WW8Num25z2"/>
    <w:qFormat/>
    <w:rPr>
      <w:rFonts w:ascii="Wingdings" w:hAnsi="Wingdings" w:eastAsia="Wingdings" w:cs="Wingdings"/>
      <w:sz w:val="20"/>
    </w:rPr>
  </w:style>
  <w:style w:type="character" w:styleId="WW8Num25z1" w:customStyle="1">
    <w:name w:val="WW8Num25z1"/>
    <w:qFormat/>
    <w:rPr>
      <w:rFonts w:ascii="Courier New" w:hAnsi="Courier New" w:eastAsia="Courier New" w:cs="Courier New"/>
      <w:sz w:val="20"/>
    </w:rPr>
  </w:style>
  <w:style w:type="character" w:styleId="WW8Num24z2" w:customStyle="1">
    <w:name w:val="WW8Num24z2"/>
    <w:qFormat/>
    <w:rPr>
      <w:rFonts w:ascii="Wingdings" w:hAnsi="Wingdings" w:eastAsia="Wingdings" w:cs="Wingdings"/>
      <w:sz w:val="20"/>
    </w:rPr>
  </w:style>
  <w:style w:type="character" w:styleId="WW8Num24z1" w:customStyle="1">
    <w:name w:val="WW8Num24z1"/>
    <w:qFormat/>
    <w:rPr>
      <w:rFonts w:ascii="Courier New" w:hAnsi="Courier New" w:eastAsia="Courier New" w:cs="Courier New"/>
      <w:sz w:val="20"/>
    </w:rPr>
  </w:style>
  <w:style w:type="character" w:styleId="WW8Num23z2" w:customStyle="1">
    <w:name w:val="WW8Num23z2"/>
    <w:qFormat/>
    <w:rPr>
      <w:rFonts w:ascii="Wingdings" w:hAnsi="Wingdings" w:eastAsia="Wingdings" w:cs="Wingdings"/>
      <w:sz w:val="20"/>
    </w:rPr>
  </w:style>
  <w:style w:type="character" w:styleId="WW8Num23z1" w:customStyle="1">
    <w:name w:val="WW8Num23z1"/>
    <w:qFormat/>
    <w:rPr>
      <w:rFonts w:ascii="Courier New" w:hAnsi="Courier New" w:eastAsia="Courier New" w:cs="Courier New"/>
      <w:sz w:val="20"/>
    </w:rPr>
  </w:style>
  <w:style w:type="character" w:styleId="WW8Num22z2" w:customStyle="1">
    <w:name w:val="WW8Num22z2"/>
    <w:qFormat/>
    <w:rPr>
      <w:rFonts w:ascii="Wingdings" w:hAnsi="Wingdings" w:eastAsia="Wingdings" w:cs="Wingdings"/>
      <w:sz w:val="20"/>
    </w:rPr>
  </w:style>
  <w:style w:type="character" w:styleId="WW8Num22z1" w:customStyle="1">
    <w:name w:val="WW8Num22z1"/>
    <w:qFormat/>
    <w:rPr>
      <w:rFonts w:ascii="Courier New" w:hAnsi="Courier New" w:eastAsia="Courier New" w:cs="Courier New"/>
      <w:sz w:val="20"/>
    </w:rPr>
  </w:style>
  <w:style w:type="character" w:styleId="WW8Num21z2" w:customStyle="1">
    <w:name w:val="WW8Num21z2"/>
    <w:qFormat/>
    <w:rPr>
      <w:rFonts w:ascii="Wingdings" w:hAnsi="Wingdings" w:eastAsia="Wingdings" w:cs="Wingdings"/>
      <w:sz w:val="20"/>
    </w:rPr>
  </w:style>
  <w:style w:type="character" w:styleId="WW8Num21z1" w:customStyle="1">
    <w:name w:val="WW8Num21z1"/>
    <w:qFormat/>
    <w:rPr>
      <w:rFonts w:ascii="Courier New" w:hAnsi="Courier New" w:eastAsia="Courier New" w:cs="Courier New"/>
      <w:sz w:val="20"/>
    </w:rPr>
  </w:style>
  <w:style w:type="character" w:styleId="WW8Num19z2" w:customStyle="1">
    <w:name w:val="WW8Num19z2"/>
    <w:qFormat/>
    <w:rPr>
      <w:rFonts w:ascii="Wingdings" w:hAnsi="Wingdings" w:eastAsia="Wingdings" w:cs="Wingdings"/>
    </w:rPr>
  </w:style>
  <w:style w:type="character" w:styleId="WW8Num19z1" w:customStyle="1">
    <w:name w:val="WW8Num19z1"/>
    <w:qFormat/>
    <w:rPr>
      <w:rFonts w:ascii="Courier New" w:hAnsi="Courier New" w:eastAsia="Courier New" w:cs="Courier New"/>
    </w:rPr>
  </w:style>
  <w:style w:type="character" w:styleId="WW8Num18z2" w:customStyle="1">
    <w:name w:val="WW8Num18z2"/>
    <w:qFormat/>
    <w:rPr>
      <w:rFonts w:ascii="Wingdings" w:hAnsi="Wingdings" w:eastAsia="Wingdings" w:cs="Wingdings"/>
    </w:rPr>
  </w:style>
  <w:style w:type="character" w:styleId="WW8Num18z1" w:customStyle="1">
    <w:name w:val="WW8Num18z1"/>
    <w:qFormat/>
    <w:rPr>
      <w:rFonts w:ascii="Courier New" w:hAnsi="Courier New" w:eastAsia="Courier New" w:cs="Courier New"/>
    </w:rPr>
  </w:style>
  <w:style w:type="character" w:styleId="WW8Num16z2" w:customStyle="1">
    <w:name w:val="WW8Num16z2"/>
    <w:qFormat/>
    <w:rPr>
      <w:rFonts w:ascii="Wingdings" w:hAnsi="Wingdings" w:eastAsia="Wingdings" w:cs="Wingdings"/>
      <w:sz w:val="20"/>
    </w:rPr>
  </w:style>
  <w:style w:type="character" w:styleId="WW8Num16z1" w:customStyle="1">
    <w:name w:val="WW8Num16z1"/>
    <w:qFormat/>
    <w:rPr>
      <w:rFonts w:ascii="Courier New" w:hAnsi="Courier New" w:eastAsia="Courier New" w:cs="Courier New"/>
      <w:sz w:val="20"/>
    </w:rPr>
  </w:style>
  <w:style w:type="character" w:styleId="Fuentedeprrafopredeter14" w:customStyle="1">
    <w:name w:val="Fuente de párrafo predeter.14"/>
    <w:qFormat/>
    <w:rPr/>
  </w:style>
  <w:style w:type="character" w:styleId="Fuentedeprrafopredeter15" w:customStyle="1">
    <w:name w:val="Fuente de párrafo predeter.15"/>
    <w:qFormat/>
    <w:rPr/>
  </w:style>
  <w:style w:type="character" w:styleId="Fuentedeprrafopredeter16" w:customStyle="1">
    <w:name w:val="Fuente de párrafo predeter.16"/>
    <w:qFormat/>
    <w:rPr/>
  </w:style>
  <w:style w:type="character" w:styleId="Fuentedeprrafopredeter17" w:customStyle="1">
    <w:name w:val="Fuente de párrafo predeter.17"/>
    <w:qFormat/>
    <w:rPr/>
  </w:style>
  <w:style w:type="character" w:styleId="WW8Num29z0" w:customStyle="1">
    <w:name w:val="WW8Num29z0"/>
    <w:qFormat/>
    <w:rPr>
      <w:rFonts w:ascii="Symbol" w:hAnsi="Symbol" w:cs="OpenSymbol"/>
      <w:color w:val="666666"/>
      <w:sz w:val="28"/>
      <w:szCs w:val="28"/>
      <w:lang w:val="es-ES" w:eastAsia="es-ES" w:bidi="ar-SA"/>
    </w:rPr>
  </w:style>
  <w:style w:type="character" w:styleId="WW8Num35z0" w:customStyle="1">
    <w:name w:val="WW8Num35z0"/>
    <w:qFormat/>
    <w:rPr>
      <w:rFonts w:ascii="Symbol" w:hAnsi="Symbol" w:cs="Symbol"/>
      <w:color w:val="FF15EC"/>
      <w:sz w:val="28"/>
      <w:szCs w:val="28"/>
    </w:rPr>
  </w:style>
  <w:style w:type="character" w:styleId="WW8Num46z0" w:customStyle="1">
    <w:name w:val="WW8Num46z0"/>
    <w:qFormat/>
    <w:rPr>
      <w:rFonts w:ascii="Symbol" w:hAnsi="Symbol" w:eastAsia="Times New Roman" w:cs="OpenSymbol"/>
      <w:color w:val="auto"/>
      <w:sz w:val="28"/>
      <w:szCs w:val="28"/>
      <w:lang w:eastAsia="ar-SA"/>
    </w:rPr>
  </w:style>
  <w:style w:type="character" w:styleId="WW8Num46z1" w:customStyle="1">
    <w:name w:val="WW8Num46z1"/>
    <w:qFormat/>
    <w:rPr>
      <w:rFonts w:ascii="OpenSymbol" w:hAnsi="OpenSymbol" w:cs="OpenSymbol"/>
    </w:rPr>
  </w:style>
  <w:style w:type="character" w:styleId="Cuerpodeltexto2" w:customStyle="1">
    <w:name w:val="Cuerpo del texto (2)"/>
    <w:qFormat/>
    <w:rPr>
      <w:rFonts w:ascii="Trebuchet MS" w:hAnsi="Trebuchet MS" w:eastAsia="Trebuchet MS" w:cs="Trebuchet MS"/>
      <w:b/>
      <w:bCs/>
      <w:i w:val="false"/>
      <w:iCs w:val="false"/>
      <w:caps w:val="false"/>
      <w:smallCaps w:val="false"/>
      <w:strike w:val="false"/>
      <w:dstrike w:val="false"/>
      <w:color w:val="000000"/>
      <w:spacing w:val="0"/>
      <w:w w:val="100"/>
      <w:sz w:val="20"/>
      <w:szCs w:val="20"/>
      <w:u w:val="single"/>
    </w:rPr>
  </w:style>
  <w:style w:type="character" w:styleId="TextosinformatoCar" w:customStyle="1">
    <w:name w:val="Texto sin formato Car"/>
    <w:qFormat/>
    <w:rPr>
      <w:rFonts w:ascii="Courier New" w:hAnsi="Courier New" w:eastAsia="Courier New" w:cs="Courier New"/>
    </w:rPr>
  </w:style>
  <w:style w:type="character" w:styleId="Ttulo8Car" w:customStyle="1">
    <w:name w:val="Título 8 Car"/>
    <w:qFormat/>
    <w:rPr>
      <w:rFonts w:eastAsia="Times New Roman"/>
      <w:iCs/>
    </w:rPr>
  </w:style>
  <w:style w:type="character" w:styleId="Textoindependiente3Car" w:customStyle="1">
    <w:name w:val="Texto independiente 3 Car"/>
    <w:qFormat/>
    <w:rPr>
      <w:rFonts w:ascii="Bookman Old Style" w:hAnsi="Bookman Old Style" w:eastAsia="Bookman Old Style" w:cs="Bookman Old Style"/>
      <w:sz w:val="16"/>
      <w:szCs w:val="16"/>
    </w:rPr>
  </w:style>
  <w:style w:type="character" w:styleId="Sangra2detindependienteCar" w:customStyle="1">
    <w:name w:val="Sangría 2 de t. independiente Car"/>
    <w:qFormat/>
    <w:rPr>
      <w:rFonts w:ascii="Bookman Old Style" w:hAnsi="Bookman Old Style" w:eastAsia="Bookman Old Style" w:cs="Bookman Old Style"/>
      <w:sz w:val="22"/>
    </w:rPr>
  </w:style>
  <w:style w:type="character" w:styleId="TtuloCar" w:customStyle="1">
    <w:name w:val="Título Car"/>
    <w:qFormat/>
    <w:rPr>
      <w:rFonts w:ascii="Times New Roman" w:hAnsi="Times New Roman" w:eastAsia="Times New Roman" w:cs="Times New Roman"/>
      <w:b/>
      <w:bCs/>
      <w:sz w:val="28"/>
    </w:rPr>
  </w:style>
  <w:style w:type="character" w:styleId="WW8Num26z0" w:customStyle="1">
    <w:name w:val="WW8Num26z0"/>
    <w:qFormat/>
    <w:rPr>
      <w:rFonts w:ascii="Symbol" w:hAnsi="Symbol" w:cs="OpenSymbol"/>
      <w:color w:val="800080"/>
      <w:sz w:val="26"/>
      <w:szCs w:val="26"/>
      <w:shd w:fill="auto" w:val="clear"/>
    </w:rPr>
  </w:style>
  <w:style w:type="character" w:styleId="Muydestacado" w:customStyle="1">
    <w:name w:val="Muy destacado"/>
    <w:qFormat/>
    <w:rPr>
      <w:b/>
      <w:bCs/>
    </w:rPr>
  </w:style>
  <w:style w:type="character" w:styleId="Mencinsinresolver1" w:customStyle="1">
    <w:name w:val="Mención sin resolver1"/>
    <w:qFormat/>
    <w:rPr>
      <w:color w:val="605E5C"/>
      <w:shd w:fill="E1DFDD" w:val="clear"/>
    </w:rPr>
  </w:style>
  <w:style w:type="character" w:styleId="WW8Num40z1" w:customStyle="1">
    <w:name w:val="WW8Num40z1"/>
    <w:qFormat/>
    <w:rPr>
      <w:rFonts w:ascii="OpenSymbol" w:hAnsi="OpenSymbol" w:eastAsia="OpenSymbol" w:cs="OpenSymbol"/>
    </w:rPr>
  </w:style>
  <w:style w:type="character" w:styleId="WW8Num41z1" w:customStyle="1">
    <w:name w:val="WW8Num41z1"/>
    <w:qFormat/>
    <w:rPr>
      <w:rFonts w:ascii="OpenSymbol" w:hAnsi="OpenSymbol" w:eastAsia="OpenSymbol" w:cs="OpenSymbol"/>
    </w:rPr>
  </w:style>
  <w:style w:type="character" w:styleId="WW8Num42z1" w:customStyle="1">
    <w:name w:val="WW8Num42z1"/>
    <w:qFormat/>
    <w:rPr>
      <w:rFonts w:ascii="OpenSymbol" w:hAnsi="OpenSymbol" w:eastAsia="OpenSymbol" w:cs="OpenSymbol"/>
    </w:rPr>
  </w:style>
  <w:style w:type="character" w:styleId="WW8Num43z1" w:customStyle="1">
    <w:name w:val="WW8Num43z1"/>
    <w:qFormat/>
    <w:rPr>
      <w:rFonts w:ascii="OpenSymbol" w:hAnsi="OpenSymbol" w:eastAsia="OpenSymbol" w:cs="OpenSymbol"/>
    </w:rPr>
  </w:style>
  <w:style w:type="character" w:styleId="WW8Num45z1" w:customStyle="1">
    <w:name w:val="WW8Num45z1"/>
    <w:qFormat/>
    <w:rPr>
      <w:rFonts w:ascii="OpenSymbol" w:hAnsi="OpenSymbol" w:eastAsia="OpenSymbol" w:cs="OpenSymbol"/>
    </w:rPr>
  </w:style>
  <w:style w:type="character" w:styleId="WW8Num47z1" w:customStyle="1">
    <w:name w:val="WW8Num47z1"/>
    <w:qFormat/>
    <w:rPr>
      <w:rFonts w:ascii="OpenSymbol" w:hAnsi="OpenSymbol" w:eastAsia="OpenSymbol" w:cs="OpenSymbol"/>
    </w:rPr>
  </w:style>
  <w:style w:type="character" w:styleId="WW8Num48z1" w:customStyle="1">
    <w:name w:val="WW8Num48z1"/>
    <w:qFormat/>
    <w:rPr>
      <w:rFonts w:ascii="OpenSymbol" w:hAnsi="OpenSymbol" w:eastAsia="OpenSymbol" w:cs="OpenSymbol"/>
    </w:rPr>
  </w:style>
  <w:style w:type="character" w:styleId="WW8Num49z1" w:customStyle="1">
    <w:name w:val="WW8Num49z1"/>
    <w:qFormat/>
    <w:rPr>
      <w:rFonts w:ascii="OpenSymbol" w:hAnsi="OpenSymbol" w:eastAsia="OpenSymbol" w:cs="OpenSymbol"/>
    </w:rPr>
  </w:style>
  <w:style w:type="character" w:styleId="WW8Num50z1" w:customStyle="1">
    <w:name w:val="WW8Num50z1"/>
    <w:qFormat/>
    <w:rPr>
      <w:rFonts w:ascii="OpenSymbol" w:hAnsi="OpenSymbol" w:eastAsia="OpenSymbol" w:cs="OpenSymbol"/>
    </w:rPr>
  </w:style>
  <w:style w:type="character" w:styleId="WW8Num51z1" w:customStyle="1">
    <w:name w:val="WW8Num51z1"/>
    <w:qFormat/>
    <w:rPr>
      <w:rFonts w:ascii="OpenSymbol" w:hAnsi="OpenSymbol" w:eastAsia="OpenSymbol" w:cs="OpenSymbol"/>
    </w:rPr>
  </w:style>
  <w:style w:type="character" w:styleId="WW8Num53z1" w:customStyle="1">
    <w:name w:val="WW8Num53z1"/>
    <w:qFormat/>
    <w:rPr>
      <w:rFonts w:ascii="OpenSymbol" w:hAnsi="OpenSymbol" w:eastAsia="OpenSymbol" w:cs="OpenSymbol"/>
    </w:rPr>
  </w:style>
  <w:style w:type="character" w:styleId="WW8Num54z1" w:customStyle="1">
    <w:name w:val="WW8Num54z1"/>
    <w:qFormat/>
    <w:rPr>
      <w:rFonts w:ascii="OpenSymbol" w:hAnsi="OpenSymbol" w:eastAsia="OpenSymbol" w:cs="OpenSymbol"/>
    </w:rPr>
  </w:style>
  <w:style w:type="character" w:styleId="WW8Num55z1" w:customStyle="1">
    <w:name w:val="WW8Num55z1"/>
    <w:qFormat/>
    <w:rPr>
      <w:rFonts w:ascii="OpenSymbol" w:hAnsi="OpenSymbol" w:eastAsia="OpenSymbol" w:cs="OpenSymbol"/>
    </w:rPr>
  </w:style>
  <w:style w:type="character" w:styleId="WW8Num56z1" w:customStyle="1">
    <w:name w:val="WW8Num56z1"/>
    <w:qFormat/>
    <w:rPr>
      <w:rFonts w:ascii="OpenSymbol" w:hAnsi="OpenSymbol" w:eastAsia="OpenSymbol" w:cs="OpenSymbol"/>
    </w:rPr>
  </w:style>
  <w:style w:type="character" w:styleId="WW8Num57z1" w:customStyle="1">
    <w:name w:val="WW8Num57z1"/>
    <w:qFormat/>
    <w:rPr>
      <w:rFonts w:ascii="OpenSymbol" w:hAnsi="OpenSymbol" w:eastAsia="OpenSymbol" w:cs="OpenSymbol"/>
    </w:rPr>
  </w:style>
  <w:style w:type="character" w:styleId="WW8Num57z2" w:customStyle="1">
    <w:name w:val="WW8Num57z2"/>
    <w:qFormat/>
    <w:rPr/>
  </w:style>
  <w:style w:type="character" w:styleId="WW8Num57z3" w:customStyle="1">
    <w:name w:val="WW8Num57z3"/>
    <w:qFormat/>
    <w:rPr/>
  </w:style>
  <w:style w:type="character" w:styleId="WW8Num57z4" w:customStyle="1">
    <w:name w:val="WW8Num57z4"/>
    <w:qFormat/>
    <w:rPr/>
  </w:style>
  <w:style w:type="character" w:styleId="WW8Num57z5" w:customStyle="1">
    <w:name w:val="WW8Num57z5"/>
    <w:qFormat/>
    <w:rPr/>
  </w:style>
  <w:style w:type="character" w:styleId="WW8Num57z6" w:customStyle="1">
    <w:name w:val="WW8Num57z6"/>
    <w:qFormat/>
    <w:rPr/>
  </w:style>
  <w:style w:type="character" w:styleId="WW8Num57z7" w:customStyle="1">
    <w:name w:val="WW8Num57z7"/>
    <w:qFormat/>
    <w:rPr/>
  </w:style>
  <w:style w:type="character" w:styleId="WW8Num57z8" w:customStyle="1">
    <w:name w:val="WW8Num57z8"/>
    <w:qFormat/>
    <w:rPr/>
  </w:style>
  <w:style w:type="character" w:styleId="WW8Num58z0" w:customStyle="1">
    <w:name w:val="WW8Num58z0"/>
    <w:qFormat/>
    <w:rPr/>
  </w:style>
  <w:style w:type="character" w:styleId="WW8Num58z1" w:customStyle="1">
    <w:name w:val="WW8Num58z1"/>
    <w:qFormat/>
    <w:rPr/>
  </w:style>
  <w:style w:type="character" w:styleId="WW8Num58z2" w:customStyle="1">
    <w:name w:val="WW8Num58z2"/>
    <w:qFormat/>
    <w:rPr/>
  </w:style>
  <w:style w:type="character" w:styleId="WW8Num58z3" w:customStyle="1">
    <w:name w:val="WW8Num58z3"/>
    <w:qFormat/>
    <w:rPr/>
  </w:style>
  <w:style w:type="character" w:styleId="WW8Num58z4" w:customStyle="1">
    <w:name w:val="WW8Num58z4"/>
    <w:qFormat/>
    <w:rPr/>
  </w:style>
  <w:style w:type="character" w:styleId="WW8Num58z5" w:customStyle="1">
    <w:name w:val="WW8Num58z5"/>
    <w:qFormat/>
    <w:rPr/>
  </w:style>
  <w:style w:type="character" w:styleId="WW8Num58z6" w:customStyle="1">
    <w:name w:val="WW8Num58z6"/>
    <w:qFormat/>
    <w:rPr/>
  </w:style>
  <w:style w:type="character" w:styleId="WW8Num58z7" w:customStyle="1">
    <w:name w:val="WW8Num58z7"/>
    <w:qFormat/>
    <w:rPr/>
  </w:style>
  <w:style w:type="character" w:styleId="WW8Num58z8" w:customStyle="1">
    <w:name w:val="WW8Num58z8"/>
    <w:qFormat/>
    <w:rPr/>
  </w:style>
  <w:style w:type="character" w:styleId="WW8Num56z2" w:customStyle="1">
    <w:name w:val="WW8Num56z2"/>
    <w:qFormat/>
    <w:rPr/>
  </w:style>
  <w:style w:type="character" w:styleId="WW8Num56z3" w:customStyle="1">
    <w:name w:val="WW8Num56z3"/>
    <w:qFormat/>
    <w:rPr/>
  </w:style>
  <w:style w:type="character" w:styleId="WW8Num56z4" w:customStyle="1">
    <w:name w:val="WW8Num56z4"/>
    <w:qFormat/>
    <w:rPr/>
  </w:style>
  <w:style w:type="character" w:styleId="WW8Num56z5" w:customStyle="1">
    <w:name w:val="WW8Num56z5"/>
    <w:qFormat/>
    <w:rPr/>
  </w:style>
  <w:style w:type="character" w:styleId="WW8Num56z6" w:customStyle="1">
    <w:name w:val="WW8Num56z6"/>
    <w:qFormat/>
    <w:rPr/>
  </w:style>
  <w:style w:type="character" w:styleId="WW8Num56z7" w:customStyle="1">
    <w:name w:val="WW8Num56z7"/>
    <w:qFormat/>
    <w:rPr/>
  </w:style>
  <w:style w:type="character" w:styleId="WW8Num56z8" w:customStyle="1">
    <w:name w:val="WW8Num56z8"/>
    <w:qFormat/>
    <w:rPr/>
  </w:style>
  <w:style w:type="character" w:styleId="WW8Num54z2" w:customStyle="1">
    <w:name w:val="WW8Num54z2"/>
    <w:qFormat/>
    <w:rPr/>
  </w:style>
  <w:style w:type="character" w:styleId="WW8Num54z3" w:customStyle="1">
    <w:name w:val="WW8Num54z3"/>
    <w:qFormat/>
    <w:rPr/>
  </w:style>
  <w:style w:type="character" w:styleId="WW8Num54z4" w:customStyle="1">
    <w:name w:val="WW8Num54z4"/>
    <w:qFormat/>
    <w:rPr/>
  </w:style>
  <w:style w:type="character" w:styleId="WW8Num54z5" w:customStyle="1">
    <w:name w:val="WW8Num54z5"/>
    <w:qFormat/>
    <w:rPr/>
  </w:style>
  <w:style w:type="character" w:styleId="WW8Num54z6" w:customStyle="1">
    <w:name w:val="WW8Num54z6"/>
    <w:qFormat/>
    <w:rPr/>
  </w:style>
  <w:style w:type="character" w:styleId="WW8Num54z7" w:customStyle="1">
    <w:name w:val="WW8Num54z7"/>
    <w:qFormat/>
    <w:rPr/>
  </w:style>
  <w:style w:type="character" w:styleId="WW8Num54z8" w:customStyle="1">
    <w:name w:val="WW8Num54z8"/>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48z2" w:customStyle="1">
    <w:name w:val="WW8Num48z2"/>
    <w:qFormat/>
    <w:rPr/>
  </w:style>
  <w:style w:type="character" w:styleId="WW8Num48z3" w:customStyle="1">
    <w:name w:val="WW8Num48z3"/>
    <w:qFormat/>
    <w:rPr/>
  </w:style>
  <w:style w:type="character" w:styleId="WW8Num48z4" w:customStyle="1">
    <w:name w:val="WW8Num48z4"/>
    <w:qFormat/>
    <w:rPr/>
  </w:style>
  <w:style w:type="character" w:styleId="WW8Num48z5" w:customStyle="1">
    <w:name w:val="WW8Num48z5"/>
    <w:qFormat/>
    <w:rPr/>
  </w:style>
  <w:style w:type="character" w:styleId="WW8Num48z6" w:customStyle="1">
    <w:name w:val="WW8Num48z6"/>
    <w:qFormat/>
    <w:rPr/>
  </w:style>
  <w:style w:type="character" w:styleId="WW8Num48z7" w:customStyle="1">
    <w:name w:val="WW8Num48z7"/>
    <w:qFormat/>
    <w:rPr/>
  </w:style>
  <w:style w:type="character" w:styleId="WW8Num48z8" w:customStyle="1">
    <w:name w:val="WW8Num48z8"/>
    <w:qFormat/>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2" w:customStyle="1">
    <w:name w:val="WW8Num41z2"/>
    <w:qFormat/>
    <w:rPr>
      <w:rFonts w:ascii="Wingdings" w:hAnsi="Wingdings" w:eastAsia="Wingdings" w:cs="Wingdings"/>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11z3" w:customStyle="1">
    <w:name w:val="WW8Num11z3"/>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S2" w:customStyle="1">
    <w:name w:val="s2"/>
    <w:qFormat/>
    <w:rPr/>
  </w:style>
  <w:style w:type="character" w:styleId="Textoindependiente2Car" w:customStyle="1">
    <w:name w:val="Texto independiente 2 Car"/>
    <w:qFormat/>
    <w:rPr>
      <w:sz w:val="24"/>
    </w:rPr>
  </w:style>
  <w:style w:type="character" w:styleId="WWCaracteresdenotafinal" w:customStyle="1">
    <w:name w:val="WW-Caracteres de nota final"/>
    <w:qFormat/>
    <w:rPr/>
  </w:style>
  <w:style w:type="character" w:styleId="WW8Num59z1" w:customStyle="1">
    <w:name w:val="WW8Num59z1"/>
    <w:qFormat/>
    <w:rPr>
      <w:rFonts w:ascii="OpenSymbol" w:hAnsi="OpenSymbol" w:cs="OpenSymbol"/>
    </w:rPr>
  </w:style>
  <w:style w:type="character" w:styleId="Author" w:customStyle="1">
    <w:name w:val="author"/>
    <w:qFormat/>
    <w:rPr/>
  </w:style>
  <w:style w:type="character" w:styleId="WW8Num52z1" w:customStyle="1">
    <w:name w:val="WW8Num52z1"/>
    <w:qFormat/>
    <w:rPr>
      <w:rFonts w:ascii="OpenSymbol" w:hAnsi="OpenSymbol" w:cs="OpenSymbol"/>
    </w:rPr>
  </w:style>
  <w:style w:type="character" w:styleId="WW8Num44z1" w:customStyle="1">
    <w:name w:val="WW8Num44z1"/>
    <w:qFormat/>
    <w:rPr>
      <w:rFonts w:ascii="OpenSymbol" w:hAnsi="OpenSymbol" w:cs="OpenSymbol"/>
    </w:rPr>
  </w:style>
  <w:style w:type="character" w:styleId="WW8Num37z0" w:customStyle="1">
    <w:name w:val="WW8Num37z0"/>
    <w:qFormat/>
    <w:rPr/>
  </w:style>
  <w:style w:type="character" w:styleId="WW8Num38z0" w:customStyle="1">
    <w:name w:val="WW8Num38z0"/>
    <w:qFormat/>
    <w:rPr>
      <w:rFonts w:ascii="Arial" w:hAnsi="Arial" w:cs="Arial"/>
      <w:b/>
      <w:color w:val="00000A"/>
      <w:sz w:val="20"/>
      <w:szCs w:val="20"/>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18" w:customStyle="1">
    <w:name w:val="Título18"/>
    <w:basedOn w:val="Normal"/>
    <w:next w:val="Cuerpodetexto"/>
    <w:qFormat/>
    <w:pPr>
      <w:keepNext w:val="true"/>
      <w:spacing w:before="240" w:after="120"/>
    </w:pPr>
    <w:rPr>
      <w:rFonts w:ascii="Liberation Sans" w:hAnsi="Liberation Sans" w:eastAsia="Microsoft YaHei" w:cs="Arial"/>
      <w:sz w:val="28"/>
      <w:szCs w:val="28"/>
    </w:rPr>
  </w:style>
  <w:style w:type="paragraph" w:styleId="Epgrafe">
    <w:name w:val="Epígrafe"/>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Caption" w:customStyle="1">
    <w:name w:val="caption"/>
    <w:basedOn w:val="Normal"/>
    <w:qFormat/>
    <w:pPr>
      <w:spacing w:before="120" w:after="120"/>
    </w:pPr>
    <w:rPr>
      <w:i/>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4" w:customStyle="1">
    <w:name w:val="Epígrafe4"/>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customStyle="1">
    <w:name w:val="List Paragraph"/>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09"/>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customStyle="1">
    <w:name w:val="No Spacing"/>
    <w:qFormat/>
    <w:pPr>
      <w:widowControl/>
      <w:suppressAutoHyphens w:val="true"/>
      <w:bidi w:val="0"/>
      <w:spacing w:before="0" w:after="0"/>
      <w:jc w:val="left"/>
    </w:pPr>
    <w:rPr>
      <w:rFonts w:ascii="Courier New" w:hAnsi="Courier New" w:eastAsia="Liberation Serif" w:cs="Liberation Serif"/>
      <w:color w:val="00000A"/>
      <w:kern w:val="2"/>
      <w:sz w:val="24"/>
      <w:szCs w:val="24"/>
      <w:lang w:val="es-ES" w:eastAsia="hi-IN" w:bidi="hi-IN"/>
    </w:rPr>
  </w:style>
  <w:style w:type="paragraph" w:styleId="P1" w:customStyle="1">
    <w:name w:val="p1"/>
    <w:basedOn w:val="Normal"/>
    <w:qFormat/>
    <w:pPr>
      <w:spacing w:lineRule="atLeast" w:line="182"/>
    </w:pPr>
    <w:rPr>
      <w:rFonts w:ascii="Arial" w:hAnsi="Arial" w:cs="Arial"/>
      <w:sz w:val="27"/>
      <w:szCs w:val="27"/>
    </w:rPr>
  </w:style>
  <w:style w:type="paragraph" w:styleId="Quote" w:customStyle="1">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BalloonText" w:customStyle="1">
    <w:name w:val="Balloon Text"/>
    <w:basedOn w:val="Normal"/>
    <w:qFormat/>
    <w:pPr/>
    <w:rPr>
      <w:rFonts w:ascii="Segoe UI" w:hAnsi="Segoe UI" w:cs="Segoe UI"/>
      <w:sz w:val="18"/>
      <w:szCs w:val="18"/>
    </w:rPr>
  </w:style>
  <w:style w:type="paragraph" w:styleId="Annotationtext" w:customStyle="1">
    <w:name w:val="annotation text"/>
    <w:basedOn w:val="Normal"/>
    <w:qFormat/>
    <w:pPr/>
    <w:rPr>
      <w:sz w:val="20"/>
    </w:rPr>
  </w:style>
  <w:style w:type="paragraph" w:styleId="Annotationsubject" w:customStyle="1">
    <w:name w:val="annotation subject"/>
    <w:basedOn w:val="Annotationtext"/>
    <w:next w:val="Annotationtext"/>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Encabezado3" w:customStyle="1">
    <w:name w:val="Encabezado3"/>
    <w:basedOn w:val="Normal"/>
    <w:qFormat/>
    <w:pPr>
      <w:keepNext w:val="true"/>
      <w:spacing w:before="240" w:after="120"/>
    </w:pPr>
    <w:rPr>
      <w:rFonts w:ascii="Liberation Sans" w:hAnsi="Liberation Sans" w:eastAsia="Mangal" w:cs="Liberation Sans"/>
      <w:sz w:val="28"/>
      <w:szCs w:val="28"/>
      <w:lang w:eastAsia="ar-SA"/>
    </w:rPr>
  </w:style>
  <w:style w:type="paragraph" w:styleId="Epgrafe2" w:customStyle="1">
    <w:name w:val="Epígrafe2"/>
    <w:basedOn w:val="Normal"/>
    <w:qFormat/>
    <w:pPr>
      <w:spacing w:before="120" w:after="120"/>
    </w:pPr>
    <w:rPr>
      <w:rFonts w:eastAsia="Mangal"/>
      <w:i/>
      <w:iCs/>
      <w:lang w:eastAsia="ar-SA"/>
    </w:rPr>
  </w:style>
  <w:style w:type="paragraph" w:styleId="Epgrafe1" w:customStyle="1">
    <w:name w:val="Epígrafe1"/>
    <w:basedOn w:val="Normal"/>
    <w:qFormat/>
    <w:pPr>
      <w:spacing w:before="120" w:after="120"/>
    </w:pPr>
    <w:rPr>
      <w:rFonts w:eastAsia="Mangal"/>
      <w:i/>
      <w:iCs/>
      <w:lang w:eastAsia="ar-SA"/>
    </w:rPr>
  </w:style>
  <w:style w:type="paragraph" w:styleId="Encabezado4" w:customStyle="1">
    <w:name w:val="Encabezado4"/>
    <w:basedOn w:val="Normal"/>
    <w:qFormat/>
    <w:pPr>
      <w:keepNext w:val="true"/>
      <w:spacing w:before="240" w:after="120"/>
    </w:pPr>
    <w:rPr>
      <w:rFonts w:ascii="Liberation Sans" w:hAnsi="Liberation Sans" w:eastAsia="Mangal" w:cs="Liberation Sans"/>
      <w:sz w:val="28"/>
      <w:szCs w:val="28"/>
      <w:lang w:eastAsia="ar-SA"/>
    </w:rPr>
  </w:style>
  <w:style w:type="paragraph" w:styleId="Destacadorojo" w:customStyle="1">
    <w:name w:val="destacadorojo"/>
    <w:basedOn w:val="Normal"/>
    <w:qFormat/>
    <w:pPr>
      <w:spacing w:before="100" w:after="100"/>
    </w:pPr>
    <w:rPr>
      <w:rFonts w:ascii="Times New Roman" w:hAnsi="Times New Roman" w:cs="Times New Roman"/>
      <w:kern w:val="0"/>
      <w:lang w:eastAsia="ar-SA"/>
    </w:rPr>
  </w:style>
  <w:style w:type="paragraph" w:styleId="PrrafonormaldeSanz" w:customStyle="1">
    <w:name w:val="Párrafo normal de Sanz"/>
    <w:qFormat/>
    <w:pPr>
      <w:widowControl w:val="false"/>
      <w:suppressAutoHyphens w:val="true"/>
      <w:bidi w:val="0"/>
      <w:spacing w:lineRule="auto" w:line="252" w:before="227" w:after="0"/>
      <w:jc w:val="both"/>
    </w:pPr>
    <w:rPr>
      <w:rFonts w:ascii="Arial" w:hAnsi="Arial" w:eastAsia="SimSun" w:cs="Mangal"/>
      <w:color w:val="000000"/>
      <w:kern w:val="0"/>
      <w:sz w:val="22"/>
      <w:szCs w:val="24"/>
      <w:lang w:val="es-ES" w:eastAsia="zh-CN" w:bidi="hi-IN"/>
    </w:rPr>
  </w:style>
  <w:style w:type="paragraph" w:styleId="Textbody" w:customStyle="1">
    <w:name w:val="Text body"/>
    <w:basedOn w:val="Standard"/>
    <w:qFormat/>
    <w:pPr>
      <w:spacing w:lineRule="auto" w:line="288" w:before="0" w:after="140"/>
    </w:pPr>
    <w:rPr/>
  </w:style>
  <w:style w:type="paragraph" w:styleId="Textosinformato6" w:customStyle="1">
    <w:name w:val="Texto sin formato6"/>
    <w:basedOn w:val="Normal"/>
    <w:qFormat/>
    <w:pPr/>
    <w:rPr>
      <w:rFonts w:ascii="Consolas" w:hAnsi="Consolas" w:eastAsia="Consolas" w:cs="Consolas"/>
      <w:sz w:val="21"/>
      <w:szCs w:val="21"/>
      <w:lang w:eastAsia="hi-IN"/>
    </w:rPr>
  </w:style>
  <w:style w:type="paragraph" w:styleId="Izquierda" w:customStyle="1">
    <w:name w:val="izquierda"/>
    <w:basedOn w:val="Normal"/>
    <w:qFormat/>
    <w:pPr>
      <w:spacing w:before="280" w:after="280"/>
    </w:pPr>
    <w:rPr>
      <w:rFonts w:ascii="Arial Unicode MS" w:hAnsi="Arial Unicode MS" w:eastAsia="Arial Unicode MS" w:cs="Arial Unicode MS"/>
      <w:kern w:val="0"/>
      <w:lang w:eastAsia="ar-SA"/>
    </w:rPr>
  </w:style>
  <w:style w:type="paragraph" w:styleId="Textosinformato5" w:customStyle="1">
    <w:name w:val="Texto sin formato5"/>
    <w:basedOn w:val="Normal"/>
    <w:qFormat/>
    <w:pPr/>
    <w:rPr>
      <w:rFonts w:ascii="Consolas" w:hAnsi="Consolas" w:cs="Consolas"/>
      <w:sz w:val="21"/>
      <w:szCs w:val="21"/>
      <w:lang w:eastAsia="hi-IN"/>
    </w:rPr>
  </w:style>
  <w:style w:type="paragraph" w:styleId="Cos" w:customStyle="1">
    <w:name w:val="Cos"/>
    <w:qFormat/>
    <w:pPr>
      <w:widowControl/>
      <w:suppressAutoHyphens w:val="true"/>
      <w:bidi w:val="0"/>
      <w:spacing w:lineRule="atLeast" w:line="100" w:before="0" w:after="0"/>
      <w:jc w:val="left"/>
    </w:pPr>
    <w:rPr>
      <w:rFonts w:ascii="Times New Roman" w:hAnsi="Times New Roman" w:eastAsia="Liberation Serif" w:cs="Liberation Serif"/>
      <w:color w:val="000000"/>
      <w:kern w:val="2"/>
      <w:sz w:val="24"/>
      <w:szCs w:val="24"/>
      <w:lang w:val="es-ES" w:eastAsia="hi-IN" w:bidi="hi-IN"/>
    </w:rPr>
  </w:style>
  <w:style w:type="paragraph" w:styleId="Poromisin" w:customStyle="1">
    <w:name w:val="Por omisión"/>
    <w:qFormat/>
    <w:pPr>
      <w:widowControl/>
      <w:suppressAutoHyphens w:val="true"/>
      <w:bidi w:val="0"/>
      <w:spacing w:before="160" w:after="0"/>
      <w:jc w:val="left"/>
    </w:pPr>
    <w:rPr>
      <w:rFonts w:ascii="Helvetica Neue" w:hAnsi="Helvetica Neue" w:eastAsia="Liberation Serif" w:cs="Liberation Serif"/>
      <w:color w:val="000000"/>
      <w:kern w:val="2"/>
      <w:sz w:val="24"/>
      <w:szCs w:val="24"/>
      <w:lang w:val="es-ES_tradnl" w:eastAsia="hi-IN" w:bidi="hi-IN"/>
    </w:rPr>
  </w:style>
  <w:style w:type="paragraph" w:styleId="Estilo1" w:customStyle="1">
    <w:name w:val="Estilo1"/>
    <w:basedOn w:val="Ttulo1"/>
    <w:qFormat/>
    <w:pPr>
      <w:spacing w:before="240" w:after="0"/>
    </w:pPr>
    <w:rPr>
      <w:rFonts w:eastAsia="Cambria" w:cs="Cambria"/>
      <w:sz w:val="32"/>
      <w:szCs w:val="32"/>
      <w:lang w:eastAsia="hi-IN"/>
    </w:rPr>
  </w:style>
  <w:style w:type="paragraph" w:styleId="Revisin1" w:customStyle="1">
    <w:name w:val="Revisión1"/>
    <w:qFormat/>
    <w:pPr>
      <w:widowControl/>
      <w:suppressAutoHyphens w:val="true"/>
      <w:bidi w:val="0"/>
      <w:spacing w:lineRule="auto" w:line="252" w:before="0" w:after="160"/>
      <w:jc w:val="left"/>
    </w:pPr>
    <w:rPr>
      <w:rFonts w:ascii="Liberation Serif" w:hAnsi="Liberation Serif" w:eastAsia="Liberation Serif" w:cs="Liberation Serif"/>
      <w:color w:val="auto"/>
      <w:kern w:val="2"/>
      <w:sz w:val="24"/>
      <w:szCs w:val="21"/>
      <w:lang w:val="es-ES" w:eastAsia="hi-IN" w:bidi="hi-IN"/>
    </w:rPr>
  </w:style>
  <w:style w:type="paragraph" w:styleId="Asuntodelcomentario1" w:customStyle="1">
    <w:name w:val="Asunto del comentario1"/>
    <w:qFormat/>
    <w:pPr>
      <w:widowControl w:val="false"/>
      <w:suppressAutoHyphens w:val="true"/>
      <w:bidi w:val="0"/>
      <w:spacing w:before="0" w:after="0"/>
      <w:jc w:val="left"/>
    </w:pPr>
    <w:rPr>
      <w:rFonts w:ascii="Liberation Serif" w:hAnsi="Liberation Serif" w:eastAsia="Liberation Serif" w:cs="Liberation Serif"/>
      <w:b/>
      <w:color w:val="auto"/>
      <w:kern w:val="2"/>
      <w:sz w:val="18"/>
      <w:szCs w:val="24"/>
      <w:lang w:val="es-ES" w:eastAsia="hi-IN" w:bidi="hi-IN"/>
    </w:rPr>
  </w:style>
  <w:style w:type="paragraph" w:styleId="Textocomentario1" w:customStyle="1">
    <w:name w:val="Texto comentario1"/>
    <w:basedOn w:val="Normal"/>
    <w:qFormat/>
    <w:pPr/>
    <w:rPr>
      <w:sz w:val="18"/>
    </w:rPr>
  </w:style>
  <w:style w:type="paragraph" w:styleId="Textodeglobo1" w:customStyle="1">
    <w:name w:val="Texto de globo1"/>
    <w:basedOn w:val="Normal"/>
    <w:qFormat/>
    <w:pPr/>
    <w:rPr>
      <w:rFonts w:eastAsia="Tahoma"/>
      <w:sz w:val="16"/>
      <w:szCs w:val="14"/>
      <w:lang w:eastAsia="hi-IN"/>
    </w:rPr>
  </w:style>
  <w:style w:type="paragraph" w:styleId="S8" w:customStyle="1">
    <w:name w:val="s8"/>
    <w:basedOn w:val="Normal"/>
    <w:qFormat/>
    <w:pPr>
      <w:suppressAutoHyphens w:val="false"/>
      <w:spacing w:before="100" w:after="100"/>
    </w:pPr>
    <w:rPr>
      <w:rFonts w:ascii="Times New Roman" w:hAnsi="Times New Roman" w:cs="Times New Roman"/>
      <w:sz w:val="20"/>
      <w:lang w:val="es-ES_tradnl" w:eastAsia="hi-IN"/>
    </w:rPr>
  </w:style>
  <w:style w:type="paragraph" w:styleId="Textoindependiente22" w:customStyle="1">
    <w:name w:val="Texto independiente 22"/>
    <w:basedOn w:val="Normal"/>
    <w:qFormat/>
    <w:pPr>
      <w:spacing w:lineRule="auto" w:line="480" w:before="0" w:after="120"/>
    </w:pPr>
    <w:rPr/>
  </w:style>
  <w:style w:type="paragraph" w:styleId="WWTextoindependiente3" w:customStyle="1">
    <w:name w:val="WW-Texto independiente 3"/>
    <w:basedOn w:val="Normal"/>
    <w:qFormat/>
    <w:pPr>
      <w:jc w:val="center"/>
    </w:pPr>
    <w:rPr>
      <w:rFonts w:ascii="Arial Narrow" w:hAnsi="Arial Narrow" w:eastAsia="Arial Narrow" w:cs="Arial Narrow"/>
      <w:sz w:val="20"/>
      <w:szCs w:val="16"/>
      <w:lang w:eastAsia="hi-IN"/>
    </w:rPr>
  </w:style>
  <w:style w:type="paragraph" w:styleId="Etiqueta" w:customStyle="1">
    <w:name w:val="Etiqueta"/>
    <w:basedOn w:val="Normal"/>
    <w:qFormat/>
    <w:pPr>
      <w:spacing w:before="120" w:after="120"/>
    </w:pPr>
    <w:rPr>
      <w:rFonts w:eastAsia="Tahoma"/>
      <w:i/>
      <w:iCs/>
      <w:lang w:eastAsia="hi-IN"/>
    </w:rPr>
  </w:style>
  <w:style w:type="paragraph" w:styleId="Encabezadodelatabla" w:customStyle="1">
    <w:name w:val="Encabezado de la tabla"/>
    <w:qFormat/>
    <w:pPr>
      <w:widowControl w:val="false"/>
      <w:suppressAutoHyphens w:val="true"/>
      <w:bidi w:val="0"/>
      <w:spacing w:before="0" w:after="0"/>
      <w:jc w:val="center"/>
    </w:pPr>
    <w:rPr>
      <w:rFonts w:ascii="Liberation Serif" w:hAnsi="Liberation Serif" w:eastAsia="Liberation Serif" w:cs="Liberation Serif"/>
      <w:b/>
      <w:color w:val="auto"/>
      <w:kern w:val="2"/>
      <w:sz w:val="24"/>
      <w:szCs w:val="24"/>
      <w:lang w:val="es-ES" w:eastAsia="hi-IN" w:bidi="hi-IN"/>
    </w:rPr>
  </w:style>
  <w:style w:type="paragraph" w:styleId="Alfapxapfapea1jji" w:customStyle="1">
    <w:name w:val="alf-apx-apf-ape-a1j-ji"/>
    <w:basedOn w:val="Normal"/>
    <w:qFormat/>
    <w:pPr>
      <w:suppressAutoHyphens w:val="false"/>
      <w:spacing w:before="280" w:after="280"/>
    </w:pPr>
    <w:rPr>
      <w:rFonts w:ascii="Times New Roman" w:hAnsi="Times New Roman" w:cs="Times New Roman"/>
      <w:lang w:eastAsia="hi-IN"/>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pPr>
    <w:rPr>
      <w:b/>
      <w:sz w:val="48"/>
    </w:rPr>
  </w:style>
  <w:style w:type="paragraph" w:styleId="H2" w:customStyle="1">
    <w:name w:val="H2"/>
    <w:basedOn w:val="Normal"/>
    <w:qFormat/>
    <w:pPr>
      <w:keepNext w:val="true"/>
      <w:spacing w:before="100" w:after="100"/>
    </w:pPr>
    <w:rPr>
      <w:b/>
      <w:sz w:val="36"/>
    </w:rPr>
  </w:style>
  <w:style w:type="paragraph" w:styleId="H3" w:customStyle="1">
    <w:name w:val="H3"/>
    <w:basedOn w:val="Normal"/>
    <w:qFormat/>
    <w:pPr>
      <w:keepNext w:val="true"/>
      <w:spacing w:before="100" w:after="100"/>
    </w:pPr>
    <w:rPr>
      <w:b/>
      <w:sz w:val="28"/>
    </w:rPr>
  </w:style>
  <w:style w:type="paragraph" w:styleId="H4" w:customStyle="1">
    <w:name w:val="H4"/>
    <w:basedOn w:val="Normal"/>
    <w:qFormat/>
    <w:pPr>
      <w:keepNext w:val="true"/>
      <w:spacing w:before="100" w:after="100"/>
    </w:pPr>
    <w:rPr>
      <w:b/>
    </w:rPr>
  </w:style>
  <w:style w:type="paragraph" w:styleId="H5" w:customStyle="1">
    <w:name w:val="H5"/>
    <w:basedOn w:val="Normal"/>
    <w:qFormat/>
    <w:pPr>
      <w:keepNext w:val="true"/>
      <w:spacing w:before="100" w:after="100"/>
    </w:pPr>
    <w:rPr>
      <w:b/>
      <w:sz w:val="20"/>
    </w:rPr>
  </w:style>
  <w:style w:type="paragraph" w:styleId="H6" w:customStyle="1">
    <w:name w:val="H6"/>
    <w:basedOn w:val="Normal"/>
    <w:qFormat/>
    <w:pPr>
      <w:keepNext w:val="true"/>
      <w:spacing w:before="100" w:after="100"/>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eastAsia="Courier New" w:cs="Courier New"/>
      <w:sz w:val="20"/>
      <w:lang w:eastAsia="hi-IN"/>
    </w:rPr>
  </w:style>
  <w:style w:type="paragraph" w:styleId="ZBottomofForm" w:customStyle="1">
    <w:name w:val="z-Bottom of Form"/>
    <w:qFormat/>
    <w:pPr>
      <w:widowControl w:val="false"/>
      <w:pBdr>
        <w:top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hi-IN" w:bidi="hi-IN"/>
    </w:rPr>
  </w:style>
  <w:style w:type="paragraph" w:styleId="ZTopofForm" w:customStyle="1">
    <w:name w:val="z-Top of Form"/>
    <w:qFormat/>
    <w:pPr>
      <w:widowControl w:val="false"/>
      <w:pBdr>
        <w:bottom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hi-IN" w:bidi="hi-IN"/>
    </w:rPr>
  </w:style>
  <w:style w:type="paragraph" w:styleId="LOnormal1" w:customStyle="1">
    <w:name w:val="LO-normal1"/>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hi-IN" w:bidi="hi-IN"/>
    </w:rPr>
  </w:style>
  <w:style w:type="paragraph" w:styleId="Cnewsblockentry" w:customStyle="1">
    <w:name w:val="c-news-block__entry"/>
    <w:basedOn w:val="Normal"/>
    <w:qFormat/>
    <w:pPr>
      <w:suppressAutoHyphens w:val="false"/>
      <w:spacing w:before="280" w:after="280"/>
    </w:pPr>
    <w:rPr>
      <w:rFonts w:ascii="Times New Roman" w:hAnsi="Times New Roman" w:cs="Times New Roman"/>
      <w:kern w:val="0"/>
      <w:lang w:eastAsia="ar-SA"/>
    </w:rPr>
  </w:style>
  <w:style w:type="paragraph" w:styleId="Cnewsblockauthor" w:customStyle="1">
    <w:name w:val="c-news-block__author"/>
    <w:basedOn w:val="Normal"/>
    <w:qFormat/>
    <w:pPr>
      <w:suppressAutoHyphens w:val="false"/>
      <w:spacing w:before="280" w:after="280"/>
    </w:pPr>
    <w:rPr>
      <w:rFonts w:ascii="Times New Roman" w:hAnsi="Times New Roman" w:cs="Times New Roman"/>
      <w:kern w:val="0"/>
      <w:lang w:eastAsia="ar-SA"/>
    </w:rPr>
  </w:style>
  <w:style w:type="paragraph" w:styleId="Cnewsblockcategory" w:customStyle="1">
    <w:name w:val="c-news-block__category"/>
    <w:basedOn w:val="Normal"/>
    <w:qFormat/>
    <w:pPr>
      <w:suppressAutoHyphens w:val="false"/>
      <w:spacing w:before="280" w:after="280"/>
    </w:pPr>
    <w:rPr>
      <w:rFonts w:ascii="Times New Roman" w:hAnsi="Times New Roman" w:cs="Times New Roman"/>
      <w:kern w:val="0"/>
      <w:lang w:eastAsia="ar-SA"/>
    </w:rPr>
  </w:style>
  <w:style w:type="paragraph" w:styleId="Ttulo211" w:customStyle="1">
    <w:name w:val="Título 21"/>
    <w:basedOn w:val="Normal"/>
    <w:qFormat/>
    <w:pPr>
      <w:keepNext w:val="true"/>
      <w:jc w:val="center"/>
    </w:pPr>
    <w:rPr>
      <w:b/>
      <w:i/>
      <w:sz w:val="22"/>
      <w:u w:val="single"/>
    </w:rPr>
  </w:style>
  <w:style w:type="paragraph" w:styleId="Ttulo111" w:customStyle="1">
    <w:name w:val="Título 11"/>
    <w:basedOn w:val="Normal"/>
    <w:qFormat/>
    <w:pPr>
      <w:keepNext w:val="true"/>
      <w:jc w:val="center"/>
    </w:pPr>
    <w:rPr>
      <w:b/>
      <w:i/>
      <w:sz w:val="22"/>
    </w:rPr>
  </w:style>
  <w:style w:type="paragraph" w:styleId="LOnormal2" w:customStyle="1">
    <w:name w:val="LO-normal"/>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hi-IN" w:bidi="hi-IN"/>
    </w:rPr>
  </w:style>
  <w:style w:type="paragraph" w:styleId="Artentradilla" w:customStyle="1">
    <w:name w:val="art-entradilla"/>
    <w:basedOn w:val="Normal"/>
    <w:qFormat/>
    <w:pPr>
      <w:suppressAutoHyphens w:val="false"/>
      <w:spacing w:before="100" w:after="100"/>
    </w:pPr>
    <w:rPr>
      <w:rFonts w:ascii="Times New Roman" w:hAnsi="Times New Roman" w:cs="Times New Roman"/>
      <w:kern w:val="0"/>
      <w:lang w:eastAsia="ar-SA"/>
    </w:rPr>
  </w:style>
  <w:style w:type="paragraph" w:styleId="Byline" w:customStyle="1">
    <w:name w:val="byline"/>
    <w:basedOn w:val="Normal"/>
    <w:qFormat/>
    <w:pPr>
      <w:suppressAutoHyphens w:val="false"/>
      <w:spacing w:before="100" w:after="100"/>
    </w:pPr>
    <w:rPr>
      <w:rFonts w:ascii="Times New Roman" w:hAnsi="Times New Roman" w:cs="Times New Roman"/>
      <w:kern w:val="0"/>
      <w:lang w:eastAsia="ar-SA"/>
    </w:rPr>
  </w:style>
  <w:style w:type="paragraph" w:styleId="Text" w:customStyle="1">
    <w:name w:val="text"/>
    <w:basedOn w:val="Normal"/>
    <w:qFormat/>
    <w:pPr>
      <w:suppressAutoHyphens w:val="false"/>
      <w:spacing w:before="100" w:after="100"/>
    </w:pPr>
    <w:rPr>
      <w:rFonts w:ascii="Times New Roman" w:hAnsi="Times New Roman" w:cs="Times New Roman"/>
      <w:kern w:val="0"/>
      <w:lang w:eastAsia="ar-SA"/>
    </w:rPr>
  </w:style>
  <w:style w:type="paragraph" w:styleId="Descripcin5" w:customStyle="1">
    <w:name w:val="Descripción5"/>
    <w:basedOn w:val="Normal"/>
    <w:qFormat/>
    <w:pPr>
      <w:spacing w:before="120" w:after="120"/>
    </w:pPr>
    <w:rPr>
      <w:rFonts w:eastAsia="Arial"/>
      <w:i/>
      <w:iCs/>
      <w:lang w:eastAsia="hi-IN"/>
    </w:rPr>
  </w:style>
  <w:style w:type="paragraph" w:styleId="Descripcin6" w:customStyle="1">
    <w:name w:val="Descripción6"/>
    <w:basedOn w:val="Normal"/>
    <w:qFormat/>
    <w:pPr>
      <w:spacing w:before="120" w:after="120"/>
    </w:pPr>
    <w:rPr>
      <w:rFonts w:eastAsia="Arial"/>
      <w:i/>
      <w:iCs/>
      <w:lang w:eastAsia="hi-IN"/>
    </w:rPr>
  </w:style>
  <w:style w:type="paragraph" w:styleId="Descripcin7" w:customStyle="1">
    <w:name w:val="Descripción7"/>
    <w:basedOn w:val="Normal"/>
    <w:qFormat/>
    <w:pPr>
      <w:spacing w:before="120" w:after="120"/>
    </w:pPr>
    <w:rPr>
      <w:rFonts w:eastAsia="Arial"/>
      <w:i/>
      <w:iCs/>
      <w:lang w:eastAsia="hi-IN"/>
    </w:rPr>
  </w:style>
  <w:style w:type="paragraph" w:styleId="Ttulo7" w:customStyle="1">
    <w:name w:val="Título7"/>
    <w:basedOn w:val="Normal"/>
    <w:qFormat/>
    <w:pPr>
      <w:keepNext w:val="true"/>
      <w:spacing w:before="240" w:after="120"/>
    </w:pPr>
    <w:rPr>
      <w:rFonts w:ascii="Liberation Sans" w:hAnsi="Liberation Sans" w:eastAsia="Arial" w:cs="Liberation Sans"/>
      <w:sz w:val="28"/>
      <w:szCs w:val="28"/>
      <w:lang w:eastAsia="hi-IN"/>
    </w:rPr>
  </w:style>
  <w:style w:type="paragraph" w:styleId="Descripcin8" w:customStyle="1">
    <w:name w:val="Descripción8"/>
    <w:basedOn w:val="Normal"/>
    <w:qFormat/>
    <w:pPr>
      <w:spacing w:before="120" w:after="120"/>
    </w:pPr>
    <w:rPr>
      <w:rFonts w:eastAsia="Arial"/>
      <w:i/>
      <w:iCs/>
      <w:lang w:eastAsia="hi-IN"/>
    </w:rPr>
  </w:style>
  <w:style w:type="paragraph" w:styleId="Ttulo8" w:customStyle="1">
    <w:name w:val="Título8"/>
    <w:basedOn w:val="Normal"/>
    <w:qFormat/>
    <w:pPr>
      <w:keepNext w:val="true"/>
      <w:spacing w:before="240" w:after="120"/>
    </w:pPr>
    <w:rPr>
      <w:rFonts w:ascii="Liberation Sans" w:hAnsi="Liberation Sans" w:eastAsia="Arial" w:cs="Liberation Sans"/>
      <w:sz w:val="28"/>
      <w:szCs w:val="28"/>
      <w:lang w:eastAsia="hi-IN"/>
    </w:rPr>
  </w:style>
  <w:style w:type="paragraph" w:styleId="Descripcin9" w:customStyle="1">
    <w:name w:val="Descripción9"/>
    <w:basedOn w:val="Normal"/>
    <w:qFormat/>
    <w:pPr>
      <w:spacing w:before="120" w:after="120"/>
    </w:pPr>
    <w:rPr>
      <w:rFonts w:eastAsia="Arial"/>
      <w:i/>
      <w:iCs/>
      <w:lang w:eastAsia="hi-IN"/>
    </w:rPr>
  </w:style>
  <w:style w:type="paragraph" w:styleId="Ttulo9" w:customStyle="1">
    <w:name w:val="Título9"/>
    <w:basedOn w:val="Normal"/>
    <w:qFormat/>
    <w:pPr>
      <w:keepNext w:val="true"/>
      <w:spacing w:before="240" w:after="120"/>
    </w:pPr>
    <w:rPr>
      <w:rFonts w:ascii="Liberation Sans" w:hAnsi="Liberation Sans" w:eastAsia="Arial" w:cs="Liberation Sans"/>
      <w:sz w:val="28"/>
      <w:szCs w:val="28"/>
      <w:lang w:eastAsia="hi-IN"/>
    </w:rPr>
  </w:style>
  <w:style w:type="paragraph" w:styleId="Descripcin10" w:customStyle="1">
    <w:name w:val="Descripción10"/>
    <w:basedOn w:val="Normal"/>
    <w:qFormat/>
    <w:pPr>
      <w:spacing w:before="120" w:after="120"/>
    </w:pPr>
    <w:rPr>
      <w:rFonts w:eastAsia="Arial"/>
      <w:i/>
      <w:iCs/>
      <w:lang w:eastAsia="hi-IN"/>
    </w:rPr>
  </w:style>
  <w:style w:type="paragraph" w:styleId="Ttulo10" w:customStyle="1">
    <w:name w:val="Título10"/>
    <w:basedOn w:val="Normal"/>
    <w:qFormat/>
    <w:pPr>
      <w:keepNext w:val="true"/>
      <w:spacing w:before="240" w:after="120"/>
    </w:pPr>
    <w:rPr>
      <w:rFonts w:ascii="Liberation Sans" w:hAnsi="Liberation Sans" w:eastAsia="Arial" w:cs="Liberation Sans"/>
      <w:sz w:val="28"/>
      <w:szCs w:val="28"/>
      <w:lang w:eastAsia="hi-IN"/>
    </w:rPr>
  </w:style>
  <w:style w:type="paragraph" w:styleId="Descripcin11" w:customStyle="1">
    <w:name w:val="Descripción11"/>
    <w:basedOn w:val="Normal"/>
    <w:qFormat/>
    <w:pPr>
      <w:spacing w:before="120" w:after="120"/>
    </w:pPr>
    <w:rPr>
      <w:rFonts w:eastAsia="Arial"/>
      <w:i/>
      <w:iCs/>
      <w:lang w:eastAsia="hi-IN"/>
    </w:rPr>
  </w:style>
  <w:style w:type="paragraph" w:styleId="Ttulo112" w:customStyle="1">
    <w:name w:val="Título11"/>
    <w:basedOn w:val="Normal"/>
    <w:qFormat/>
    <w:pPr>
      <w:keepNext w:val="true"/>
      <w:spacing w:before="240" w:after="120"/>
    </w:pPr>
    <w:rPr>
      <w:rFonts w:ascii="Liberation Sans" w:hAnsi="Liberation Sans" w:eastAsia="Arial" w:cs="Liberation Sans"/>
      <w:sz w:val="28"/>
      <w:szCs w:val="28"/>
      <w:lang w:eastAsia="hi-IN"/>
    </w:rPr>
  </w:style>
  <w:style w:type="paragraph" w:styleId="Descripcin12" w:customStyle="1">
    <w:name w:val="Descripción12"/>
    <w:basedOn w:val="Normal"/>
    <w:qFormat/>
    <w:pPr>
      <w:spacing w:before="120" w:after="120"/>
    </w:pPr>
    <w:rPr>
      <w:rFonts w:eastAsia="Arial"/>
      <w:i/>
      <w:iCs/>
      <w:lang w:eastAsia="hi-IN"/>
    </w:rPr>
  </w:style>
  <w:style w:type="paragraph" w:styleId="Ttulo12" w:customStyle="1">
    <w:name w:val="Título12"/>
    <w:basedOn w:val="Normal"/>
    <w:qFormat/>
    <w:pPr>
      <w:keepNext w:val="true"/>
      <w:spacing w:before="240" w:after="120"/>
    </w:pPr>
    <w:rPr>
      <w:rFonts w:ascii="Liberation Sans" w:hAnsi="Liberation Sans" w:eastAsia="Arial" w:cs="Liberation Sans"/>
      <w:sz w:val="28"/>
      <w:szCs w:val="28"/>
      <w:lang w:eastAsia="hi-IN"/>
    </w:rPr>
  </w:style>
  <w:style w:type="paragraph" w:styleId="Descripcin13" w:customStyle="1">
    <w:name w:val="Descripción13"/>
    <w:basedOn w:val="Normal"/>
    <w:qFormat/>
    <w:pPr>
      <w:spacing w:before="120" w:after="120"/>
    </w:pPr>
    <w:rPr>
      <w:rFonts w:eastAsia="Arial"/>
      <w:i/>
      <w:iCs/>
      <w:lang w:eastAsia="hi-IN"/>
    </w:rPr>
  </w:style>
  <w:style w:type="paragraph" w:styleId="Ttulo13" w:customStyle="1">
    <w:name w:val="Título13"/>
    <w:basedOn w:val="Normal"/>
    <w:qFormat/>
    <w:pPr>
      <w:keepNext w:val="true"/>
      <w:spacing w:before="240" w:after="120"/>
    </w:pPr>
    <w:rPr>
      <w:rFonts w:ascii="Liberation Sans" w:hAnsi="Liberation Sans" w:eastAsia="Arial" w:cs="Liberation Sans"/>
      <w:sz w:val="28"/>
      <w:szCs w:val="28"/>
      <w:lang w:eastAsia="hi-IN"/>
    </w:rPr>
  </w:style>
  <w:style w:type="paragraph" w:styleId="Descripcin14" w:customStyle="1">
    <w:name w:val="Descripción14"/>
    <w:basedOn w:val="Normal"/>
    <w:qFormat/>
    <w:pPr>
      <w:spacing w:before="120" w:after="120"/>
    </w:pPr>
    <w:rPr>
      <w:rFonts w:eastAsia="Arial"/>
      <w:i/>
      <w:iCs/>
      <w:lang w:eastAsia="hi-IN"/>
    </w:rPr>
  </w:style>
  <w:style w:type="paragraph" w:styleId="Ttulo14" w:customStyle="1">
    <w:name w:val="Título14"/>
    <w:basedOn w:val="Normal"/>
    <w:qFormat/>
    <w:pPr>
      <w:keepNext w:val="true"/>
      <w:spacing w:before="240" w:after="120"/>
    </w:pPr>
    <w:rPr>
      <w:rFonts w:ascii="Liberation Sans" w:hAnsi="Liberation Sans" w:eastAsia="Arial" w:cs="Liberation Sans"/>
      <w:sz w:val="28"/>
      <w:szCs w:val="28"/>
      <w:lang w:eastAsia="hi-IN"/>
    </w:rPr>
  </w:style>
  <w:style w:type="paragraph" w:styleId="Descripcin15" w:customStyle="1">
    <w:name w:val="Descripción15"/>
    <w:basedOn w:val="Normal"/>
    <w:qFormat/>
    <w:pPr>
      <w:spacing w:before="120" w:after="120"/>
    </w:pPr>
    <w:rPr>
      <w:rFonts w:eastAsia="Arial"/>
      <w:i/>
      <w:iCs/>
      <w:lang w:eastAsia="hi-IN"/>
    </w:rPr>
  </w:style>
  <w:style w:type="paragraph" w:styleId="Ttulo15" w:customStyle="1">
    <w:name w:val="Título15"/>
    <w:basedOn w:val="Normal"/>
    <w:qFormat/>
    <w:pPr>
      <w:keepNext w:val="true"/>
      <w:spacing w:before="240" w:after="120"/>
    </w:pPr>
    <w:rPr>
      <w:rFonts w:ascii="Liberation Sans" w:hAnsi="Liberation Sans" w:eastAsia="Arial" w:cs="Liberation Sans"/>
      <w:sz w:val="28"/>
      <w:szCs w:val="28"/>
      <w:lang w:eastAsia="hi-IN"/>
    </w:rPr>
  </w:style>
  <w:style w:type="paragraph" w:styleId="Descripcin16" w:customStyle="1">
    <w:name w:val="Descripción16"/>
    <w:basedOn w:val="Normal"/>
    <w:qFormat/>
    <w:pPr>
      <w:spacing w:before="120" w:after="120"/>
    </w:pPr>
    <w:rPr>
      <w:rFonts w:eastAsia="Arial"/>
      <w:i/>
      <w:iCs/>
      <w:lang w:eastAsia="hi-IN"/>
    </w:rPr>
  </w:style>
  <w:style w:type="paragraph" w:styleId="Ttulo16" w:customStyle="1">
    <w:name w:val="Título16"/>
    <w:basedOn w:val="Normal"/>
    <w:qFormat/>
    <w:pPr>
      <w:keepNext w:val="true"/>
      <w:spacing w:before="240" w:after="120"/>
    </w:pPr>
    <w:rPr>
      <w:rFonts w:ascii="Liberation Sans" w:hAnsi="Liberation Sans" w:eastAsia="Arial" w:cs="Liberation Sans"/>
      <w:sz w:val="28"/>
      <w:szCs w:val="28"/>
      <w:lang w:eastAsia="hi-IN"/>
    </w:rPr>
  </w:style>
  <w:style w:type="paragraph" w:styleId="Ttulo17" w:customStyle="1">
    <w:name w:val="Título17"/>
    <w:basedOn w:val="Normal"/>
    <w:qFormat/>
    <w:pPr>
      <w:keepNext w:val="true"/>
      <w:spacing w:before="240" w:after="120"/>
    </w:pPr>
    <w:rPr>
      <w:rFonts w:ascii="Liberation Sans" w:hAnsi="Liberation Sans" w:eastAsia="Arial" w:cs="Liberation Sans"/>
      <w:sz w:val="28"/>
      <w:szCs w:val="28"/>
      <w:lang w:eastAsia="hi-IN"/>
    </w:rPr>
  </w:style>
  <w:style w:type="paragraph" w:styleId="PlainText" w:customStyle="1">
    <w:name w:val="Plain Text"/>
    <w:basedOn w:val="Normal"/>
    <w:qFormat/>
    <w:pPr>
      <w:suppressAutoHyphens w:val="false"/>
    </w:pPr>
    <w:rPr>
      <w:rFonts w:ascii="Calibri" w:hAnsi="Calibri" w:eastAsia="Calibri" w:cs="font66"/>
      <w:sz w:val="22"/>
      <w:szCs w:val="21"/>
      <w:lang w:eastAsia="en-US"/>
    </w:rPr>
  </w:style>
  <w:style w:type="paragraph" w:styleId="Textoindependiente31" w:customStyle="1">
    <w:name w:val="Texto independiente 31"/>
    <w:basedOn w:val="Normal"/>
    <w:qFormat/>
    <w:pPr>
      <w:spacing w:before="0" w:after="120"/>
    </w:pPr>
    <w:rPr>
      <w:sz w:val="16"/>
    </w:rPr>
  </w:style>
  <w:style w:type="paragraph" w:styleId="Piedepgina1" w:customStyle="1">
    <w:name w:val="Pie de página1"/>
    <w:basedOn w:val="Normal"/>
    <w:qFormat/>
    <w:pPr>
      <w:tabs>
        <w:tab w:val="clear" w:pos="709"/>
        <w:tab w:val="center" w:pos="4252" w:leader="none"/>
        <w:tab w:val="right" w:pos="8504" w:leader="none"/>
      </w:tabs>
    </w:pPr>
    <w:rPr/>
  </w:style>
  <w:style w:type="paragraph" w:styleId="Ttulo81" w:customStyle="1">
    <w:name w:val="Título 81"/>
    <w:basedOn w:val="Normal"/>
    <w:qFormat/>
    <w:pPr>
      <w:spacing w:before="240" w:after="60"/>
    </w:pPr>
    <w:rPr>
      <w:rFonts w:ascii="Calibri" w:hAnsi="Calibri" w:eastAsia="Calibri" w:cs="Calibri"/>
      <w:i/>
      <w:iCs/>
      <w:lang w:eastAsia="ar-SA"/>
    </w:rPr>
  </w:style>
  <w:style w:type="paragraph" w:styleId="Cabeceraizquierda" w:customStyle="1">
    <w:name w:val="Cabecera izquierda"/>
    <w:basedOn w:val="Cabecera"/>
    <w:qFormat/>
    <w:pPr>
      <w:suppressLineNumbers/>
    </w:pPr>
    <w:rPr/>
  </w:style>
  <w:style w:type="paragraph" w:styleId="Articulos" w:customStyle="1">
    <w:name w:val="Articulos"/>
    <w:basedOn w:val="Normal"/>
    <w:qFormat/>
    <w:pPr>
      <w:tabs>
        <w:tab w:val="clear" w:pos="709"/>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s>
      <w:spacing w:lineRule="auto" w:line="360"/>
      <w:jc w:val="both"/>
    </w:pPr>
    <w:rPr>
      <w:rFonts w:ascii="Arial" w:hAnsi="Arial" w:eastAsia="Arial" w:cs="Arial"/>
      <w:sz w:val="20"/>
      <w:lang w:eastAsia="ar-SA"/>
    </w:rPr>
  </w:style>
  <w:style w:type="paragraph" w:styleId="Textoindependiente23" w:customStyle="1">
    <w:name w:val="Texto independiente 23"/>
    <w:basedOn w:val="Normal"/>
    <w:qFormat/>
    <w:pPr>
      <w:jc w:val="both"/>
    </w:pPr>
    <w:rPr/>
  </w:style>
  <w:style w:type="paragraph" w:styleId="Encabezado5" w:customStyle="1">
    <w:name w:val="Encabezado5"/>
    <w:basedOn w:val="Normal"/>
    <w:qFormat/>
    <w:pPr>
      <w:keepNext w:val="true"/>
      <w:spacing w:before="240" w:after="120"/>
    </w:pPr>
    <w:rPr>
      <w:rFonts w:ascii="Liberation Sans" w:hAnsi="Liberation Sans" w:eastAsia="Mangal" w:cs="Liberation Sans"/>
      <w:sz w:val="28"/>
      <w:szCs w:val="28"/>
      <w:lang w:eastAsia="ar-SA"/>
    </w:rPr>
  </w:style>
  <w:style w:type="paragraph" w:styleId="Lneahorizontal" w:customStyle="1">
    <w:name w:val="Línea horizontal"/>
    <w:basedOn w:val="Normal"/>
    <w:next w:val="Cuerpodetexto"/>
    <w:qFormat/>
    <w:pPr>
      <w:suppressLineNumbers/>
      <w:pBdr>
        <w:bottom w:val="double" w:sz="2" w:space="0" w:color="808080"/>
      </w:pBdr>
      <w:spacing w:before="0" w:after="283"/>
    </w:pPr>
    <w:rPr>
      <w:sz w:val="12"/>
      <w:szCs w:val="12"/>
    </w:rPr>
  </w:style>
  <w:style w:type="paragraph" w:styleId="M192980949599892743msolistparagraph" w:customStyle="1">
    <w:name w:val="m_192980949599892743msolistparagraph"/>
    <w:basedOn w:val="Normal"/>
    <w:qFormat/>
    <w:pPr>
      <w:spacing w:before="280" w:after="280"/>
    </w:pPr>
    <w:rPr>
      <w:rFonts w:ascii="Times New Roman" w:hAnsi="Times New Roman" w:cs="Times New Roman"/>
      <w:szCs w:val="24"/>
      <w:lang w:eastAsia="es-ES"/>
    </w:rPr>
  </w:style>
  <w:style w:type="paragraph" w:styleId="LONormal11" w:customStyle="1">
    <w:name w:val="LO-Normal1"/>
    <w:qFormat/>
    <w:pPr>
      <w:widowControl w:val="false"/>
      <w:suppressAutoHyphens w:val="true"/>
      <w:bidi w:val="0"/>
      <w:spacing w:before="0" w:after="0"/>
      <w:jc w:val="left"/>
    </w:pPr>
    <w:rPr>
      <w:rFonts w:ascii="Liberation Serif" w:hAnsi="Liberation Serif" w:eastAsia="SimSun" w:cs="Mangal"/>
      <w:color w:val="00000A"/>
      <w:kern w:val="2"/>
      <w:sz w:val="24"/>
      <w:szCs w:val="24"/>
      <w:lang w:val="es-ES" w:eastAsia="zh-CN" w:bidi="hi-IN"/>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Epgrafe3" w:customStyle="1">
    <w:name w:val="Epígrafe3"/>
    <w:basedOn w:val="Normal"/>
    <w:qFormat/>
    <w:pPr>
      <w:spacing w:before="120" w:after="120"/>
    </w:pPr>
    <w:rPr>
      <w:i/>
      <w:iCs/>
    </w:rPr>
  </w:style>
  <w:style w:type="paragraph" w:styleId="Font8" w:customStyle="1">
    <w:name w:val="font_8"/>
    <w:basedOn w:val="Normal"/>
    <w:qFormat/>
    <w:pPr>
      <w:spacing w:before="280" w:after="280"/>
    </w:pPr>
    <w:rPr>
      <w:rFonts w:ascii="Times New Roman" w:hAnsi="Times New Roman" w:cs="Times New Roman"/>
      <w:lang w:eastAsia="ar-SA"/>
    </w:rPr>
  </w:style>
  <w:style w:type="paragraph" w:styleId="EndnoteSymbol" w:customStyle="1">
    <w:name w:val="Endnote Symbol"/>
    <w:basedOn w:val="Normal"/>
    <w:qFormat/>
    <w:pPr>
      <w:ind w:left="339" w:hanging="339"/>
    </w:pPr>
    <w:rPr>
      <w:sz w:val="20"/>
    </w:rPr>
  </w:style>
  <w:style w:type="paragraph" w:styleId="COMICSANS" w:customStyle="1">
    <w:name w:val="COMIC SANS"/>
    <w:basedOn w:val="Normal"/>
    <w:qFormat/>
    <w:pPr>
      <w:spacing w:lineRule="auto" w:line="360" w:before="114" w:after="114"/>
      <w:jc w:val="right"/>
    </w:pPr>
    <w:rPr>
      <w:rFonts w:ascii="Calibri" w:hAnsi="Calibri" w:eastAsia="Calibri" w:cs="Times New Roman"/>
      <w:sz w:val="22"/>
      <w:szCs w:val="22"/>
    </w:rPr>
  </w:style>
  <w:style w:type="paragraph" w:styleId="Textosinformato7" w:customStyle="1">
    <w:name w:val="Texto sin formato7"/>
    <w:basedOn w:val="Normal"/>
    <w:qFormat/>
    <w:pPr/>
    <w:rPr>
      <w:rFonts w:ascii="Consolas" w:hAnsi="Consolas" w:eastAsia="Calibri" w:cs="Times New Roman"/>
      <w:sz w:val="21"/>
      <w:szCs w:val="21"/>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21024GxLGfk2g"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LibreOffice/7.3.6.2$Windows_X86_64 LibreOffice_project/c28ca90fd6e1a19e189fc16c05f8f8924961e12e</Application>
  <AppVersion>15.0000</AppVersion>
  <Pages>3</Pages>
  <Words>976</Words>
  <Characters>5238</Characters>
  <CharactersWithSpaces>6197</CharactersWithSpaces>
  <Paragraphs>18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2022-10-24T09:08:00Z</dcterms:created>
  <dc:creator>Javier &amp; Rocío</dc:creator>
  <dc:description/>
  <dc:language>es-ES</dc:language>
  <cp:lastModifiedBy/>
  <cp:lastPrinted>1601-01-01T00:00:00Z</cp:lastPrinted>
  <dcterms:modified xsi:type="dcterms:W3CDTF">2022-10-24T12:59:59Z</dcterms:modified>
  <cp:revision>8</cp:revision>
  <dc:subject/>
  <dc:title>A LA COMISION MUNICIPAL DE GOBIERNO</dc:title>
</cp:coreProperties>
</file>

<file path=docProps/custom.xml><?xml version="1.0" encoding="utf-8"?>
<Properties xmlns="http://schemas.openxmlformats.org/officeDocument/2006/custom-properties" xmlns:vt="http://schemas.openxmlformats.org/officeDocument/2006/docPropsVTypes"/>
</file>