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impulsa el Festival de Teatro y Artes de Calle ‘Callejea Jerez’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>Las actividades se desarrollarán el 5 y 6 de noviembre en la Plaza del Banco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28 de octubre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El Ayuntamiento de Jerez impulsa una nueva actividad lúdica y cultural que se suma a la programación del otoño jerezano. Se trata del Festival de Teatro y Artes de Calle ‘Callejea Jerez’, una iniciativa desarrollada en coordinación con Izquierda Unida. La delegada de Juventud y Políticas de Infancia, Ana Hérica Ramos, ha presentado hoy este ciclo junto al concejal Raúl Ruiz-Berdejo, invitando a toda la ciudadanía a disfrutar de las actividades previstas para los días 5 y 6 de noviembre.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‘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Callejea Jerez’ sumará todo un fin de semana de actividades al aire libre, en un espacio tan atractivo y céntrico como es la Plaza del Banco, y con un importante protagonismo para artistas de la ciudad,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junto a creadores procedentes de diferentes comunidades autónomas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Los espectáculos están destinados a un público infantil y juvenil, y a todas las persona aficionadas al teatro, la magia, y al arte de calle,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que podrán disfrutar de dos jornadas muy especiales con un abanico de espectáculos muy diverso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El sábado 5 de noviembre, las actividades comenzarán a las 12.30 horas, con Andrés Kó ‘El mago de las burbujas’, y su espectáculo de pompas de jabón gigantes. A las 13 horas, será el turno de Chicharrón Circo Flamenco, con un espectáculo titulado ‘Sin ojana’. A las 15.30 horas se desarrollarán diversos talleres infantiles, antes de dar paso a las 16 horas a la puesta en escena de Ymedio Teatro, con una propuesta musical de microteatro titulada ‘Sie7e: the object microtheatre’. El programa del sábado culminará a partir de las 19 horas con La Finestra Nou Circ, que combinará circo, malabares y rock and roll con ‘Memphis Rock &amp; Circ’.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El domingo 6 de noviembre, la función comenzará a las 12 horas con el espectáculo de Clown y Magia de Lola Mento. A las 13.30 horas, Ganso y Cía pondrá en escena ‘Babo Royal’. Para finalizar, a las 14.30 horas Artistas del Gremio despedirán el ciclo con ‘La charanga con más flow’.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Cs w:val="24"/>
        </w:rPr>
      </w:pPr>
      <w:r>
        <w:rPr>
          <w:rFonts w:eastAsia="Tahoma" w:cs="Arial" w:ascii="Arial" w:hAnsi="Arial"/>
          <w:b w:val="false"/>
          <w:bCs w:val="false"/>
          <w:szCs w:val="24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y enlace de audio 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de la delegada de Juventud, Ana Hérica Ramos, y Raúl Ruiz-Berdejo y Domingo García por parte de IU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: </w:t>
            </w: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sz w:val="22"/>
                  <w:szCs w:val="22"/>
                </w:rPr>
                <w:t>https://ssweb.seap.minhap.es/almacen/descarga/envio/f053e9b15aa2406402f3d5f4d11d27349f724635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f053e9b15aa2406402f3d5f4d11d27349f724635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LibreOffice/7.3.6.2$Windows_X86_64 LibreOffice_project/c28ca90fd6e1a19e189fc16c05f8f8924961e12e</Application>
  <AppVersion>15.0000</AppVersion>
  <Pages>2</Pages>
  <Words>385</Words>
  <Characters>1951</Characters>
  <CharactersWithSpaces>2330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2022-10-28T13:56:36Z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