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tulo1"/>
        <w:keepNext w:val="true"/>
        <w:keepLines/>
        <w:spacing w:before="480" w:after="0"/>
        <w:rPr/>
      </w:pPr>
      <w:r>
        <w:rPr>
          <w:rStyle w:val="Destaquemayor"/>
          <w:rFonts w:cs="Arial" w:ascii="Arial" w:hAnsi="Arial"/>
          <w:b/>
          <w:color w:val="111111"/>
          <w:sz w:val="36"/>
          <w:szCs w:val="36"/>
        </w:rPr>
        <w:t xml:space="preserve">Un 'Zoo de </w:t>
      </w:r>
      <w:r>
        <w:rPr>
          <w:rStyle w:val="Destaquemayor"/>
          <w:rFonts w:cs="Arial" w:ascii="Arial" w:hAnsi="Arial"/>
          <w:b/>
          <w:color w:val="111111"/>
          <w:sz w:val="36"/>
          <w:szCs w:val="36"/>
        </w:rPr>
        <w:t>m</w:t>
      </w:r>
      <w:r>
        <w:rPr>
          <w:rStyle w:val="Destaquemayor"/>
          <w:rFonts w:cs="Arial" w:ascii="Arial" w:hAnsi="Arial"/>
          <w:b/>
          <w:color w:val="111111"/>
          <w:sz w:val="36"/>
          <w:szCs w:val="36"/>
        </w:rPr>
        <w:t>iedo' bate récord de asistencia en Halloween con 5.400 visitantes</w:t>
      </w:r>
    </w:p>
    <w:p>
      <w:pPr>
        <w:pStyle w:val="Cuerpodetexto"/>
        <w:spacing w:lineRule="auto" w:line="240"/>
        <w:rPr>
          <w:rFonts w:ascii="Arial" w:hAnsi="Arial" w:cs="Arial"/>
          <w:b w:val="false"/>
          <w:b w:val="false"/>
          <w:bCs w:val="false"/>
          <w:sz w:val="12"/>
          <w:szCs w:val="12"/>
        </w:rPr>
      </w:pPr>
      <w:r>
        <w:rPr>
          <w:rFonts w:cs="Arial" w:ascii="Arial" w:hAnsi="Arial"/>
          <w:b w:val="false"/>
          <w:bCs w:val="false"/>
          <w:sz w:val="12"/>
          <w:szCs w:val="12"/>
        </w:rPr>
      </w:r>
    </w:p>
    <w:p>
      <w:pPr>
        <w:pStyle w:val="Cuerpodetexto"/>
        <w:spacing w:lineRule="auto" w:line="240"/>
        <w:jc w:val="both"/>
        <w:rPr/>
      </w:pPr>
      <w:r>
        <w:rPr>
          <w:rStyle w:val="Destaquemayor"/>
          <w:rFonts w:cs="Arial" w:ascii="Arial" w:hAnsi="Arial"/>
          <w:sz w:val="24"/>
          <w:szCs w:val="24"/>
        </w:rPr>
        <w:t>2 de Noviembre de 2022.</w:t>
      </w:r>
      <w:r>
        <w:rPr>
          <w:rStyle w:val="Destaquemayor"/>
          <w:rFonts w:cs="Arial" w:ascii="Arial" w:hAnsi="Arial"/>
          <w:b w:val="false"/>
          <w:bCs w:val="false"/>
          <w:sz w:val="24"/>
          <w:szCs w:val="24"/>
        </w:rPr>
        <w:t xml:space="preserve"> La programación por Halloween en el  Zoobotánico el pasado 1 de noviembre, ha sido todo un éxito al registrarse 5.400 visitantes, que han disfrutado de un ‘Zoo de miedo’, gracias a las actividades dirigidas a toda la familia, combinando diversión y educación para todos los públicos. </w:t>
      </w:r>
    </w:p>
    <w:p>
      <w:pPr>
        <w:pStyle w:val="Cuerpodetexto"/>
        <w:spacing w:lineRule="auto" w:line="240"/>
        <w:jc w:val="both"/>
        <w:rPr/>
      </w:pPr>
      <w:r>
        <w:rPr>
          <w:rStyle w:val="Destaquemayor"/>
          <w:rFonts w:cs="Arial" w:ascii="Arial" w:hAnsi="Arial"/>
          <w:b w:val="false"/>
          <w:bCs w:val="false"/>
          <w:sz w:val="24"/>
          <w:szCs w:val="24"/>
        </w:rPr>
        <w:t>El delegado de Protección y Bienestar Animal, que asistió a la jornada acompañado por la delegada de Juventud, Ana Hérica Ramos, ha señalado que “la enorme aceptación del Desfile de Halloween del pasado 31 de octubre, al que se suma el éxito de la celebración de `Un Zoo de Miedo´, nos llena de satisfacción  pues se ha llegado a 5.400 visitantes, cifra récord en Halloween en el parque”. Asimismo, ha manifestado que “El Gobierno de Mamen Sánchez ha logrado hacer de este puente una oportunidad para el disfrute familiar y para la activación económica de Jerez”.</w:t>
      </w:r>
    </w:p>
    <w:p>
      <w:pPr>
        <w:pStyle w:val="Cuerpodetexto"/>
        <w:spacing w:lineRule="auto" w:line="240"/>
        <w:jc w:val="both"/>
        <w:rPr/>
      </w:pPr>
      <w:r>
        <w:rPr>
          <w:rStyle w:val="Destaquemayor"/>
          <w:rFonts w:cs="Arial" w:ascii="Arial" w:hAnsi="Arial"/>
          <w:b w:val="false"/>
          <w:bCs w:val="false"/>
          <w:sz w:val="24"/>
          <w:szCs w:val="24"/>
        </w:rPr>
        <w:t>Rubén Pérez ha terminado agradeciendo “el trabajo de corazón” que ha llevado a cabo el personal del Zoobotánico, así como los colaboradores como Escuela de Arte de Jerez, Teatro Estudio Jerez, El Duende Animación, Asociación Con Aire de Ilusión, Movimiento Scouts Católico Jerez y Grupo Scouts Kenya.</w:t>
      </w:r>
    </w:p>
    <w:p>
      <w:pPr>
        <w:pStyle w:val="Cuerpodetexto"/>
        <w:spacing w:lineRule="auto" w:line="240"/>
        <w:jc w:val="both"/>
        <w:rPr/>
      </w:pPr>
      <w:r>
        <w:rPr>
          <w:rFonts w:ascii="Arial" w:hAnsi="Arial"/>
          <w:sz w:val="24"/>
          <w:szCs w:val="24"/>
        </w:rPr>
        <w:t xml:space="preserve">Los lugares más emblemáticos del parque  fueron </w:t>
      </w:r>
      <w:r>
        <w:rPr>
          <w:rStyle w:val="Destaquemayor"/>
          <w:rFonts w:ascii="Arial" w:hAnsi="Arial"/>
          <w:b w:val="false"/>
          <w:bCs w:val="false"/>
          <w:sz w:val="24"/>
          <w:szCs w:val="24"/>
        </w:rPr>
        <w:t>adaptados a la escenografía</w:t>
      </w:r>
      <w:r>
        <w:rPr>
          <w:rFonts w:ascii="Arial" w:hAnsi="Arial"/>
          <w:sz w:val="24"/>
          <w:szCs w:val="24"/>
        </w:rPr>
        <w:t xml:space="preserve"> Halloween, desde la ‘bienvenida terrorífica’ y un photocall muy especial, a la entrada de las instalaciones, hasta el reptilario donde se realizaron las charlas sobre mitos y leyendas de los reptiles y las charlas con misterio efectuadas por todo el Zoo. Estas últimas tuvieron como protagonistas a animales sorprendentes como lémures, kokaburras, leopardos, hipopótamos, titís, caimanes y lobos  ibéricos.</w:t>
      </w:r>
    </w:p>
    <w:p>
      <w:pPr>
        <w:pStyle w:val="Cuerpodetexto"/>
        <w:spacing w:lineRule="auto" w:line="240"/>
        <w:jc w:val="both"/>
        <w:rPr>
          <w:rFonts w:ascii="Arial" w:hAnsi="Arial"/>
          <w:sz w:val="26"/>
          <w:szCs w:val="26"/>
        </w:rPr>
      </w:pPr>
      <w:r>
        <w:rPr>
          <w:rFonts w:ascii="Arial" w:hAnsi="Arial"/>
          <w:sz w:val="24"/>
          <w:szCs w:val="24"/>
        </w:rPr>
        <w:t xml:space="preserve">Mucho ha gustado también, la `Cueva de los Huesos´, los talleres sobre las cucurbitáceas, cuentos para no dormir, la pasarela halloween donde han participado niños y niñas, así como adultos, que vinieron disfrazados o la magia en el `Bosque Encantado´. Todo el personal se ha volcado en </w:t>
      </w:r>
      <w:r>
        <w:rPr>
          <w:rStyle w:val="Destaquemayor"/>
          <w:rFonts w:ascii="Arial" w:hAnsi="Arial"/>
          <w:b w:val="false"/>
          <w:bCs w:val="false"/>
          <w:sz w:val="24"/>
          <w:szCs w:val="24"/>
        </w:rPr>
        <w:t xml:space="preserve">una fiesta afianzada que pone </w:t>
      </w:r>
      <w:r>
        <w:rPr>
          <w:rFonts w:ascii="Arial" w:hAnsi="Arial"/>
          <w:sz w:val="24"/>
          <w:szCs w:val="24"/>
        </w:rPr>
        <w:t>en valor la biodiversidad del parque y fomenta la sensibilización medioambiental</w:t>
      </w:r>
      <w:r>
        <w:rPr>
          <w:rFonts w:ascii="Arial" w:hAnsi="Arial"/>
          <w:sz w:val="24"/>
          <w:szCs w:val="24"/>
        </w:rPr>
        <w:t>.</w:t>
      </w:r>
    </w:p>
    <w:p>
      <w:pPr>
        <w:pStyle w:val="Cuerpodetexto"/>
        <w:spacing w:lineRule="auto" w:line="240"/>
        <w:jc w:val="both"/>
        <w:rPr>
          <w:rFonts w:ascii="Arial" w:hAnsi="Arial"/>
          <w:sz w:val="26"/>
          <w:szCs w:val="26"/>
        </w:rPr>
      </w:pPr>
      <w:r>
        <w:rPr/>
      </w:r>
    </w:p>
    <w:tbl>
      <w:tblPr>
        <w:tblW w:w="5000" w:type="pct"/>
        <w:jc w:val="left"/>
        <w:tblInd w:w="0" w:type="dxa"/>
        <w:tblLayout w:type="fixed"/>
        <w:tblCellMar>
          <w:top w:w="0" w:type="dxa"/>
          <w:left w:w="0" w:type="dxa"/>
          <w:bottom w:w="0" w:type="dxa"/>
          <w:right w:w="0" w:type="dxa"/>
        </w:tblCellMar>
      </w:tblPr>
      <w:tblGrid>
        <w:gridCol w:w="7653"/>
      </w:tblGrid>
      <w:tr>
        <w:trPr/>
        <w:tc>
          <w:tcPr>
            <w:tcW w:w="7653" w:type="dxa"/>
            <w:tcBorders/>
          </w:tcPr>
          <w:p>
            <w:pPr>
              <w:pStyle w:val="Contenidodelatabla"/>
              <w:widowControl w:val="false"/>
              <w:rPr>
                <w:rFonts w:ascii="Arial" w:hAnsi="Arial"/>
                <w:i/>
                <w:i/>
                <w:iCs/>
                <w:sz w:val="22"/>
                <w:szCs w:val="22"/>
              </w:rPr>
            </w:pPr>
            <w:r>
              <w:rPr>
                <w:rFonts w:ascii="Arial" w:hAnsi="Arial"/>
                <w:i/>
                <w:iCs/>
                <w:sz w:val="22"/>
                <w:szCs w:val="22"/>
              </w:rPr>
              <w:t>Se adjuntan fotografías</w:t>
            </w:r>
            <w:r>
              <w:rPr>
                <w:rFonts w:ascii="Arial" w:hAnsi="Arial"/>
                <w:i/>
                <w:iCs/>
                <w:sz w:val="22"/>
                <w:szCs w:val="22"/>
              </w:rPr>
              <w:t xml:space="preserve"> y enlace de audio de Rubén Pérez:</w:t>
            </w:r>
          </w:p>
          <w:p>
            <w:pPr>
              <w:pStyle w:val="Ttulo4"/>
              <w:widowControl w:val="false"/>
              <w:numPr>
                <w:ilvl w:val="3"/>
                <w:numId w:val="1"/>
              </w:numPr>
              <w:bidi w:val="0"/>
              <w:spacing w:beforeAutospacing="1" w:afterAutospacing="1"/>
              <w:ind w:left="0" w:right="0" w:hanging="0"/>
              <w:rPr>
                <w:lang w:val="en-US"/>
              </w:rPr>
            </w:pPr>
            <w:hyperlink r:id="rId2">
              <w:r>
                <w:rPr>
                  <w:rFonts w:cs="Arial" w:ascii="Arial" w:hAnsi="Arial"/>
                  <w:i/>
                  <w:iCs/>
                  <w:color w:val="349CCC"/>
                  <w:sz w:val="29"/>
                  <w:szCs w:val="29"/>
                  <w:u w:val="single"/>
                  <w:lang w:val="en-US"/>
                </w:rPr>
                <w:t>https://ssweb.seap.minhap.es/almacen/descarga/envio/1cfa7b8f8e556cefb59698d20b7bc79713c49597</w:t>
              </w:r>
            </w:hyperlink>
          </w:p>
          <w:p>
            <w:pPr>
              <w:pStyle w:val="Normal"/>
              <w:widowControl w:val="false"/>
              <w:rPr>
                <w:rFonts w:ascii="Arial" w:hAnsi="Arial"/>
                <w:i/>
                <w:i/>
                <w:iCs/>
                <w:sz w:val="22"/>
                <w:szCs w:val="22"/>
              </w:rPr>
            </w:pPr>
            <w:r>
              <w:rPr>
                <w:rFonts w:ascii="Arial" w:hAnsi="Arial"/>
              </w:rPr>
            </w:r>
          </w:p>
        </w:tc>
      </w:tr>
    </w:tbl>
    <w:p>
      <w:pPr>
        <w:pStyle w:val="Cuerpodetexto"/>
        <w:spacing w:lineRule="auto" w:line="240" w:before="0" w:after="140"/>
        <w:jc w:val="both"/>
        <w:rPr>
          <w:rFonts w:ascii="Arial" w:hAnsi="Arial"/>
          <w:sz w:val="26"/>
          <w:szCs w:val="2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NormalTable">
    <w:name w:val="Normal Table"/>
    <w:qFormat/>
    <w:pPr>
      <w:widowControl/>
      <w:bidi w:val="0"/>
      <w:spacing w:before="0" w:after="0"/>
      <w:jc w:val="left"/>
      <w:textAlignment w:val="auto"/>
    </w:pPr>
    <w:rPr>
      <w:rFonts w:ascii="Times New Roman" w:hAnsi="Times New Roman" w:eastAsia="Calibri"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1cfa7b8f8e556cefb59698d20b7bc79713c49597"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Application>LibreOffice/7.3.6.2$Windows_X86_64 LibreOffice_project/c28ca90fd6e1a19e189fc16c05f8f8924961e12e</Application>
  <AppVersion>15.0000</AppVersion>
  <Pages>1</Pages>
  <Words>351</Words>
  <Characters>1929</Characters>
  <CharactersWithSpaces>2277</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2022-05-19T10:09:00Z</dcterms:created>
  <dc:creator>ADELIFL</dc:creator>
  <dc:description/>
  <dc:language>es-ES</dc:language>
  <cp:lastModifiedBy/>
  <cp:lastPrinted>2022-05-31T11:26:00Z</cp:lastPrinted>
  <dcterms:modified xsi:type="dcterms:W3CDTF">2022-11-02T11:49:42Z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