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El Ayuntamiento trabajará con la Flampa en una estrategia para promocionar el uso del autobús entre el alumnado y sus familias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eastAsia="Tahoma" w:cs="Arial" w:ascii="Arial" w:hAnsi="Arial"/>
          <w:b/>
          <w:bCs/>
          <w:szCs w:val="24"/>
        </w:rPr>
        <w:t>12 de noviembre de 2022</w:t>
      </w:r>
      <w:r>
        <w:rPr>
          <w:rFonts w:eastAsia="Tahoma" w:cs="Arial" w:ascii="Arial" w:hAnsi="Arial"/>
          <w:szCs w:val="24"/>
        </w:rPr>
        <w:t>. El delegado de Movilidad y Seguridad, Rubén Pérez, ha mantenido una reunión con representantes de la Federación Local de Asociaciones de Padres y Madres de Alumnos de Jerez (Flampa), que preside Verónica Guerrero, en la que se ha acordado que ambas partes van a trabajar conjuntamente en una estrategia para mejorar, y por tanto, fomentar el uso del transporte público en autobús por parte del alumnado y sus familias.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eastAsia="Tahoma" w:cs="Arial" w:ascii="Arial" w:hAnsi="Arial"/>
          <w:szCs w:val="24"/>
        </w:rPr>
        <w:t>Concretamente, en este encuentro se ha decidido que se va a elaborar y difundir entre las asociaciones de madres y padres, y por tanto entre familias, un cuestionario sobre el servicio municipal de autobuses, “con el objetivo de perfeccionar y ajustar al máximo el servicio a las necesidades de transporte del alumnado”.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eastAsia="Tahoma" w:cs="Arial" w:ascii="Arial" w:hAnsi="Arial"/>
          <w:szCs w:val="24"/>
        </w:rPr>
        <w:t>En esta linea, el Ayuntamiento y la Flampa proponen así “fomentar la reflexión acerca del uso excesivo del vehículo particular”, ha explicado el delegado Rubén Pérez.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y enlace de audio</w:t>
            </w:r>
          </w:p>
          <w:p>
            <w:pPr>
              <w:pStyle w:val="Ttulo4"/>
              <w:keepNext w:val="true"/>
              <w:numPr>
                <w:ilvl w:val="3"/>
                <w:numId w:val="1"/>
              </w:numPr>
              <w:spacing w:before="240" w:after="60"/>
              <w:rPr/>
            </w:pPr>
            <w:hyperlink r:id="rId2">
              <w:r>
                <w:rPr>
                  <w:rStyle w:val="EnlacedeInternet"/>
                </w:rPr>
                <w:t>https://ssweb.seap.minhap.es/almacen/descarga/envio/f1472eb0d9fe36f0e52ecf2fa851dcafedc9948f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-1370330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f1472eb0d9fe36f0e52ecf2fa851dcafedc9948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LibreOffice/7.3.6.2$Windows_X86_64 LibreOffice_project/c28ca90fd6e1a19e189fc16c05f8f8924961e12e</Application>
  <AppVersion>15.0000</AppVersion>
  <Pages>1</Pages>
  <Words>182</Words>
  <Characters>1022</Characters>
  <CharactersWithSpaces>1197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2022-11-09T08:10:00Z</dcterms:created>
  <dc:creator>ADELIFL</dc:creator>
  <dc:description/>
  <dc:language>es-ES</dc:language>
  <cp:lastModifiedBy/>
  <dcterms:modified xsi:type="dcterms:W3CDTF">2022-11-10T13:58:38Z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