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Fonts w:cs="Arial" w:ascii="Arial" w:hAnsi="Arial"/>
          <w:b/>
          <w:sz w:val="36"/>
          <w:szCs w:val="36"/>
        </w:rPr>
        <w:t xml:space="preserve">La alcaldesa informa sobre las actuaciones realizadas por los servicios de emergencia ante el tornado sufrido esta madrugada </w:t>
      </w:r>
    </w:p>
    <w:p>
      <w:pPr>
        <w:pStyle w:val="Normal"/>
        <w:rPr>
          <w:rFonts w:ascii="Arial" w:hAnsi="Arial" w:cs="Arial"/>
          <w:b/>
          <w:b/>
          <w:sz w:val="36"/>
          <w:szCs w:val="36"/>
        </w:rPr>
      </w:pPr>
      <w:r>
        <w:rPr>
          <w:rFonts w:cs="Arial" w:ascii="Arial" w:hAnsi="Arial"/>
          <w:b/>
          <w:sz w:val="36"/>
          <w:szCs w:val="36"/>
        </w:rPr>
      </w:r>
    </w:p>
    <w:p>
      <w:pPr>
        <w:pStyle w:val="Normal"/>
        <w:rPr>
          <w:b w:val="false"/>
          <w:b w:val="false"/>
          <w:sz w:val="32"/>
          <w:szCs w:val="32"/>
        </w:rPr>
      </w:pPr>
      <w:r>
        <w:rPr>
          <w:rFonts w:cs="Arial" w:ascii="Arial" w:hAnsi="Arial"/>
          <w:b w:val="false"/>
          <w:bCs w:val="false"/>
          <w:sz w:val="32"/>
          <w:szCs w:val="32"/>
        </w:rPr>
        <w:t>Mamen Sánchez ha agradecido el trabajo de todos los servicios activados y ha avanzado que desde el Ayuntamiento se ha solicitado el informe meteorológico para poder tramitar las ayudas pertinentes por daños</w:t>
      </w:r>
    </w:p>
    <w:p>
      <w:pPr>
        <w:pStyle w:val="Normal"/>
        <w:rPr>
          <w:rFonts w:ascii="Arial" w:hAnsi="Arial" w:cs="Arial"/>
          <w:bCs w:val="false"/>
          <w:sz w:val="36"/>
          <w:szCs w:val="36"/>
        </w:rPr>
      </w:pPr>
      <w:r>
        <w:rPr>
          <w:rFonts w:cs="Arial" w:ascii="Arial" w:hAnsi="Arial"/>
          <w:bCs w:val="false"/>
          <w:sz w:val="36"/>
          <w:szCs w:val="36"/>
        </w:rPr>
      </w:r>
    </w:p>
    <w:p>
      <w:pPr>
        <w:pStyle w:val="Normal"/>
        <w:rPr>
          <w:sz w:val="32"/>
          <w:szCs w:val="32"/>
        </w:rPr>
      </w:pPr>
      <w:r>
        <w:rPr>
          <w:rFonts w:cs="Arial" w:ascii="Arial" w:hAnsi="Arial"/>
          <w:sz w:val="32"/>
          <w:szCs w:val="32"/>
        </w:rPr>
        <w:t xml:space="preserve">El Ayuntamiento habilita una línea telefónica para las incidencias provocadas por el tornado   </w:t>
      </w:r>
    </w:p>
    <w:p>
      <w:pPr>
        <w:pStyle w:val="Normal"/>
        <w:rPr>
          <w:rFonts w:ascii="Arial" w:hAnsi="Arial" w:cs="Arial"/>
          <w:sz w:val="36"/>
          <w:szCs w:val="36"/>
        </w:rPr>
      </w:pPr>
      <w:r>
        <w:rPr>
          <w:rFonts w:cs="Arial" w:ascii="Arial" w:hAnsi="Arial"/>
          <w:sz w:val="36"/>
          <w:szCs w:val="36"/>
        </w:rPr>
      </w:r>
    </w:p>
    <w:p>
      <w:pPr>
        <w:pStyle w:val="Normal"/>
        <w:spacing w:before="0" w:after="142"/>
        <w:jc w:val="both"/>
        <w:rPr/>
      </w:pPr>
      <w:r>
        <w:rPr>
          <w:rFonts w:cs="Arial" w:ascii="Arial" w:hAnsi="Arial"/>
          <w:b/>
          <w:bCs/>
          <w:color w:val="000000"/>
          <w:sz w:val="24"/>
          <w:szCs w:val="24"/>
        </w:rPr>
        <w:t xml:space="preserve">14 de </w:t>
      </w:r>
      <w:r>
        <w:rPr>
          <w:rFonts w:cs="Arial" w:ascii="Arial" w:hAnsi="Arial"/>
          <w:b/>
          <w:bCs/>
          <w:color w:val="000000"/>
          <w:sz w:val="24"/>
          <w:szCs w:val="24"/>
        </w:rPr>
        <w:t xml:space="preserve">diciembre </w:t>
      </w:r>
      <w:r>
        <w:rPr>
          <w:rFonts w:cs="Arial" w:ascii="Arial" w:hAnsi="Arial"/>
          <w:b/>
          <w:bCs/>
          <w:color w:val="000000"/>
          <w:sz w:val="24"/>
          <w:szCs w:val="24"/>
        </w:rPr>
        <w:t xml:space="preserve">de 2022. </w:t>
      </w:r>
      <w:r>
        <w:rPr>
          <w:rFonts w:cs="Arial" w:ascii="Arial" w:hAnsi="Arial"/>
          <w:b w:val="false"/>
          <w:bCs w:val="false"/>
          <w:color w:val="000000"/>
          <w:sz w:val="24"/>
          <w:szCs w:val="24"/>
        </w:rPr>
        <w:t>La alcaldesa de Jerez, Mamen Sánchez, acompañada por los miembros de su Gobierno, el teniente de alcaldesa de Urbanismo y Medio Ambiente, José Antonio Díaz, y el delegado municipal de Seguridad y Movilidad, Rubén Pérez, ha informado esta mañana sobre las actuaciones realizadas por los servicios de emergencia ante el impacto del tornado a su paso esta madrugada.</w:t>
      </w:r>
    </w:p>
    <w:p>
      <w:pPr>
        <w:pStyle w:val="Normal"/>
        <w:spacing w:before="0" w:after="142"/>
        <w:jc w:val="both"/>
        <w:rPr/>
      </w:pPr>
      <w:r>
        <w:rPr>
          <w:rFonts w:cs="Arial" w:ascii="Arial" w:hAnsi="Arial"/>
          <w:b w:val="false"/>
          <w:bCs w:val="false"/>
          <w:color w:val="000000"/>
          <w:sz w:val="24"/>
          <w:szCs w:val="24"/>
        </w:rPr>
        <w:t xml:space="preserve">En primer lugar, Mamen Sánchez ha querido agradecer a todos las Fuerzas y Cuerpos de Seguridad, así como a los servicios públicos que se han activado para actuar ante las consecuencias materiales que se han producido, requiriendo el refuerzo de la Policía Nacional de El Puerto de Santa María. Han sido 189 personas de diferentes servicios municipales a los que se suman los refuerzos de Policía Local, Policía Nacional o Bomberos que se han esforzado por recuperar la máxima normalidad en el menor tiempo posible.   </w:t>
      </w:r>
    </w:p>
    <w:p>
      <w:pPr>
        <w:pStyle w:val="Normal"/>
        <w:spacing w:before="0" w:after="142"/>
        <w:jc w:val="both"/>
        <w:rPr/>
      </w:pPr>
      <w:r>
        <w:rPr>
          <w:rFonts w:cs="Arial" w:ascii="Arial" w:hAnsi="Arial"/>
          <w:b w:val="false"/>
          <w:bCs w:val="false"/>
          <w:color w:val="000000"/>
          <w:sz w:val="24"/>
          <w:szCs w:val="24"/>
        </w:rPr>
        <w:t>En cuanto a daños, durante su intervención, la regidora jerezana ha anunciado que el Ayuntamiento acudirá al Ministerio de Política Territorial para acogerse a las subvenciones previstas para la ejecución de obras de reparación o restitución de infraestructuras, equipamientos e instalaciones y servicios de titularidad municipal, dañados por el paso de un tornado esta madrugada por Jerez.</w:t>
      </w:r>
    </w:p>
    <w:p>
      <w:pPr>
        <w:pStyle w:val="Normal"/>
        <w:spacing w:before="0" w:after="142"/>
        <w:jc w:val="both"/>
        <w:rPr/>
      </w:pPr>
      <w:r>
        <w:rPr>
          <w:rFonts w:cs="Arial" w:ascii="Arial" w:hAnsi="Arial"/>
          <w:b w:val="false"/>
          <w:bCs w:val="false"/>
          <w:color w:val="000000"/>
          <w:sz w:val="24"/>
          <w:szCs w:val="24"/>
        </w:rPr>
        <w:t>Tal y como ha informado la alcaldesa, también se han mantenido contactos con la Delegación del Gobierno de Andalucía para analizar estas posibilidades de ayudas de manera que "de aquí a treinta días tendremos que presentar una evaluación exhaustiva de todos los daños complementándola con toda la información que podamos recabar para que nos subsanen todo el daño en vías públicas o establecimientos públicos".</w:t>
      </w:r>
    </w:p>
    <w:p>
      <w:pPr>
        <w:pStyle w:val="Normal"/>
        <w:spacing w:before="0" w:after="142"/>
        <w:jc w:val="both"/>
        <w:rPr/>
      </w:pPr>
      <w:r>
        <w:rPr>
          <w:rFonts w:cs="Arial" w:ascii="Arial" w:hAnsi="Arial"/>
          <w:b w:val="false"/>
          <w:bCs w:val="false"/>
          <w:color w:val="000000"/>
          <w:sz w:val="24"/>
          <w:szCs w:val="24"/>
        </w:rPr>
        <w:t>Cabe destacar que se ha habilitado un teléfono de la Policía Local, 956 149 965,  para cualquier incidencia sobre el tornado para dar cualquier aviso o consultar cualquier duda.</w:t>
      </w:r>
    </w:p>
    <w:p>
      <w:pPr>
        <w:pStyle w:val="Normal"/>
        <w:spacing w:before="0" w:after="142"/>
        <w:jc w:val="both"/>
        <w:rPr/>
      </w:pPr>
      <w:r>
        <w:rPr>
          <w:rFonts w:cs="Arial" w:ascii="Arial" w:hAnsi="Arial"/>
          <w:b w:val="false"/>
          <w:bCs w:val="false"/>
          <w:color w:val="000000"/>
          <w:sz w:val="24"/>
          <w:szCs w:val="24"/>
        </w:rPr>
        <w:t>La alcaldesa ha lanzado, ante la activación de aviso amarillo por lluvias por parte de Aemet, "un mensaje de precaución para evitar salidas y desplazamientos innecesarios. Nosotros, ayer por la tarde cerramos parques, Zoobotánico y las áreas de Chapín. Ante la más mínima duda siempre procederemos a cerrar espacios públicos".</w:t>
      </w:r>
    </w:p>
    <w:p>
      <w:pPr>
        <w:pStyle w:val="Normal"/>
        <w:spacing w:before="0" w:after="142"/>
        <w:jc w:val="both"/>
        <w:rPr/>
      </w:pPr>
      <w:r>
        <w:rPr>
          <w:rFonts w:cs="Arial" w:ascii="Arial" w:hAnsi="Arial"/>
          <w:b w:val="false"/>
          <w:bCs w:val="false"/>
          <w:color w:val="000000"/>
          <w:sz w:val="24"/>
          <w:szCs w:val="24"/>
        </w:rPr>
        <w:t>También ha querido aclarar que los datos meteorológicos recabados corresponden a la estación situada en el Aeropuerto, "y el tornado no ha pasado por el aeropuerto por lo que este dato no nos puede servir para evidenciar la magnitud de lo que ha pasado en la ciudad. Estamos a la espera de un informe de la Agencia Estatal de Meteorología sobre el parámetro que haya podido quedar del recorrido del tornado".</w:t>
      </w:r>
    </w:p>
    <w:p>
      <w:pPr>
        <w:pStyle w:val="Normal"/>
        <w:spacing w:before="0" w:after="142"/>
        <w:jc w:val="both"/>
        <w:rPr/>
      </w:pPr>
      <w:r>
        <w:rPr>
          <w:rFonts w:cs="Arial" w:ascii="Arial" w:hAnsi="Arial"/>
          <w:b w:val="false"/>
          <w:bCs w:val="false"/>
          <w:color w:val="000000"/>
          <w:sz w:val="24"/>
          <w:szCs w:val="24"/>
        </w:rPr>
        <w:t>La alcaldesa ha señalado que ese informe va a ser determinante para que todos los afectados puedan acreditar el alcalde de este fenómeno y puedan reclamar a los seguros el arreglo de los daños ocasionados.</w:t>
      </w:r>
    </w:p>
    <w:p>
      <w:pPr>
        <w:pStyle w:val="Normal"/>
        <w:spacing w:before="0" w:after="142"/>
        <w:jc w:val="both"/>
        <w:rPr/>
      </w:pPr>
      <w:r>
        <w:rPr>
          <w:rFonts w:cs="Arial" w:ascii="Arial" w:hAnsi="Arial"/>
          <w:b w:val="false"/>
          <w:bCs w:val="false"/>
          <w:color w:val="000000"/>
          <w:sz w:val="24"/>
          <w:szCs w:val="24"/>
        </w:rPr>
        <w:t>Actualmente se está recabando toda la información para realizar un informe de evaluación de daños a lo largo del recorrido del tornado, "se está realizando por parte de todos los servicios municipales por todos los edificios municipales y por todas las calles afectadas por parte de todas las delegaciones apoyadas por los servicios de Policía y Bomberos", ha remarcado.</w:t>
      </w:r>
    </w:p>
    <w:p>
      <w:pPr>
        <w:pStyle w:val="Normal"/>
        <w:spacing w:before="0" w:after="142"/>
        <w:jc w:val="both"/>
        <w:rPr/>
      </w:pPr>
      <w:r>
        <w:rPr>
          <w:rFonts w:cs="Arial" w:ascii="Arial" w:hAnsi="Arial"/>
          <w:b w:val="false"/>
          <w:bCs w:val="false"/>
          <w:color w:val="000000"/>
          <w:sz w:val="24"/>
          <w:szCs w:val="24"/>
        </w:rPr>
        <w:t>La alcaldesa se ha referido a algunos daños detectados como la cubierta del Polideportivo Ruiz Mateos, la gasolinera de Duque de Abrantes, el velador de una cafetería de la avenida Caballero Bonald o el IES Elena García con la caída de parte del muro.</w:t>
      </w:r>
    </w:p>
    <w:p>
      <w:pPr>
        <w:pStyle w:val="Normal"/>
        <w:spacing w:before="0" w:after="142"/>
        <w:jc w:val="both"/>
        <w:rPr/>
      </w:pPr>
      <w:r>
        <w:rPr>
          <w:rFonts w:cs="Arial" w:ascii="Arial" w:hAnsi="Arial"/>
          <w:b w:val="false"/>
          <w:bCs w:val="false"/>
          <w:color w:val="000000"/>
          <w:sz w:val="24"/>
          <w:szCs w:val="24"/>
        </w:rPr>
        <w:t>El Consorcio de Bomberos ha anunciado 43 intervenciones desde la mañana de ayer cuando el viento comenzó a golpear con rachas fuertes. De las intervenciones por la acción del viento, 31 han sido por retirada de árboles, tres por retirada de vallas, una por retirada de una farola en vía pública, además de saneados de fachadas, caída de muros y retirada de un aparato de aire acondicionado.</w:t>
      </w:r>
    </w:p>
    <w:p>
      <w:pPr>
        <w:pStyle w:val="Normal"/>
        <w:spacing w:before="0" w:after="142"/>
        <w:jc w:val="both"/>
        <w:rPr/>
      </w:pPr>
      <w:r>
        <w:rPr>
          <w:rFonts w:cs="Arial" w:ascii="Arial" w:hAnsi="Arial"/>
          <w:b w:val="false"/>
          <w:bCs w:val="false"/>
          <w:color w:val="000000"/>
          <w:sz w:val="24"/>
          <w:szCs w:val="24"/>
        </w:rPr>
        <w:t xml:space="preserve">Además, se habían producido corte tráfico en las carreteras El Gastor-Setenil y Puerto Real-Jerez que quedó restablecido esta misma mañana. </w:t>
      </w:r>
    </w:p>
    <w:p>
      <w:pPr>
        <w:pStyle w:val="Normal"/>
        <w:spacing w:before="0" w:after="142"/>
        <w:jc w:val="both"/>
        <w:rPr>
          <w:b/>
          <w:b/>
          <w:bCs/>
        </w:rPr>
      </w:pPr>
      <w:r>
        <w:rPr>
          <w:b/>
          <w:bCs/>
        </w:rPr>
      </w:r>
    </w:p>
    <w:p>
      <w:pPr>
        <w:pStyle w:val="Normal"/>
        <w:spacing w:before="0" w:after="142"/>
        <w:jc w:val="both"/>
        <w:rPr>
          <w:b/>
          <w:b/>
          <w:bCs/>
        </w:rPr>
      </w:pPr>
      <w:r>
        <w:rPr>
          <w:rFonts w:cs="Arial" w:ascii="Arial" w:hAnsi="Arial"/>
          <w:b/>
          <w:bCs/>
          <w:color w:val="000000"/>
          <w:sz w:val="24"/>
          <w:szCs w:val="24"/>
        </w:rPr>
        <w:t>Recorrido del tornado</w:t>
      </w:r>
    </w:p>
    <w:p>
      <w:pPr>
        <w:pStyle w:val="Normal"/>
        <w:spacing w:before="0" w:after="142"/>
        <w:jc w:val="both"/>
        <w:rPr/>
      </w:pPr>
      <w:r>
        <w:rPr>
          <w:rFonts w:cs="Arial" w:ascii="Arial" w:hAnsi="Arial"/>
          <w:b w:val="false"/>
          <w:bCs w:val="false"/>
          <w:color w:val="000000"/>
          <w:sz w:val="24"/>
          <w:szCs w:val="24"/>
        </w:rPr>
        <w:t xml:space="preserve">El primer aviso se recibe en la Jefatura de la Policía Local a la 2.40 horas "cuando se alerta de la caída de un árbol junto a la gasolinera de Duque de Abrantes que cortaba el tráfico. Justo a continuación comienzan a entrar diversas llamadas de distintos puntos de Jerez con diferentes daños ocasionados, detectándose por dónde ha pasado el tornado. En Jerez el tornado comienza por Área Sur, continúa por la avenida Reina Sofía , zona del polideportivo Ruiz Mateos, barrida de La Plata, parque de La Unión, avenida Duque de Abrantes, zona el Cuco, avenida Cruz Roja, Alcalde Álvaro Domecq, avenida del Altillo, parte de Caballero Bonald, calle Sirius, Hijuela del Membrillar, San José Obrero hasta la carretera que une Guadalcacín por la parte de Caulina llegando Torremelgarejo". </w:t>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t>"La zona más complicada donde si vamos a tener que desalojar a algunos vecinos es Torremelgarejo porque ha caído cableado de alta tensión sobre unas casas y estamos buscando alojamiento a quienes no tienen a donde ir", ha señalado Mamen Sánchez.</w:t>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r>
    </w:p>
    <w:tbl>
      <w:tblPr>
        <w:tblW w:w="5000" w:type="pct"/>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widowControl w:val="false"/>
              <w:jc w:val="left"/>
              <w:rPr>
                <w:rFonts w:ascii="Arial" w:hAnsi="Arial"/>
                <w:i/>
                <w:i/>
                <w:iCs/>
                <w:sz w:val="24"/>
                <w:szCs w:val="24"/>
              </w:rPr>
            </w:pPr>
            <w:r>
              <w:rPr>
                <w:rFonts w:ascii="Arial" w:hAnsi="Arial"/>
                <w:b w:val="false"/>
                <w:bCs w:val="false"/>
                <w:i/>
                <w:iCs/>
                <w:strike w:val="false"/>
                <w:dstrike w:val="false"/>
                <w:outline w:val="false"/>
                <w:shadow w:val="false"/>
                <w:color w:val="000000"/>
                <w:sz w:val="24"/>
                <w:szCs w:val="24"/>
                <w:u w:val="none"/>
              </w:rPr>
              <w:t>Se adjunta fotografía y enlace de descarga de audio:</w:t>
            </w:r>
          </w:p>
          <w:p>
            <w:pPr>
              <w:pStyle w:val="Contenidodelatabla"/>
              <w:widowControl w:val="false"/>
              <w:jc w:val="left"/>
              <w:rPr>
                <w:b w:val="false"/>
                <w:b w:val="false"/>
                <w:bCs w:val="false"/>
                <w:i w:val="false"/>
                <w:i w:val="false"/>
                <w:iCs w:val="false"/>
                <w:strike w:val="false"/>
                <w:dstrike w:val="false"/>
                <w:outline w:val="false"/>
                <w:shadow w:val="false"/>
                <w:color w:val="000000"/>
                <w:u w:val="none"/>
              </w:rPr>
            </w:pPr>
            <w:r>
              <w:rPr>
                <w:b w:val="false"/>
                <w:bCs w:val="false"/>
                <w:i w:val="false"/>
                <w:iCs w:val="false"/>
                <w:strike w:val="false"/>
                <w:dstrike w:val="false"/>
                <w:outline w:val="false"/>
                <w:shadow w:val="false"/>
                <w:color w:val="000000"/>
                <w:u w:val="none"/>
              </w:rPr>
            </w:r>
          </w:p>
          <w:p>
            <w:pPr>
              <w:pStyle w:val="Contenidodelatabla"/>
              <w:widowControl w:val="false"/>
              <w:jc w:val="left"/>
              <w:rPr>
                <w:rFonts w:ascii="Arial" w:hAnsi="Arial"/>
                <w:sz w:val="24"/>
                <w:szCs w:val="24"/>
              </w:rPr>
            </w:pPr>
            <w:hyperlink r:id="rId2" w:tgtFrame="_blank">
              <w:r>
                <w:rPr>
                  <w:rStyle w:val="EnlacedeInternet"/>
                  <w:rFonts w:ascii="Arial" w:hAnsi="Arial"/>
                  <w:b w:val="false"/>
                  <w:bCs w:val="false"/>
                  <w:i w:val="false"/>
                  <w:iCs w:val="false"/>
                  <w:caps w:val="false"/>
                  <w:smallCaps w:val="false"/>
                  <w:strike w:val="false"/>
                  <w:dstrike w:val="false"/>
                  <w:outline w:val="false"/>
                  <w:shadow w:val="false"/>
                  <w:color w:val="349CCC"/>
                  <w:spacing w:val="0"/>
                  <w:sz w:val="24"/>
                  <w:szCs w:val="24"/>
                  <w:u w:val="none"/>
                  <w:lang w:val="en-US"/>
                </w:rPr>
                <w:t>https://ssweb.seap.minhap.es/almacen/descarga/envio/43fd96f7523d9c6e8db7cb11f365e3d3c2d1978f</w:t>
              </w:r>
            </w:hyperlink>
          </w:p>
        </w:tc>
      </w:tr>
    </w:tbl>
    <w:p>
      <w:pPr>
        <w:pStyle w:val="Normal"/>
        <w:spacing w:before="0" w:after="142"/>
        <w:jc w:val="both"/>
        <w:rPr>
          <w:rFonts w:ascii="Arial" w:hAnsi="Arial" w:cs="Arial"/>
          <w:b w:val="false"/>
          <w:b w:val="false"/>
          <w:bCs w:val="false"/>
          <w:color w:val="000000"/>
          <w:sz w:val="24"/>
          <w:szCs w:val="24"/>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43fd96f7523d9c6e8db7cb11f365e3d3c2d1978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Application>LibreOffice/7.3.6.2$Windows_X86_64 LibreOffice_project/c28ca90fd6e1a19e189fc16c05f8f8924961e12e</Application>
  <AppVersion>15.0000</AppVersion>
  <Pages>3</Pages>
  <Words>891</Words>
  <Characters>4711</Characters>
  <CharactersWithSpaces>5592</CharactersWithSpaces>
  <Paragraphs>20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2022-12-14T14:13:40Z</dcterms:modified>
  <cp:revision>206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