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 xml:space="preserve">Visita el Ayuntamiento alumnado francés que participa en un  intercambio con estudiantes del IES Padre Luis Coloma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4</w:t>
      </w:r>
      <w:r>
        <w:rPr>
          <w:rFonts w:cs="Arial" w:ascii="Arial" w:hAnsi="Arial"/>
          <w:b/>
        </w:rPr>
        <w:t xml:space="preserve"> de febrero de 2023.</w:t>
      </w:r>
      <w:r>
        <w:rPr>
          <w:rFonts w:cs="Arial" w:ascii="Arial" w:hAnsi="Arial"/>
        </w:rPr>
        <w:t xml:space="preserve"> El delegado de Reactivación Económica, Captación de Inversiones, Educación y Empleo, Juan Antonio Cabello, ha recibido en el Ayuntamiento a un grupo de 24 alumnos y alumnas del Lycée Aristides Briand, de la localidad francesa de Évreux, que se encuentra en Jerez participando en una actividad de intercambio que organizan dicho centro y el IES Padre Luis Coloma.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Este grupo visitante realizará numerosas actividades hasta el próximo martes. Además de la visita de hoy al Ayuntamiento y al Alcázar, han hecho una </w:t>
      </w:r>
      <w:r>
        <w:rPr>
          <w:rFonts w:cs="Arial"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4"/>
        </w:rPr>
        <w:t>gymkhana</w:t>
      </w:r>
      <w:r>
        <w:rPr>
          <w:rFonts w:cs="Arial" w:ascii="Arial" w:hAnsi="Arial"/>
        </w:rPr>
        <w:t xml:space="preserve"> para localizar monumentos de Jerez. Asimismo, en los próximos días, continuarán conociendo la ciudad y sus  instalaciones, como las deportivas de Chapín, y también se desplazarán a otras localidades como Cádiz y Sevilla. Igualmente, participarán en otras propuestas organizadas por el instituto, como la visita a su </w:t>
      </w:r>
      <w:r>
        <w:rPr>
          <w:rFonts w:cs="Arial" w:ascii="Arial" w:hAnsi="Arial"/>
          <w:kern w:val="2"/>
          <w:sz w:val="24"/>
          <w:lang w:eastAsia="zh-CN"/>
        </w:rPr>
        <w:t>museo, una m</w:t>
      </w:r>
      <w:r>
        <w:rPr>
          <w:rStyle w:val="Destacado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lang w:eastAsia="zh-CN"/>
        </w:rPr>
        <w:t>asterclass</w:t>
      </w:r>
      <w:r>
        <w:rPr>
          <w:rFonts w:cs="Arial" w:ascii="Arial" w:hAnsi="Arial"/>
          <w:kern w:val="2"/>
          <w:sz w:val="24"/>
          <w:lang w:eastAsia="zh-CN"/>
        </w:rPr>
        <w:t xml:space="preserve"> </w:t>
      </w:r>
      <w:r>
        <w:rPr>
          <w:rFonts w:cs="Arial" w:ascii="Arial" w:hAnsi="Arial"/>
        </w:rPr>
        <w:t>del alumnado y profesorado participante en el programa Flamencoloma, o un encuentro con los bailes latinos. A todo esto se sumarán las actividades que organicen las familias de acogida de este alumnado.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El próximo mes de marzo, otro grupo de 24 alumnos y alumnas del IES Padre Luis Coloma devolverá la visita a su compañeros y compañeras del Lycée Aristides Briand, con lo que se  completará esta actividad de intercambio cultural y de práctica del idioma.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widowControl w:val="false"/>
              <w:rPr>
                <w:rFonts w:ascii="Arial" w:hAnsi="Arial" w:cs="Arial"/>
                <w:kern w:val="2"/>
                <w:sz w:val="24"/>
                <w:lang w:eastAsia="zh-CN"/>
              </w:rPr>
            </w:pPr>
            <w:r>
              <w:rPr>
                <w:rFonts w:cs="Arial" w:ascii="Arial" w:hAnsi="Arial"/>
                <w:kern w:val="2"/>
                <w:sz w:val="24"/>
                <w:lang w:eastAsia="zh-CN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lockText">
    <w:name w:val="Block Text"/>
    <w:basedOn w:val="Normal"/>
    <w:qFormat/>
    <w:pPr>
      <w:ind w:left="567" w:right="-285" w:hanging="0"/>
    </w:pPr>
    <w:rPr>
      <w:rFonts w:ascii="Helvetica;Arial" w:hAnsi="Helvetica;Arial" w:cs="Helvetica;Arial"/>
      <w:color w:val="181512"/>
      <w:sz w:val="36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LibreOffice/7.3.6.2$Windows_X86_64 LibreOffice_project/c28ca90fd6e1a19e189fc16c05f8f8924961e12e</Application>
  <AppVersion>15.0000</AppVersion>
  <Pages>1</Pages>
  <Words>235</Words>
  <Characters>1250</Characters>
  <CharactersWithSpaces>1484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2023-01-26T14:07:00Z</dcterms:created>
  <dc:creator>ADELIFL</dc:creator>
  <dc:description/>
  <dc:language>es-ES</dc:language>
  <cp:lastModifiedBy/>
  <cp:lastPrinted>2022-09-02T11:57:00Z</cp:lastPrinted>
  <dcterms:modified xsi:type="dcterms:W3CDTF">2023-02-01T14:40:31Z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