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rPr>
      </w:pPr>
      <w:r>
        <w:rPr>
          <w:rFonts w:cs="Arial" w:ascii="Arial Narrow" w:hAnsi="Arial Narrow"/>
          <w:b/>
          <w:sz w:val="36"/>
          <w:szCs w:val="36"/>
        </w:rPr>
        <w:t>El Ayuntamiento instala la bandera de España en la avenida Adolfo Suárez y la de Andalucía en la rotonda de La Granja</w:t>
      </w:r>
    </w:p>
    <w:p>
      <w:pPr>
        <w:pStyle w:val="Normal"/>
        <w:rPr>
          <w:rFonts w:ascii="Arial Narrow" w:hAnsi="Arial Narrow" w:cs="Arial"/>
          <w:sz w:val="32"/>
          <w:szCs w:val="32"/>
        </w:rPr>
      </w:pPr>
      <w:r>
        <w:rPr>
          <w:rFonts w:cs="Arial" w:ascii="Arial Narrow" w:hAnsi="Arial Narrow"/>
          <w:sz w:val="32"/>
          <w:szCs w:val="32"/>
        </w:rPr>
      </w:r>
    </w:p>
    <w:p>
      <w:pPr>
        <w:pStyle w:val="Normal"/>
        <w:rPr>
          <w:rFonts w:ascii="Arial Narrow" w:hAnsi="Arial Narrow"/>
        </w:rPr>
      </w:pPr>
      <w:r>
        <w:rPr>
          <w:rFonts w:cs="Arial" w:ascii="Arial Narrow" w:hAnsi="Arial Narrow"/>
          <w:sz w:val="32"/>
          <w:szCs w:val="32"/>
        </w:rPr>
        <w:t xml:space="preserve">El mástil que sirve de soporte a cada bandera tiene 25 metros de altura y cada una es de 70 metros cuadrados </w:t>
      </w:r>
    </w:p>
    <w:p>
      <w:pPr>
        <w:pStyle w:val="Normal"/>
        <w:rPr>
          <w:rFonts w:ascii="Arial Narrow" w:hAnsi="Arial Narrow" w:cs="Arial"/>
          <w:sz w:val="32"/>
          <w:szCs w:val="32"/>
        </w:rPr>
      </w:pPr>
      <w:r>
        <w:rPr>
          <w:rFonts w:cs="Arial" w:ascii="Arial Narrow" w:hAnsi="Arial Narrow"/>
          <w:sz w:val="32"/>
          <w:szCs w:val="32"/>
        </w:rPr>
      </w:r>
    </w:p>
    <w:p>
      <w:pPr>
        <w:pStyle w:val="Cuerpodetexto"/>
        <w:spacing w:lineRule="auto" w:line="240" w:before="0" w:after="0"/>
        <w:jc w:val="both"/>
        <w:rPr>
          <w:rFonts w:ascii="Arial Narrow" w:hAnsi="Arial Narrow"/>
        </w:rPr>
      </w:pPr>
      <w:r>
        <w:rPr>
          <w:rFonts w:cs="Arial" w:ascii="Arial Narrow" w:hAnsi="Arial Narrow"/>
          <w:b/>
          <w:bCs/>
          <w:color w:val="000000"/>
          <w:szCs w:val="24"/>
        </w:rPr>
        <w:t xml:space="preserve">11 de mayo de 2023. </w:t>
      </w:r>
      <w:r>
        <w:rPr>
          <w:rFonts w:cs="Arial" w:ascii="Arial Narrow" w:hAnsi="Arial Narrow"/>
          <w:color w:val="000000"/>
          <w:szCs w:val="24"/>
        </w:rPr>
        <w:t>El Ayuntamiento ha instalado hoy la bandera de España en la rotonda ovalada de la avenida Adolfo Suárez, en uno de los principales accesos al Parque Empresarial, en conexión hacia calle Buenos Aires y calle de la Navegación. Igualmente, el Ayuntamiento ha instalado la bandera de Andalucía en la rotonda de La Granja, en la confluencia de la avenida de Europa con la avenida Fernando Portillo y la avenida José Manuel Caballero Bonald.</w:t>
      </w:r>
      <w:r>
        <w:rPr>
          <w:rFonts w:cs="Arial" w:ascii="Arial Narrow" w:hAnsi="Arial Narrow"/>
          <w:color w:val="000000"/>
          <w:szCs w:val="24"/>
        </w:rPr>
        <w:t xml:space="preserve"> </w:t>
      </w:r>
      <w:r>
        <w:rPr>
          <w:rFonts w:cs="Arial" w:ascii="Arial Narrow" w:hAnsi="Arial Narrow"/>
          <w:color w:val="000000"/>
          <w:szCs w:val="24"/>
        </w:rPr>
        <w:t xml:space="preserve">El teniente de alcaldesa de Urbanismo, Infraestructuras y Medio Ambiente, José Antonio Díaz, ha realizado una visita técnica junto a técnicos municipales a la zona  para supervisar la evolución de las labores de montaje. </w:t>
      </w:r>
    </w:p>
    <w:p>
      <w:pPr>
        <w:pStyle w:val="Cuerpodetexto"/>
        <w:spacing w:lineRule="auto" w:line="240" w:before="0" w:after="0"/>
        <w:jc w:val="both"/>
        <w:rPr>
          <w:rFonts w:cs="Arial"/>
          <w:color w:val="000000"/>
          <w:szCs w:val="24"/>
        </w:rPr>
      </w:pPr>
      <w:r>
        <w:rPr>
          <w:rFonts w:ascii="Arial Narrow" w:hAnsi="Arial Narrow"/>
        </w:rPr>
      </w:r>
    </w:p>
    <w:p>
      <w:pPr>
        <w:pStyle w:val="Cuerpodetexto"/>
        <w:spacing w:lineRule="auto" w:line="240" w:before="0" w:after="0"/>
        <w:jc w:val="both"/>
        <w:rPr>
          <w:rFonts w:ascii="Arial Narrow" w:hAnsi="Arial Narrow"/>
        </w:rPr>
      </w:pPr>
      <w:r>
        <w:rPr>
          <w:rFonts w:cs="Arial" w:ascii="Arial Narrow" w:hAnsi="Arial Narrow"/>
          <w:color w:val="000000"/>
          <w:szCs w:val="24"/>
        </w:rPr>
        <w:t>El mástil de cada una de las banderas tiene una altura de 25 metros y cada una de las banderas es de 70 metros cuadrados.</w:t>
      </w:r>
      <w:r>
        <w:rPr>
          <w:rFonts w:cs="Arial" w:ascii="Arial Narrow" w:hAnsi="Arial Narrow"/>
          <w:color w:val="000000"/>
          <w:szCs w:val="24"/>
        </w:rPr>
        <w:t xml:space="preserve"> </w:t>
      </w:r>
      <w:r>
        <w:rPr>
          <w:rFonts w:cs="Arial" w:ascii="Arial Narrow" w:hAnsi="Arial Narrow"/>
          <w:color w:val="000000"/>
          <w:szCs w:val="24"/>
        </w:rPr>
        <w:t>El objetivo es la mejora estética de ambos emplazamientos, que son viales de una alta densidad de tráfico y eje de comunicaciones de entrada y salida en la ciudad.</w:t>
      </w:r>
      <w:r>
        <w:rPr>
          <w:rFonts w:cs="Arial" w:ascii="Arial Narrow" w:hAnsi="Arial Narrow"/>
          <w:color w:val="000000"/>
          <w:szCs w:val="24"/>
        </w:rPr>
        <w:t xml:space="preserve"> </w:t>
      </w:r>
      <w:r>
        <w:rPr>
          <w:rFonts w:cs="Arial" w:ascii="Arial Narrow" w:hAnsi="Arial Narrow"/>
          <w:color w:val="000000"/>
          <w:szCs w:val="24"/>
        </w:rPr>
        <w:t xml:space="preserve">Se recuerda que, tal y como ha aprobado el Pleno del Ayuntamiento, la rotonda de La Granja será próximamente nombrada como ‘rotonda de la Escuela Pública’ en reconocimiento de la labor de su comunidad educativa. </w:t>
      </w:r>
    </w:p>
    <w:p>
      <w:pPr>
        <w:pStyle w:val="Cuerpodetexto"/>
        <w:spacing w:lineRule="auto" w:line="240" w:before="0" w:after="0"/>
        <w:jc w:val="both"/>
        <w:rPr>
          <w:rFonts w:cs="Arial"/>
          <w:color w:val="000000"/>
          <w:szCs w:val="24"/>
        </w:rPr>
      </w:pPr>
      <w:r>
        <w:rPr>
          <w:rFonts w:ascii="Arial Narrow" w:hAnsi="Arial Narrow"/>
        </w:rPr>
      </w:r>
    </w:p>
    <w:p>
      <w:pPr>
        <w:pStyle w:val="Cuerpodetexto"/>
        <w:spacing w:lineRule="auto" w:line="240" w:before="0" w:after="0"/>
        <w:jc w:val="both"/>
        <w:rPr>
          <w:rFonts w:ascii="Arial" w:hAnsi="Arial" w:cs="Arial"/>
          <w:color w:val="000000"/>
          <w:szCs w:val="24"/>
        </w:rPr>
      </w:pPr>
      <w:r>
        <w:rPr>
          <w:rFonts w:cs="Arial" w:ascii="Arial" w:hAnsi="Arial"/>
          <w:color w:val="000000"/>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shd w:fill="E8E8E8" w:val="clear"/>
          </w:tcPr>
          <w:p>
            <w:pPr>
              <w:pStyle w:val="Contenidodelatabla"/>
              <w:widowControl w:val="false"/>
              <w:jc w:val="both"/>
              <w:rPr>
                <w:i w:val="false"/>
                <w:i w:val="false"/>
                <w:iCs w:val="false"/>
              </w:rPr>
            </w:pPr>
            <w:r>
              <w:rPr>
                <w:rFonts w:cs="Arial" w:ascii="Arial" w:hAnsi="Arial"/>
                <w:i w:val="false"/>
                <w:iCs w:val="false"/>
                <w:color w:val="000000" w:themeColor="text1"/>
                <w:szCs w:val="24"/>
              </w:rPr>
              <w:t>Se adjunta fotografía y enlace de audio:</w:t>
            </w:r>
          </w:p>
          <w:p>
            <w:pPr>
              <w:pStyle w:val="Contenidodelatabla"/>
              <w:widowControl w:val="false"/>
              <w:jc w:val="both"/>
              <w:rPr/>
            </w:pPr>
            <w:hyperlink r:id="rId2">
              <w:r>
                <w:rPr>
                  <w:rStyle w:val="EnlacedeInternet"/>
                  <w:rFonts w:cs="Arial" w:ascii="Arial" w:hAnsi="Arial"/>
                  <w:i w:val="false"/>
                  <w:iCs w:val="false"/>
                  <w:szCs w:val="24"/>
                </w:rPr>
                <w:t>https://www.transfernow.net/dl/20230511XT0zh5Qk</w:t>
              </w:r>
            </w:hyperlink>
          </w:p>
        </w:tc>
      </w:tr>
    </w:tbl>
    <w:p>
      <w:pPr>
        <w:pStyle w:val="Normal"/>
        <w:jc w:val="both"/>
        <w:rPr>
          <w:rFonts w:ascii="Arial" w:hAnsi="Arial"/>
          <w:szCs w:val="24"/>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28" t="-2459" r="-5228" b="-2459"/>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00000A"/>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1d73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30511XT0zh5Q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Application>LibreOffice/7.3.7.2$Windows_X86_64 LibreOffice_project/e114eadc50a9ff8d8c8a0567d6da8f454beeb84f</Application>
  <AppVersion>15.0000</AppVersion>
  <Pages>1</Pages>
  <Words>253</Words>
  <Characters>1237</Characters>
  <CharactersWithSpaces>1488</CharactersWithSpaces>
  <Paragraphs>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2022-08-08T08:14:00Z</cp:lastPrinted>
  <dcterms:modified xsi:type="dcterms:W3CDTF">2023-05-11T13:12:37Z</dcterms:modified>
  <cp:revision>170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