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Narrow" w:hAnsi="Arial Narrow"/>
          <w:color w:val="auto"/>
          <w:kern w:val="2"/>
          <w:sz w:val="36"/>
          <w:szCs w:val="36"/>
          <w:lang w:val="es-ES" w:eastAsia="zh-CN" w:bidi="ar-SA"/>
        </w:rPr>
        <w:t>Unos 400 estudiantes de 14 centros  abordan los riesgos y los beneficios de la exposición solar a través de ‘Jerez Educa’</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rPr>
      </w:pPr>
      <w:r>
        <w:rPr>
          <w:rFonts w:cs="Arial" w:ascii="Arial Narrow" w:hAnsi="Arial Narrow"/>
          <w:sz w:val="32"/>
          <w:szCs w:val="32"/>
        </w:rPr>
        <w:t>El delegado de Educación agradece la implicación del Colegio de Farmacéuticos en esta actividad orientada hacia el cuidado de la salud</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pPr>
      <w:r>
        <w:rPr>
          <w:rFonts w:eastAsia="Tahoma" w:cs="Arial" w:ascii="Arial Narrow" w:hAnsi="Arial Narrow"/>
          <w:b/>
          <w:bCs/>
          <w:sz w:val="26"/>
          <w:szCs w:val="26"/>
        </w:rPr>
        <w:t>21</w:t>
      </w:r>
      <w:r>
        <w:rPr>
          <w:rFonts w:eastAsia="Tahoma" w:cs="Arial" w:ascii="Arial Narrow" w:hAnsi="Arial Narrow"/>
          <w:b/>
          <w:bCs/>
          <w:sz w:val="26"/>
          <w:szCs w:val="26"/>
        </w:rPr>
        <w:t xml:space="preserve"> de </w:t>
      </w:r>
      <w:r>
        <w:rPr>
          <w:rFonts w:eastAsia="Tahoma" w:cs="Arial" w:ascii="Arial Narrow" w:hAnsi="Arial Narrow"/>
          <w:b/>
          <w:bCs/>
          <w:color w:val="000000"/>
          <w:sz w:val="26"/>
          <w:szCs w:val="26"/>
        </w:rPr>
        <w:t>mayo</w:t>
      </w:r>
      <w:r>
        <w:rPr>
          <w:rFonts w:eastAsia="Tahoma" w:cs="Arial" w:ascii="Arial Narrow" w:hAnsi="Arial Narrow"/>
          <w:b/>
          <w:bCs/>
          <w:sz w:val="26"/>
          <w:szCs w:val="26"/>
        </w:rPr>
        <w:t xml:space="preserve"> de 2023</w:t>
      </w:r>
      <w:r>
        <w:rPr>
          <w:rFonts w:eastAsia="Tahoma" w:cs="Arial" w:ascii="Arial Narrow" w:hAnsi="Arial Narrow"/>
          <w:sz w:val="26"/>
          <w:szCs w:val="26"/>
        </w:rPr>
        <w:t>. El Ayuntamiento,</w:t>
      </w:r>
      <w:r>
        <w:rPr>
          <w:rStyle w:val="Destaquemayor"/>
          <w:rFonts w:eastAsia="Tahoma" w:cs="Arial" w:ascii="Arial Narrow" w:hAnsi="Arial Narrow"/>
          <w:b w:val="false"/>
          <w:bCs w:val="false"/>
          <w:sz w:val="26"/>
          <w:szCs w:val="26"/>
        </w:rPr>
        <w:t xml:space="preserve"> a través de la oferta educativa municipal ‘Jerez Educa’ que gestiona la Delegación de Reactivación Económica, Captación de Inversiones, Educación y Empleo, pone a disposición de los centros hasta el día 7 de junio,  la actividad ‘Sol, Solecito… ¿Beneficioso ó Peligroso?’, en la que participa desde hace más de quince años el Colegio de Farmacéuticos de Cádiz.</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Destaquemayor"/>
          <w:rFonts w:eastAsia="Tahoma" w:cs="Arial" w:ascii="Arial Narrow" w:hAnsi="Arial Narrow"/>
          <w:b w:val="false"/>
          <w:bCs w:val="false"/>
          <w:sz w:val="26"/>
          <w:szCs w:val="26"/>
        </w:rPr>
        <w:t>Esta actividad consiste en una amena charla, a cargo de profesionales, sobre los peligros de tomar el sol sin protección y también sobre los beneficios de tomarlo protegidos y con precaución</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Destaquemayor"/>
          <w:rFonts w:eastAsia="Tahoma" w:cs="Arial" w:ascii="Arial Narrow" w:hAnsi="Arial Narrow"/>
          <w:b w:val="false"/>
          <w:bCs w:val="false"/>
          <w:sz w:val="26"/>
          <w:szCs w:val="26"/>
        </w:rPr>
        <w:t>‘</w:t>
      </w:r>
      <w:r>
        <w:rPr>
          <w:rStyle w:val="Destaquemayor"/>
          <w:rFonts w:eastAsia="Tahoma" w:cs="Arial" w:ascii="Arial Narrow" w:hAnsi="Arial Narrow"/>
          <w:b w:val="false"/>
          <w:bCs w:val="false"/>
          <w:sz w:val="26"/>
          <w:szCs w:val="26"/>
        </w:rPr>
        <w:t xml:space="preserve">Sol, Solecito… ¿Beneficioso ó Peligroso?’ se enmarca en el bloque de programas educativos destinados a la promoción de la salud. </w:t>
      </w:r>
      <w:r>
        <w:rPr>
          <w:rStyle w:val="Destaquemayor"/>
          <w:rFonts w:eastAsia="Tahoma" w:cs="Arial" w:ascii="Arial Narrow" w:hAnsi="Arial Narrow"/>
          <w:b w:val="false"/>
          <w:bCs w:val="false"/>
          <w:color w:val="auto"/>
          <w:kern w:val="2"/>
          <w:sz w:val="26"/>
          <w:szCs w:val="26"/>
          <w:lang w:val="es-ES" w:eastAsia="zh-CN" w:bidi="ar-SA"/>
        </w:rPr>
        <w:t>Este curso serán  400 alumnos y alumnas de 14 centros de la ciudad quienes van a participar de esta actividad de la oferta educativa municipal ‘Jerez Educa’ durante este tercer trimestre.</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Destaquemayor"/>
          <w:rFonts w:eastAsia="Tahoma" w:cs="Arial" w:ascii="Arial Narrow" w:hAnsi="Arial Narrow"/>
          <w:b w:val="false"/>
          <w:bCs w:val="false"/>
          <w:sz w:val="26"/>
          <w:szCs w:val="26"/>
        </w:rPr>
        <w:t xml:space="preserve">El delegado Juan Antonio Cabello ha agradecido “la implicación del Colegio de Farmacéuticos en este programa, </w:t>
      </w:r>
      <w:r>
        <w:rPr>
          <w:rStyle w:val="Destaquemayor"/>
          <w:rFonts w:eastAsia="Tahoma" w:cs="Arial" w:ascii="Arial Narrow" w:hAnsi="Arial Narrow"/>
          <w:b w:val="false"/>
          <w:bCs w:val="false"/>
          <w:color w:val="auto"/>
          <w:kern w:val="2"/>
          <w:sz w:val="26"/>
          <w:szCs w:val="26"/>
          <w:lang w:val="es-ES" w:eastAsia="zh-CN" w:bidi="ar-SA"/>
        </w:rPr>
        <w:t xml:space="preserve">con el que se conciencia al alumnado sobre la necesidad de prevenir los efectos adversos en la piel que pueden causar las radiaciones que inciden sobre nosotros de forma muy directa durante el verano”.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Application>LibreOffice/7.3.7.2$Windows_X86_64 LibreOffice_project/e114eadc50a9ff8d8c8a0567d6da8f454beeb84f</Application>
  <AppVersion>15.0000</AppVersion>
  <Pages>1</Pages>
  <Words>238</Words>
  <Characters>1235</Characters>
  <CharactersWithSpaces>1471</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dcterms:modified xsi:type="dcterms:W3CDTF">2023-05-18T14:44:27Z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