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097D" w:rsidRDefault="00A2750F">
      <w:pPr>
        <w:pStyle w:val="Textopreformateado"/>
        <w:widowControl w:val="0"/>
        <w:shd w:val="clear" w:color="auto" w:fill="FFFFFF"/>
        <w:tabs>
          <w:tab w:val="left" w:pos="729"/>
        </w:tabs>
        <w:spacing w:after="142"/>
        <w:rPr>
          <w:rFonts w:ascii="Arial Narrow" w:hAnsi="Arial Narrow"/>
        </w:rPr>
      </w:pPr>
      <w:r>
        <w:rPr>
          <w:rFonts w:ascii="Arial Narrow" w:hAnsi="Arial Narrow"/>
          <w:b/>
          <w:bCs/>
          <w:sz w:val="36"/>
          <w:szCs w:val="36"/>
        </w:rPr>
        <w:t>Las obras del nuevo espacio deportivo y de ocio del Parque de la Plata finalizarán en el plazo de un mes</w:t>
      </w:r>
    </w:p>
    <w:p w:rsidR="00E7097D" w:rsidRDefault="00E7097D">
      <w:pPr>
        <w:pStyle w:val="Textopreformateado"/>
        <w:rPr>
          <w:rFonts w:ascii="Arial Narrow" w:hAnsi="Arial Narrow"/>
        </w:rPr>
      </w:pPr>
    </w:p>
    <w:p w:rsidR="00E7097D" w:rsidRDefault="00A2750F">
      <w:pPr>
        <w:spacing w:after="240"/>
        <w:rPr>
          <w:rFonts w:ascii="Arial Narrow" w:hAnsi="Arial Narrow"/>
        </w:rPr>
      </w:pPr>
      <w:r>
        <w:rPr>
          <w:rFonts w:ascii="Arial Narrow" w:hAnsi="Arial Narrow"/>
          <w:bCs/>
          <w:sz w:val="32"/>
          <w:szCs w:val="32"/>
        </w:rPr>
        <w:t xml:space="preserve">La alcaldesa en funciones inspecciona el estado de ejecución del proyecto, que se encuentra en su recta final y del que ya disfrutan mayores y niños </w:t>
      </w:r>
      <w:r>
        <w:rPr>
          <w:rFonts w:ascii="Arial Narrow" w:hAnsi="Arial Narrow"/>
          <w:bCs/>
          <w:sz w:val="32"/>
          <w:szCs w:val="32"/>
        </w:rPr>
        <w:t>de todo este entorno</w:t>
      </w:r>
    </w:p>
    <w:p w:rsidR="00E7097D" w:rsidRDefault="00A2750F">
      <w:pPr>
        <w:jc w:val="both"/>
        <w:rPr>
          <w:rFonts w:ascii="Arial Narrow" w:hAnsi="Arial Narrow"/>
          <w:sz w:val="26"/>
          <w:szCs w:val="26"/>
        </w:rPr>
      </w:pPr>
      <w:r>
        <w:rPr>
          <w:rFonts w:ascii="Arial Narrow" w:hAnsi="Arial Narrow"/>
          <w:b/>
          <w:bCs/>
          <w:sz w:val="26"/>
          <w:szCs w:val="26"/>
        </w:rPr>
        <w:t xml:space="preserve">14 de junio de 2023. </w:t>
      </w:r>
      <w:r>
        <w:rPr>
          <w:rFonts w:ascii="Arial Narrow" w:hAnsi="Arial Narrow"/>
          <w:sz w:val="26"/>
          <w:szCs w:val="26"/>
        </w:rPr>
        <w:t>La alcaldesa en funciones, Mamen Sánchez, junto al teniente de alcaldesa de Urbanismo en funciones, José Antonio Díaz, han realizado una visita técnica a la barriada de La Plata para comprobar el estado de las obra</w:t>
      </w:r>
      <w:r>
        <w:rPr>
          <w:rFonts w:ascii="Arial Narrow" w:hAnsi="Arial Narrow"/>
          <w:sz w:val="26"/>
          <w:szCs w:val="26"/>
        </w:rPr>
        <w:t>s de acondicionamiento del Par</w:t>
      </w:r>
      <w:r>
        <w:rPr>
          <w:rFonts w:ascii="Arial Narrow" w:hAnsi="Arial Narrow"/>
          <w:sz w:val="26"/>
          <w:szCs w:val="26"/>
        </w:rPr>
        <w:t xml:space="preserve">que Juan de La Plata, que ejecuta la empresa Arquitectura Prefabricada y Modular S.L. por un importe de unos 400.000 euros. </w:t>
      </w:r>
    </w:p>
    <w:p w:rsidR="00E7097D" w:rsidRDefault="00E7097D">
      <w:pPr>
        <w:jc w:val="both"/>
        <w:rPr>
          <w:rFonts w:ascii="Arial Narrow" w:hAnsi="Arial Narrow"/>
          <w:sz w:val="26"/>
          <w:szCs w:val="26"/>
        </w:rPr>
      </w:pPr>
    </w:p>
    <w:p w:rsidR="00E7097D" w:rsidRDefault="00A2750F">
      <w:pPr>
        <w:jc w:val="both"/>
        <w:rPr>
          <w:rFonts w:ascii="Arial Narrow" w:hAnsi="Arial Narrow"/>
          <w:sz w:val="26"/>
          <w:szCs w:val="26"/>
        </w:rPr>
      </w:pPr>
      <w:r>
        <w:rPr>
          <w:rFonts w:ascii="Arial Narrow" w:hAnsi="Arial Narrow"/>
          <w:sz w:val="26"/>
          <w:szCs w:val="26"/>
        </w:rPr>
        <w:t>En la visita han estado presentes representantes vecinales de La Plata, que han expresado su satisfa</w:t>
      </w:r>
      <w:r>
        <w:rPr>
          <w:rFonts w:ascii="Arial Narrow" w:hAnsi="Arial Narrow"/>
          <w:sz w:val="26"/>
          <w:szCs w:val="26"/>
        </w:rPr>
        <w:t>cción por el resultado de estas obras, que se encuentran muy avanzadas, y que se estima que estén concluidas en el plazo de un mes. “Lo estamos comprobando ya, cómo viene gente de otros barrios a este parque, a niños jugando, y creemos que va a ser todo un</w:t>
      </w:r>
      <w:r>
        <w:rPr>
          <w:rFonts w:ascii="Arial Narrow" w:hAnsi="Arial Narrow"/>
          <w:sz w:val="26"/>
          <w:szCs w:val="26"/>
        </w:rPr>
        <w:t xml:space="preserve"> éxito, así que estamos muy contentos”, ha señalado el presidente de la Asociación de Vecinos La Plata, Antonio Ramos. </w:t>
      </w:r>
    </w:p>
    <w:p w:rsidR="00E7097D" w:rsidRDefault="00E7097D">
      <w:pPr>
        <w:jc w:val="both"/>
        <w:rPr>
          <w:rFonts w:ascii="Arial Narrow" w:hAnsi="Arial Narrow"/>
          <w:sz w:val="26"/>
          <w:szCs w:val="26"/>
        </w:rPr>
      </w:pPr>
    </w:p>
    <w:p w:rsidR="00E7097D" w:rsidRDefault="00A2750F">
      <w:pPr>
        <w:jc w:val="both"/>
        <w:rPr>
          <w:rFonts w:ascii="Arial Narrow" w:hAnsi="Arial Narrow"/>
          <w:sz w:val="26"/>
          <w:szCs w:val="26"/>
        </w:rPr>
      </w:pPr>
      <w:r>
        <w:rPr>
          <w:rFonts w:ascii="Arial Narrow" w:hAnsi="Arial Narrow"/>
          <w:sz w:val="26"/>
          <w:szCs w:val="26"/>
        </w:rPr>
        <w:t>Durante la visita de inspección, la alcaldesa en funciones ha explicado que, “estamos haciendo un balance de la situación en que se enc</w:t>
      </w:r>
      <w:r>
        <w:rPr>
          <w:rFonts w:ascii="Arial Narrow" w:hAnsi="Arial Narrow"/>
          <w:sz w:val="26"/>
          <w:szCs w:val="26"/>
        </w:rPr>
        <w:t>uentran las obras que estamos acometiendo en la ciudad para el traspaso de poderes”, recordando que, “esta actuación da respuesta a una petición de los vecinos, y que se enmarca dentro de esta idea que siempre ha tenido el Gobierno de  potenciar los parque</w:t>
      </w:r>
      <w:r>
        <w:rPr>
          <w:rFonts w:ascii="Arial Narrow" w:hAnsi="Arial Narrow"/>
          <w:sz w:val="26"/>
          <w:szCs w:val="26"/>
        </w:rPr>
        <w:t xml:space="preserve">s públicos en todos los distritos para que los niños y las niñas puedan jugar, los mayores puedan pasear y ejercitarse y los jóvenes practiquen deporte”. </w:t>
      </w:r>
    </w:p>
    <w:p w:rsidR="00E7097D" w:rsidRDefault="00E7097D">
      <w:pPr>
        <w:jc w:val="both"/>
        <w:rPr>
          <w:rFonts w:ascii="Arial Narrow" w:hAnsi="Arial Narrow"/>
          <w:sz w:val="26"/>
          <w:szCs w:val="26"/>
        </w:rPr>
      </w:pPr>
    </w:p>
    <w:p w:rsidR="00E7097D" w:rsidRDefault="00A2750F">
      <w:pPr>
        <w:jc w:val="both"/>
        <w:rPr>
          <w:rFonts w:ascii="Arial Narrow" w:hAnsi="Arial Narrow"/>
          <w:sz w:val="26"/>
          <w:szCs w:val="26"/>
        </w:rPr>
      </w:pPr>
      <w:r>
        <w:rPr>
          <w:rFonts w:ascii="Arial Narrow" w:hAnsi="Arial Narrow"/>
          <w:sz w:val="26"/>
          <w:szCs w:val="26"/>
        </w:rPr>
        <w:t>En este sentido, Mamen Sánchez ha señalado que “las obras están muy avanzadas y esperamos que dentro</w:t>
      </w:r>
      <w:r>
        <w:rPr>
          <w:rFonts w:ascii="Arial Narrow" w:hAnsi="Arial Narrow"/>
          <w:sz w:val="26"/>
          <w:szCs w:val="26"/>
        </w:rPr>
        <w:t xml:space="preserve"> de muy poquito puedan estar finalizadas”, lo que supondría que la barriada de La Plata contará con un nuevo espacio multifuncional, en el lugar donde estaba situado el estanque central del citado Parque, con zonas deportivas y de estancia familiar para to</w:t>
      </w:r>
      <w:r>
        <w:rPr>
          <w:rFonts w:ascii="Arial Narrow" w:hAnsi="Arial Narrow"/>
          <w:sz w:val="26"/>
          <w:szCs w:val="26"/>
        </w:rPr>
        <w:t xml:space="preserve">das las edades. </w:t>
      </w:r>
    </w:p>
    <w:p w:rsidR="00E7097D" w:rsidRDefault="00E7097D">
      <w:pPr>
        <w:jc w:val="both"/>
        <w:rPr>
          <w:rFonts w:ascii="Arial Narrow" w:hAnsi="Arial Narrow"/>
          <w:sz w:val="26"/>
          <w:szCs w:val="26"/>
        </w:rPr>
      </w:pPr>
    </w:p>
    <w:p w:rsidR="00E7097D" w:rsidRDefault="00A2750F">
      <w:pPr>
        <w:spacing w:after="240"/>
        <w:jc w:val="both"/>
        <w:rPr>
          <w:rFonts w:ascii="Arial Narrow" w:hAnsi="Arial Narrow"/>
          <w:sz w:val="26"/>
          <w:szCs w:val="26"/>
        </w:rPr>
      </w:pPr>
      <w:r>
        <w:rPr>
          <w:rFonts w:ascii="Arial Narrow" w:hAnsi="Arial Narrow"/>
          <w:bCs/>
          <w:sz w:val="26"/>
          <w:szCs w:val="26"/>
        </w:rPr>
        <w:t xml:space="preserve">Para hacerlo posible, se han llevado a cabo una serie de trabajos, entre los que ha figurado la adecuación de la superficie del antiguo estanque y su entorno para instalar todos los equipamientos previstos en el proyecto. </w:t>
      </w:r>
    </w:p>
    <w:p w:rsidR="00E7097D" w:rsidRDefault="00E7097D">
      <w:pPr>
        <w:spacing w:after="240"/>
        <w:jc w:val="both"/>
        <w:rPr>
          <w:rFonts w:ascii="Arial Narrow" w:hAnsi="Arial Narrow"/>
          <w:sz w:val="26"/>
          <w:szCs w:val="26"/>
        </w:rPr>
      </w:pPr>
    </w:p>
    <w:p w:rsidR="00E7097D" w:rsidRDefault="00E7097D">
      <w:pPr>
        <w:spacing w:after="240"/>
        <w:jc w:val="both"/>
        <w:rPr>
          <w:rFonts w:ascii="Arial Narrow" w:hAnsi="Arial Narrow"/>
          <w:sz w:val="26"/>
          <w:szCs w:val="26"/>
        </w:rPr>
      </w:pPr>
    </w:p>
    <w:p w:rsidR="00E7097D" w:rsidRDefault="00A2750F">
      <w:pPr>
        <w:spacing w:after="240"/>
        <w:jc w:val="both"/>
        <w:rPr>
          <w:rFonts w:ascii="Arial Narrow" w:hAnsi="Arial Narrow"/>
          <w:sz w:val="26"/>
          <w:szCs w:val="26"/>
        </w:rPr>
      </w:pPr>
      <w:r>
        <w:rPr>
          <w:rFonts w:ascii="Arial Narrow" w:hAnsi="Arial Narrow"/>
          <w:bCs/>
          <w:sz w:val="26"/>
          <w:szCs w:val="26"/>
        </w:rPr>
        <w:t>Para hacerlo,</w:t>
      </w:r>
      <w:r>
        <w:rPr>
          <w:rFonts w:ascii="Arial Narrow" w:hAnsi="Arial Narrow"/>
          <w:bCs/>
          <w:sz w:val="26"/>
          <w:szCs w:val="26"/>
        </w:rPr>
        <w:t xml:space="preserve"> además, más atractivo y accesible, se ha renovado el alumbrado público, y se ha procedido a la pavimentación de los caminos peatonales, contribuyendo así a una mejor movilidad. </w:t>
      </w:r>
      <w:r>
        <w:rPr>
          <w:rFonts w:ascii="Arial Narrow" w:hAnsi="Arial Narrow"/>
          <w:color w:val="00000A"/>
          <w:sz w:val="26"/>
          <w:szCs w:val="26"/>
        </w:rPr>
        <w:t>Cabe recordar que el proyecto incluye la sustitución del cerramiento del parqu</w:t>
      </w:r>
      <w:r>
        <w:rPr>
          <w:rFonts w:ascii="Arial Narrow" w:hAnsi="Arial Narrow"/>
          <w:color w:val="00000A"/>
          <w:sz w:val="26"/>
          <w:szCs w:val="26"/>
        </w:rPr>
        <w:t xml:space="preserve">e canino, así como las reparaciones necesarias del mobiliario urbano que se encuentre en mal estado. </w:t>
      </w:r>
    </w:p>
    <w:p w:rsidR="00E7097D" w:rsidRDefault="00E7097D">
      <w:pPr>
        <w:spacing w:after="240"/>
        <w:jc w:val="both"/>
        <w:rPr>
          <w:rFonts w:ascii="Arial Narrow" w:eastAsia="Calibri Light" w:hAnsi="Arial Narrow"/>
          <w:b/>
          <w:sz w:val="26"/>
          <w:szCs w:val="26"/>
          <w:lang w:eastAsia="es-ES"/>
        </w:rPr>
      </w:pPr>
    </w:p>
    <w:tbl>
      <w:tblPr>
        <w:tblW w:w="7753" w:type="dxa"/>
        <w:tblInd w:w="48" w:type="dxa"/>
        <w:tblLayout w:type="fixed"/>
        <w:tblCellMar>
          <w:top w:w="55" w:type="dxa"/>
          <w:left w:w="51" w:type="dxa"/>
          <w:bottom w:w="55" w:type="dxa"/>
          <w:right w:w="55" w:type="dxa"/>
        </w:tblCellMar>
        <w:tblLook w:val="04A0" w:firstRow="1" w:lastRow="0" w:firstColumn="1" w:lastColumn="0" w:noHBand="0" w:noVBand="1"/>
      </w:tblPr>
      <w:tblGrid>
        <w:gridCol w:w="7753"/>
      </w:tblGrid>
      <w:tr w:rsidR="00E7097D">
        <w:tc>
          <w:tcPr>
            <w:tcW w:w="7753" w:type="dxa"/>
            <w:shd w:val="clear" w:color="auto" w:fill="E8E8E8"/>
          </w:tcPr>
          <w:p w:rsidR="00E7097D" w:rsidRDefault="00A2750F">
            <w:pPr>
              <w:pStyle w:val="Contenidodelatabla"/>
              <w:widowControl w:val="0"/>
              <w:jc w:val="both"/>
              <w:rPr>
                <w:rFonts w:ascii="Arial Narrow" w:hAnsi="Arial Narrow" w:cs="Arial"/>
                <w:sz w:val="26"/>
                <w:szCs w:val="26"/>
              </w:rPr>
            </w:pPr>
            <w:r>
              <w:rPr>
                <w:rFonts w:ascii="Arial Narrow" w:hAnsi="Arial Narrow" w:cs="Arial"/>
                <w:sz w:val="26"/>
                <w:szCs w:val="26"/>
              </w:rPr>
              <w:t>Se adjunta fotografía y enlaces de audio:</w:t>
            </w:r>
          </w:p>
          <w:p w:rsidR="00A2750F" w:rsidRDefault="00A2750F">
            <w:pPr>
              <w:pStyle w:val="Contenidodelatabla"/>
              <w:widowControl w:val="0"/>
              <w:jc w:val="both"/>
              <w:rPr>
                <w:rFonts w:ascii="Arial Narrow" w:hAnsi="Arial Narrow" w:cs="Arial"/>
                <w:sz w:val="26"/>
                <w:szCs w:val="26"/>
              </w:rPr>
            </w:pPr>
          </w:p>
          <w:p w:rsidR="00A2750F" w:rsidRDefault="00A2750F" w:rsidP="00A2750F">
            <w:hyperlink r:id="rId7" w:history="1">
              <w:r>
                <w:rPr>
                  <w:rStyle w:val="Hipervnculo"/>
                </w:rPr>
                <w:t>https://soundcloud.com/user-162770691/alcaldesa-la-plata-mp3/s-EdlKEglTyMR</w:t>
              </w:r>
            </w:hyperlink>
          </w:p>
          <w:p w:rsidR="00A2750F" w:rsidRDefault="00A2750F" w:rsidP="00A2750F">
            <w:pPr>
              <w:rPr>
                <w:rFonts w:ascii="Times New Roman" w:hAnsi="Times New Roman" w:cs="Times New Roman"/>
                <w:kern w:val="0"/>
                <w:lang w:eastAsia="es-ES"/>
              </w:rPr>
            </w:pPr>
            <w:bookmarkStart w:id="0" w:name="_GoBack"/>
            <w:bookmarkEnd w:id="0"/>
          </w:p>
          <w:p w:rsidR="00A2750F" w:rsidRDefault="00A2750F" w:rsidP="00A2750F">
            <w:hyperlink r:id="rId8" w:history="1">
              <w:r>
                <w:rPr>
                  <w:rStyle w:val="Hipervnculo"/>
                </w:rPr>
                <w:t>https://soundcloud.com/user-162770691/vecinos-la-plata-mp3/s-4i2uCOFwnii</w:t>
              </w:r>
            </w:hyperlink>
          </w:p>
        </w:tc>
      </w:tr>
    </w:tbl>
    <w:p w:rsidR="00E7097D" w:rsidRDefault="00E7097D">
      <w:pPr>
        <w:widowControl w:val="0"/>
        <w:spacing w:before="280"/>
        <w:jc w:val="both"/>
        <w:rPr>
          <w:rFonts w:ascii="Arial Narrow" w:eastAsia="Calibri Light" w:hAnsi="Arial Narrow"/>
          <w:sz w:val="26"/>
          <w:szCs w:val="26"/>
        </w:rPr>
      </w:pPr>
    </w:p>
    <w:p w:rsidR="00E7097D" w:rsidRDefault="00E7097D">
      <w:pPr>
        <w:jc w:val="both"/>
        <w:rPr>
          <w:rFonts w:ascii="Arial Narrow" w:hAnsi="Arial Narrow"/>
          <w:sz w:val="26"/>
          <w:szCs w:val="26"/>
        </w:rPr>
      </w:pPr>
    </w:p>
    <w:sectPr w:rsidR="00E7097D">
      <w:headerReference w:type="default" r:id="rId9"/>
      <w:footerReference w:type="defaul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2750F">
      <w:r>
        <w:separator/>
      </w:r>
    </w:p>
  </w:endnote>
  <w:endnote w:type="continuationSeparator" w:id="0">
    <w:p w:rsidR="00000000" w:rsidRDefault="00A2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MS UI 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MT">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68">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97D" w:rsidRDefault="00E7097D">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2750F">
      <w:r>
        <w:separator/>
      </w:r>
    </w:p>
  </w:footnote>
  <w:footnote w:type="continuationSeparator" w:id="0">
    <w:p w:rsidR="00000000" w:rsidRDefault="00A27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97D" w:rsidRDefault="00E7097D">
    <w:pPr>
      <w:pStyle w:val="Encabezado"/>
      <w:rPr>
        <w:sz w:val="26"/>
        <w:szCs w:val="26"/>
        <w:u w:val="single"/>
        <w:lang w:val="x-none" w:eastAsia="x-none"/>
      </w:rPr>
    </w:pPr>
  </w:p>
  <w:p w:rsidR="00E7097D" w:rsidRDefault="00A2750F">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A5E18"/>
    <w:multiLevelType w:val="multilevel"/>
    <w:tmpl w:val="FCFCFF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19312C2"/>
    <w:multiLevelType w:val="multilevel"/>
    <w:tmpl w:val="B6F2F9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7097D"/>
    <w:rsid w:val="00A2750F"/>
    <w:rsid w:val="00E7097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1686B-0A17-4FED-99BC-6A35EB7C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character" w:customStyle="1" w:styleId="WW8Num60z1">
    <w:name w:val="WW8Num60z1"/>
    <w:qFormat/>
    <w:rPr>
      <w:rFonts w:ascii="OpenSymbol" w:hAnsi="OpenSymbol" w:cs="OpenSymbol"/>
    </w:rPr>
  </w:style>
  <w:style w:type="character" w:customStyle="1" w:styleId="WW8Num61z1">
    <w:name w:val="WW8Num61z1"/>
    <w:qFormat/>
    <w:rPr>
      <w:rFonts w:ascii="OpenSymbol" w:hAnsi="OpenSymbol" w:cs="OpenSymbol"/>
    </w:rPr>
  </w:style>
  <w:style w:type="character" w:customStyle="1" w:styleId="WW8Num62z1">
    <w:name w:val="WW8Num62z1"/>
    <w:qFormat/>
    <w:rPr>
      <w:rFonts w:ascii="OpenSymbol" w:hAnsi="OpenSymbol" w:cs="OpenSymbol"/>
    </w:rPr>
  </w:style>
  <w:style w:type="character" w:customStyle="1" w:styleId="WW8Num63z1">
    <w:name w:val="WW8Num63z1"/>
    <w:qFormat/>
    <w:rPr>
      <w:rFonts w:ascii="OpenSymbol" w:hAnsi="OpenSymbol" w:cs="OpenSymbol"/>
    </w:rPr>
  </w:style>
  <w:style w:type="character" w:customStyle="1" w:styleId="WW8Num64z1">
    <w:name w:val="WW8Num64z1"/>
    <w:qFormat/>
    <w:rPr>
      <w:rFonts w:ascii="OpenSymbol" w:hAnsi="OpenSymbol" w:cs="OpenSymbol"/>
    </w:rPr>
  </w:style>
  <w:style w:type="character" w:customStyle="1" w:styleId="WW8Num65z1">
    <w:name w:val="WW8Num65z1"/>
    <w:qFormat/>
    <w:rPr>
      <w:rFonts w:ascii="OpenSymbol" w:hAnsi="OpenSymbol" w:cs="OpenSymbol"/>
    </w:rPr>
  </w:style>
  <w:style w:type="character" w:customStyle="1" w:styleId="WW8Num67z1">
    <w:name w:val="WW8Num67z1"/>
    <w:qFormat/>
    <w:rPr>
      <w:rFonts w:ascii="OpenSymbol" w:hAnsi="OpenSymbol" w:cs="OpenSymbol"/>
    </w:rPr>
  </w:style>
  <w:style w:type="character" w:customStyle="1" w:styleId="WW8Num66z2">
    <w:name w:val="WW8Num66z2"/>
    <w:qFormat/>
    <w:rPr>
      <w:rFonts w:cs="Courier New"/>
    </w:rPr>
  </w:style>
  <w:style w:type="character" w:customStyle="1" w:styleId="WW8Num66z3">
    <w:name w:val="WW8Num66z3"/>
    <w:qFormat/>
    <w:rPr>
      <w:rFonts w:cs="Wingdings"/>
      <w:sz w:val="24"/>
    </w:rPr>
  </w:style>
  <w:style w:type="character" w:customStyle="1" w:styleId="WW8Num66z4">
    <w:name w:val="WW8Num66z4"/>
    <w:qFormat/>
    <w:rPr>
      <w:rFonts w:cs="Symbol"/>
    </w:rPr>
  </w:style>
  <w:style w:type="character" w:customStyle="1" w:styleId="WW8Num49z2">
    <w:name w:val="WW8Num49z2"/>
    <w:qFormat/>
    <w:rPr>
      <w:rFonts w:ascii="Times New Roman" w:eastAsia="MS UI Gothic" w:hAnsi="Times New Roman" w:cs="Times New Roman"/>
      <w:b w:val="0"/>
      <w:bCs w:val="0"/>
      <w:spacing w:val="0"/>
      <w:sz w:val="24"/>
      <w:szCs w:val="24"/>
      <w:lang w:val="es-ES" w:bidi="ar-SA"/>
    </w:rPr>
  </w:style>
  <w:style w:type="character" w:customStyle="1" w:styleId="WW8Num52z2">
    <w:name w:val="WW8Num52z2"/>
    <w:qFormat/>
    <w:rPr>
      <w:rFonts w:cs="OpenSymbol"/>
    </w:rPr>
  </w:style>
  <w:style w:type="character" w:customStyle="1" w:styleId="WW8Num52z3">
    <w:name w:val="WW8Num52z3"/>
    <w:qFormat/>
    <w:rPr>
      <w:rFonts w:cs="OpenSymbol"/>
      <w:sz w:val="22"/>
    </w:rPr>
  </w:style>
  <w:style w:type="character" w:customStyle="1" w:styleId="WW8Num52z5">
    <w:name w:val="WW8Num52z5"/>
    <w:qFormat/>
    <w:rPr>
      <w:rFonts w:cs="Wingdings"/>
      <w:b w:val="0"/>
    </w:rPr>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66z1">
    <w:name w:val="WW8Num66z1"/>
    <w:qFormat/>
    <w:rPr>
      <w:rFonts w:ascii="OpenSymbol" w:hAnsi="OpenSymbol" w:cs="OpenSymbol"/>
    </w:rPr>
  </w:style>
  <w:style w:type="character" w:customStyle="1" w:styleId="WW8Num66z0">
    <w:name w:val="WW8Num66z0"/>
    <w:qFormat/>
    <w:rPr>
      <w:rFonts w:ascii="Symbol" w:hAnsi="Symbol" w:cs="OpenSymbol"/>
    </w:rPr>
  </w:style>
  <w:style w:type="character" w:customStyle="1" w:styleId="WW8Num38z0">
    <w:name w:val="WW8Num38z0"/>
    <w:qFormat/>
    <w:rPr>
      <w:rFonts w:ascii="Arial" w:hAnsi="Arial" w:cs="Arial"/>
      <w:b/>
      <w:color w:val="00000A"/>
      <w:sz w:val="20"/>
      <w:szCs w:val="20"/>
    </w:rPr>
  </w:style>
  <w:style w:type="character" w:customStyle="1" w:styleId="WW8Num37z0">
    <w:name w:val="WW8Num37z0"/>
    <w:qFormat/>
  </w:style>
  <w:style w:type="character" w:customStyle="1" w:styleId="WW8Num44z1">
    <w:name w:val="WW8Num44z1"/>
    <w:qFormat/>
    <w:rPr>
      <w:rFonts w:ascii="OpenSymbol" w:hAnsi="OpenSymbol" w:cs="OpenSymbol"/>
    </w:rPr>
  </w:style>
  <w:style w:type="character" w:customStyle="1" w:styleId="WW8Num52z1">
    <w:name w:val="WW8Num52z1"/>
    <w:qFormat/>
    <w:rPr>
      <w:rFonts w:ascii="OpenSymbol" w:hAnsi="OpenSymbol" w:cs="OpenSymbol"/>
    </w:rPr>
  </w:style>
  <w:style w:type="character" w:customStyle="1" w:styleId="author">
    <w:name w:val="author"/>
    <w:qFormat/>
  </w:style>
  <w:style w:type="character" w:customStyle="1" w:styleId="WW8Num59z1">
    <w:name w:val="WW8Num59z1"/>
    <w:qFormat/>
    <w:rPr>
      <w:rFonts w:ascii="OpenSymbol" w:hAnsi="OpenSymbol" w:cs="OpenSymbol"/>
    </w:rPr>
  </w:style>
  <w:style w:type="character" w:customStyle="1" w:styleId="WW-Caracteresdenotafinal">
    <w:name w:val="WW-Caracteres de nota final"/>
    <w:qFormat/>
  </w:style>
  <w:style w:type="character" w:customStyle="1" w:styleId="Textoindependiente2Car">
    <w:name w:val="Texto independiente 2 Car"/>
    <w:qFormat/>
    <w:rPr>
      <w:sz w:val="24"/>
    </w:rPr>
  </w:style>
  <w:style w:type="character" w:customStyle="1" w:styleId="s2">
    <w:name w:val="s2"/>
    <w:qFormat/>
  </w:style>
  <w:style w:type="character" w:customStyle="1" w:styleId="WW8Num41z8">
    <w:name w:val="WW8Num41z8"/>
    <w:qFormat/>
  </w:style>
  <w:style w:type="character" w:customStyle="1" w:styleId="WW8Num41z7">
    <w:name w:val="WW8Num41z7"/>
    <w:qFormat/>
  </w:style>
  <w:style w:type="character" w:customStyle="1" w:styleId="WW8Num41z6">
    <w:name w:val="WW8Num41z6"/>
    <w:qFormat/>
  </w:style>
  <w:style w:type="character" w:customStyle="1" w:styleId="WW8Num41z5">
    <w:name w:val="WW8Num41z5"/>
    <w:qFormat/>
  </w:style>
  <w:style w:type="character" w:customStyle="1" w:styleId="WW8Num41z4">
    <w:name w:val="WW8Num41z4"/>
    <w:qFormat/>
  </w:style>
  <w:style w:type="character" w:customStyle="1" w:styleId="WW8Num41z3">
    <w:name w:val="WW8Num41z3"/>
    <w:qFormat/>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1z3">
    <w:name w:val="WW8Num11z3"/>
    <w:qFormat/>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34z8">
    <w:name w:val="WW8Num34z8"/>
    <w:qFormat/>
  </w:style>
  <w:style w:type="character" w:customStyle="1" w:styleId="WW8Num34z7">
    <w:name w:val="WW8Num34z7"/>
    <w:qFormat/>
  </w:style>
  <w:style w:type="character" w:customStyle="1" w:styleId="WW8Num34z6">
    <w:name w:val="WW8Num34z6"/>
    <w:qFormat/>
  </w:style>
  <w:style w:type="character" w:customStyle="1" w:styleId="WW8Num34z5">
    <w:name w:val="WW8Num34z5"/>
    <w:qFormat/>
  </w:style>
  <w:style w:type="character" w:customStyle="1" w:styleId="WW8Num34z4">
    <w:name w:val="WW8Num34z4"/>
    <w:qFormat/>
  </w:style>
  <w:style w:type="character" w:customStyle="1" w:styleId="WW8Num34z3">
    <w:name w:val="WW8Num34z3"/>
    <w:qFormat/>
  </w:style>
  <w:style w:type="character" w:customStyle="1" w:styleId="WW8Num42z8">
    <w:name w:val="WW8Num42z8"/>
    <w:qFormat/>
  </w:style>
  <w:style w:type="character" w:customStyle="1" w:styleId="WW8Num42z7">
    <w:name w:val="WW8Num42z7"/>
    <w:qFormat/>
  </w:style>
  <w:style w:type="character" w:customStyle="1" w:styleId="WW8Num42z6">
    <w:name w:val="WW8Num42z6"/>
    <w:qFormat/>
  </w:style>
  <w:style w:type="character" w:customStyle="1" w:styleId="WW8Num42z5">
    <w:name w:val="WW8Num42z5"/>
    <w:qFormat/>
  </w:style>
  <w:style w:type="character" w:customStyle="1" w:styleId="WW8Num42z4">
    <w:name w:val="WW8Num42z4"/>
    <w:qFormat/>
  </w:style>
  <w:style w:type="character" w:customStyle="1" w:styleId="WW8Num42z3">
    <w:name w:val="WW8Num42z3"/>
    <w:qFormat/>
  </w:style>
  <w:style w:type="character" w:customStyle="1" w:styleId="WW8Num42z2">
    <w:name w:val="WW8Num42z2"/>
    <w:qFormat/>
  </w:style>
  <w:style w:type="character" w:customStyle="1" w:styleId="WW8Num41z2">
    <w:name w:val="WW8Num41z2"/>
    <w:qFormat/>
    <w:rPr>
      <w:rFonts w:ascii="Wingdings" w:eastAsia="Wingdings" w:hAnsi="Wingdings" w:cs="Wingdings"/>
    </w:rPr>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5z8">
    <w:name w:val="WW8Num35z8"/>
    <w:qFormat/>
  </w:style>
  <w:style w:type="character" w:customStyle="1" w:styleId="WW8Num35z7">
    <w:name w:val="WW8Num35z7"/>
    <w:qFormat/>
  </w:style>
  <w:style w:type="character" w:customStyle="1" w:styleId="WW8Num35z6">
    <w:name w:val="WW8Num35z6"/>
    <w:qFormat/>
  </w:style>
  <w:style w:type="character" w:customStyle="1" w:styleId="WW8Num35z5">
    <w:name w:val="WW8Num35z5"/>
    <w:qFormat/>
  </w:style>
  <w:style w:type="character" w:customStyle="1" w:styleId="WW8Num35z4">
    <w:name w:val="WW8Num35z4"/>
    <w:qFormat/>
  </w:style>
  <w:style w:type="character" w:customStyle="1" w:styleId="WW8Num35z3">
    <w:name w:val="WW8Num35z3"/>
    <w:qFormat/>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32z3">
    <w:name w:val="WW8Num32z3"/>
    <w:qFormat/>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44z8">
    <w:name w:val="WW8Num44z8"/>
    <w:qFormat/>
  </w:style>
  <w:style w:type="character" w:customStyle="1" w:styleId="WW8Num44z7">
    <w:name w:val="WW8Num44z7"/>
    <w:qFormat/>
  </w:style>
  <w:style w:type="character" w:customStyle="1" w:styleId="WW8Num44z6">
    <w:name w:val="WW8Num44z6"/>
    <w:qFormat/>
  </w:style>
  <w:style w:type="character" w:customStyle="1" w:styleId="WW8Num44z5">
    <w:name w:val="WW8Num44z5"/>
    <w:qFormat/>
  </w:style>
  <w:style w:type="character" w:customStyle="1" w:styleId="WW8Num44z4">
    <w:name w:val="WW8Num44z4"/>
    <w:qFormat/>
  </w:style>
  <w:style w:type="character" w:customStyle="1" w:styleId="WW8Num44z3">
    <w:name w:val="WW8Num44z3"/>
    <w:qFormat/>
  </w:style>
  <w:style w:type="character" w:customStyle="1" w:styleId="WW8Num44z2">
    <w:name w:val="WW8Num44z2"/>
    <w:qFormat/>
  </w:style>
  <w:style w:type="character" w:customStyle="1" w:styleId="WW8Num46z8">
    <w:name w:val="WW8Num46z8"/>
    <w:qFormat/>
  </w:style>
  <w:style w:type="character" w:customStyle="1" w:styleId="WW8Num46z7">
    <w:name w:val="WW8Num46z7"/>
    <w:qFormat/>
  </w:style>
  <w:style w:type="character" w:customStyle="1" w:styleId="WW8Num46z6">
    <w:name w:val="WW8Num46z6"/>
    <w:qFormat/>
  </w:style>
  <w:style w:type="character" w:customStyle="1" w:styleId="WW8Num46z5">
    <w:name w:val="WW8Num46z5"/>
    <w:qFormat/>
  </w:style>
  <w:style w:type="character" w:customStyle="1" w:styleId="WW8Num46z4">
    <w:name w:val="WW8Num46z4"/>
    <w:qFormat/>
  </w:style>
  <w:style w:type="character" w:customStyle="1" w:styleId="WW8Num46z3">
    <w:name w:val="WW8Num46z3"/>
    <w:qFormat/>
  </w:style>
  <w:style w:type="character" w:customStyle="1" w:styleId="WW8Num46z2">
    <w:name w:val="WW8Num46z2"/>
    <w:qFormat/>
  </w:style>
  <w:style w:type="character" w:customStyle="1" w:styleId="WW8Num47z8">
    <w:name w:val="WW8Num47z8"/>
    <w:qFormat/>
  </w:style>
  <w:style w:type="character" w:customStyle="1" w:styleId="WW8Num47z7">
    <w:name w:val="WW8Num47z7"/>
    <w:qFormat/>
  </w:style>
  <w:style w:type="character" w:customStyle="1" w:styleId="WW8Num47z6">
    <w:name w:val="WW8Num47z6"/>
    <w:qFormat/>
  </w:style>
  <w:style w:type="character" w:customStyle="1" w:styleId="WW8Num47z5">
    <w:name w:val="WW8Num47z5"/>
    <w:qFormat/>
  </w:style>
  <w:style w:type="character" w:customStyle="1" w:styleId="WW8Num47z4">
    <w:name w:val="WW8Num47z4"/>
    <w:qFormat/>
  </w:style>
  <w:style w:type="character" w:customStyle="1" w:styleId="WW8Num47z3">
    <w:name w:val="WW8Num47z3"/>
    <w:qFormat/>
  </w:style>
  <w:style w:type="character" w:customStyle="1" w:styleId="WW8Num47z2">
    <w:name w:val="WW8Num47z2"/>
    <w:qFormat/>
  </w:style>
  <w:style w:type="character" w:customStyle="1" w:styleId="WW8Num48z8">
    <w:name w:val="WW8Num48z8"/>
    <w:qFormat/>
  </w:style>
  <w:style w:type="character" w:customStyle="1" w:styleId="WW8Num48z7">
    <w:name w:val="WW8Num48z7"/>
    <w:qFormat/>
  </w:style>
  <w:style w:type="character" w:customStyle="1" w:styleId="WW8Num48z6">
    <w:name w:val="WW8Num48z6"/>
    <w:qFormat/>
  </w:style>
  <w:style w:type="character" w:customStyle="1" w:styleId="WW8Num48z5">
    <w:name w:val="WW8Num48z5"/>
    <w:qFormat/>
  </w:style>
  <w:style w:type="character" w:customStyle="1" w:styleId="WW8Num48z4">
    <w:name w:val="WW8Num48z4"/>
    <w:qFormat/>
  </w:style>
  <w:style w:type="character" w:customStyle="1" w:styleId="WW8Num48z3">
    <w:name w:val="WW8Num48z3"/>
    <w:qFormat/>
  </w:style>
  <w:style w:type="character" w:customStyle="1" w:styleId="WW8Num48z2">
    <w:name w:val="WW8Num48z2"/>
    <w:qFormat/>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7z8">
    <w:name w:val="WW8Num57z8"/>
    <w:qFormat/>
  </w:style>
  <w:style w:type="character" w:customStyle="1" w:styleId="WW8Num57z7">
    <w:name w:val="WW8Num57z7"/>
    <w:qFormat/>
  </w:style>
  <w:style w:type="character" w:customStyle="1" w:styleId="WW8Num57z6">
    <w:name w:val="WW8Num57z6"/>
    <w:qFormat/>
  </w:style>
  <w:style w:type="character" w:customStyle="1" w:styleId="WW8Num57z5">
    <w:name w:val="WW8Num57z5"/>
    <w:qFormat/>
  </w:style>
  <w:style w:type="character" w:customStyle="1" w:styleId="WW8Num57z4">
    <w:name w:val="WW8Num57z4"/>
    <w:qFormat/>
  </w:style>
  <w:style w:type="character" w:customStyle="1" w:styleId="WW8Num57z3">
    <w:name w:val="WW8Num57z3"/>
    <w:qFormat/>
  </w:style>
  <w:style w:type="character" w:customStyle="1" w:styleId="WW8Num57z2">
    <w:name w:val="WW8Num57z2"/>
    <w:qFormat/>
  </w:style>
  <w:style w:type="character" w:customStyle="1" w:styleId="WW8Num57z1">
    <w:name w:val="WW8Num57z1"/>
    <w:qFormat/>
    <w:rPr>
      <w:rFonts w:ascii="OpenSymbol" w:eastAsia="OpenSymbol" w:hAnsi="OpenSymbol" w:cs="OpenSymbol"/>
    </w:rPr>
  </w:style>
  <w:style w:type="character" w:customStyle="1" w:styleId="WW8Num56z1">
    <w:name w:val="WW8Num56z1"/>
    <w:qFormat/>
    <w:rPr>
      <w:rFonts w:ascii="OpenSymbol" w:eastAsia="OpenSymbol" w:hAnsi="OpenSymbol" w:cs="OpenSymbol"/>
    </w:rPr>
  </w:style>
  <w:style w:type="character" w:customStyle="1" w:styleId="WW8Num55z1">
    <w:name w:val="WW8Num55z1"/>
    <w:qFormat/>
    <w:rPr>
      <w:rFonts w:ascii="OpenSymbol" w:eastAsia="OpenSymbol" w:hAnsi="OpenSymbol" w:cs="OpenSymbol"/>
    </w:rPr>
  </w:style>
  <w:style w:type="character" w:customStyle="1" w:styleId="WW8Num54z1">
    <w:name w:val="WW8Num54z1"/>
    <w:qFormat/>
    <w:rPr>
      <w:rFonts w:ascii="OpenSymbol" w:eastAsia="OpenSymbol" w:hAnsi="OpenSymbol" w:cs="OpenSymbol"/>
    </w:rPr>
  </w:style>
  <w:style w:type="character" w:customStyle="1" w:styleId="WW8Num53z1">
    <w:name w:val="WW8Num53z1"/>
    <w:qFormat/>
    <w:rPr>
      <w:rFonts w:ascii="OpenSymbol" w:eastAsia="OpenSymbol" w:hAnsi="OpenSymbol" w:cs="OpenSymbol"/>
    </w:rPr>
  </w:style>
  <w:style w:type="character" w:customStyle="1" w:styleId="WW8Num51z1">
    <w:name w:val="WW8Num51z1"/>
    <w:qFormat/>
    <w:rPr>
      <w:rFonts w:ascii="OpenSymbol" w:eastAsia="OpenSymbol" w:hAnsi="OpenSymbol" w:cs="OpenSymbol"/>
    </w:rPr>
  </w:style>
  <w:style w:type="character" w:customStyle="1" w:styleId="WW8Num50z1">
    <w:name w:val="WW8Num50z1"/>
    <w:qFormat/>
    <w:rPr>
      <w:rFonts w:ascii="OpenSymbol" w:eastAsia="OpenSymbol" w:hAnsi="OpenSymbol" w:cs="OpenSymbol"/>
    </w:rPr>
  </w:style>
  <w:style w:type="character" w:customStyle="1" w:styleId="WW8Num49z1">
    <w:name w:val="WW8Num49z1"/>
    <w:qFormat/>
    <w:rPr>
      <w:rFonts w:ascii="OpenSymbol" w:eastAsia="OpenSymbol" w:hAnsi="OpenSymbol" w:cs="OpenSymbol"/>
    </w:rPr>
  </w:style>
  <w:style w:type="character" w:customStyle="1" w:styleId="WW8Num48z1">
    <w:name w:val="WW8Num48z1"/>
    <w:qFormat/>
    <w:rPr>
      <w:rFonts w:ascii="OpenSymbol" w:eastAsia="OpenSymbol" w:hAnsi="OpenSymbol" w:cs="OpenSymbol"/>
    </w:rPr>
  </w:style>
  <w:style w:type="character" w:customStyle="1" w:styleId="WW8Num47z1">
    <w:name w:val="WW8Num47z1"/>
    <w:qFormat/>
    <w:rPr>
      <w:rFonts w:ascii="OpenSymbol" w:eastAsia="OpenSymbol" w:hAnsi="OpenSymbol" w:cs="OpenSymbol"/>
    </w:rPr>
  </w:style>
  <w:style w:type="character" w:customStyle="1" w:styleId="WW8Num45z1">
    <w:name w:val="WW8Num45z1"/>
    <w:qFormat/>
    <w:rPr>
      <w:rFonts w:ascii="OpenSymbol" w:eastAsia="OpenSymbol" w:hAnsi="OpenSymbol" w:cs="OpenSymbol"/>
    </w:rPr>
  </w:style>
  <w:style w:type="character" w:customStyle="1" w:styleId="WW8Num43z1">
    <w:name w:val="WW8Num43z1"/>
    <w:qFormat/>
    <w:rPr>
      <w:rFonts w:ascii="OpenSymbol" w:eastAsia="OpenSymbol" w:hAnsi="OpenSymbol" w:cs="OpenSymbol"/>
    </w:rPr>
  </w:style>
  <w:style w:type="character" w:customStyle="1" w:styleId="WW8Num42z1">
    <w:name w:val="WW8Num42z1"/>
    <w:qFormat/>
    <w:rPr>
      <w:rFonts w:ascii="OpenSymbol" w:eastAsia="OpenSymbol" w:hAnsi="OpenSymbol" w:cs="OpenSymbol"/>
    </w:rPr>
  </w:style>
  <w:style w:type="character" w:customStyle="1" w:styleId="WW8Num41z1">
    <w:name w:val="WW8Num41z1"/>
    <w:qFormat/>
    <w:rPr>
      <w:rFonts w:ascii="OpenSymbol" w:eastAsia="OpenSymbol" w:hAnsi="OpenSymbol" w:cs="OpenSymbol"/>
    </w:rPr>
  </w:style>
  <w:style w:type="character" w:customStyle="1" w:styleId="WW8Num40z1">
    <w:name w:val="WW8Num40z1"/>
    <w:qFormat/>
    <w:rPr>
      <w:rFonts w:ascii="OpenSymbol" w:eastAsia="OpenSymbol" w:hAnsi="OpenSymbol" w:cs="OpenSymbol"/>
    </w:rPr>
  </w:style>
  <w:style w:type="character" w:customStyle="1" w:styleId="Mencinsinresolver1">
    <w:name w:val="Mención sin resolver1"/>
    <w:qFormat/>
    <w:rPr>
      <w:color w:val="605E5C"/>
      <w:shd w:val="clear" w:color="auto" w:fill="E1DFDD"/>
    </w:rPr>
  </w:style>
  <w:style w:type="character" w:customStyle="1" w:styleId="WW8Num26z0">
    <w:name w:val="WW8Num26z0"/>
    <w:qFormat/>
    <w:rPr>
      <w:rFonts w:ascii="Symbol" w:hAnsi="Symbol" w:cs="OpenSymbol"/>
      <w:color w:val="800080"/>
      <w:sz w:val="26"/>
      <w:szCs w:val="26"/>
    </w:rPr>
  </w:style>
  <w:style w:type="character" w:customStyle="1" w:styleId="TtuloCar">
    <w:name w:val="Título Car"/>
    <w:qFormat/>
    <w:rPr>
      <w:rFonts w:ascii="Times New Roman" w:eastAsia="Times New Roman" w:hAnsi="Times New Roman" w:cs="Times New Roman"/>
      <w:b/>
      <w:bCs/>
      <w:sz w:val="28"/>
    </w:rPr>
  </w:style>
  <w:style w:type="character" w:customStyle="1" w:styleId="Sangra2detindependienteCar">
    <w:name w:val="Sangría 2 de t. independiente Car"/>
    <w:qFormat/>
    <w:rPr>
      <w:rFonts w:ascii="Bookman Old Style" w:eastAsia="Bookman Old Style" w:hAnsi="Bookman Old Style" w:cs="Bookman Old Style"/>
      <w:sz w:val="22"/>
    </w:rPr>
  </w:style>
  <w:style w:type="character" w:customStyle="1" w:styleId="Textoindependiente3Car">
    <w:name w:val="Texto independiente 3 Car"/>
    <w:qFormat/>
    <w:rPr>
      <w:rFonts w:ascii="Bookman Old Style" w:eastAsia="Bookman Old Style" w:hAnsi="Bookman Old Style" w:cs="Bookman Old Style"/>
      <w:sz w:val="16"/>
      <w:szCs w:val="16"/>
    </w:rPr>
  </w:style>
  <w:style w:type="character" w:customStyle="1" w:styleId="Ttulo8Car">
    <w:name w:val="Título 8 Car"/>
    <w:qFormat/>
    <w:rPr>
      <w:rFonts w:eastAsia="Times New Roman"/>
      <w:iCs/>
    </w:rPr>
  </w:style>
  <w:style w:type="character" w:customStyle="1" w:styleId="TextosinformatoCar">
    <w:name w:val="Texto sin formato Car"/>
    <w:qFormat/>
    <w:rPr>
      <w:rFonts w:ascii="Courier New" w:eastAsia="Courier New" w:hAnsi="Courier New" w:cs="Courier New"/>
    </w:rPr>
  </w:style>
  <w:style w:type="character" w:customStyle="1" w:styleId="Cuerpodeltexto2">
    <w:name w:val="Cuerpo del texto (2)"/>
    <w:qFormat/>
    <w:rPr>
      <w:rFonts w:ascii="Trebuchet MS" w:eastAsia="Trebuchet MS" w:hAnsi="Trebuchet MS" w:cs="Trebuchet MS"/>
      <w:b/>
      <w:bCs/>
      <w:i w:val="0"/>
      <w:iCs w:val="0"/>
      <w:caps w:val="0"/>
      <w:smallCaps w:val="0"/>
      <w:strike w:val="0"/>
      <w:dstrike w:val="0"/>
      <w:color w:val="000000"/>
      <w:spacing w:val="0"/>
      <w:w w:val="100"/>
      <w:sz w:val="20"/>
      <w:szCs w:val="20"/>
      <w:u w:val="single"/>
    </w:rPr>
  </w:style>
  <w:style w:type="character" w:customStyle="1" w:styleId="WW8Num46z1">
    <w:name w:val="WW8Num46z1"/>
    <w:qFormat/>
    <w:rPr>
      <w:rFonts w:ascii="OpenSymbol" w:hAnsi="OpenSymbol" w:cs="OpenSymbol"/>
    </w:rPr>
  </w:style>
  <w:style w:type="character" w:customStyle="1" w:styleId="WW8Num46z0">
    <w:name w:val="WW8Num46z0"/>
    <w:qFormat/>
    <w:rPr>
      <w:rFonts w:ascii="Symbol" w:eastAsia="Times New Roman" w:hAnsi="Symbol" w:cs="OpenSymbol"/>
      <w:color w:val="auto"/>
      <w:sz w:val="28"/>
      <w:szCs w:val="28"/>
    </w:rPr>
  </w:style>
  <w:style w:type="character" w:customStyle="1" w:styleId="WW8Num35z0">
    <w:name w:val="WW8Num35z0"/>
    <w:qFormat/>
    <w:rPr>
      <w:rFonts w:ascii="Symbol" w:hAnsi="Symbol" w:cs="Symbol"/>
      <w:color w:val="FF15EC"/>
      <w:sz w:val="28"/>
      <w:szCs w:val="28"/>
    </w:rPr>
  </w:style>
  <w:style w:type="character" w:customStyle="1" w:styleId="WW8Num29z0">
    <w:name w:val="WW8Num29z0"/>
    <w:qFormat/>
    <w:rPr>
      <w:rFonts w:ascii="Symbol" w:hAnsi="Symbol" w:cs="OpenSymbol"/>
      <w:color w:val="666666"/>
      <w:sz w:val="28"/>
      <w:szCs w:val="28"/>
      <w:lang w:val="es-ES" w:bidi="ar-SA"/>
    </w:rPr>
  </w:style>
  <w:style w:type="character" w:customStyle="1" w:styleId="Fuentedeprrafopredeter17">
    <w:name w:val="Fuente de párrafo predeter.17"/>
    <w:qFormat/>
  </w:style>
  <w:style w:type="character" w:customStyle="1" w:styleId="Fuentedeprrafopredeter16">
    <w:name w:val="Fuente de párrafo predeter.16"/>
    <w:qFormat/>
  </w:style>
  <w:style w:type="character" w:customStyle="1" w:styleId="Fuentedeprrafopredeter15">
    <w:name w:val="Fuente de párrafo predeter.15"/>
    <w:qFormat/>
  </w:style>
  <w:style w:type="character" w:customStyle="1" w:styleId="Fuentedeprrafopredeter14">
    <w:name w:val="Fuente de párrafo predeter.14"/>
    <w:qFormat/>
  </w:style>
  <w:style w:type="character" w:customStyle="1" w:styleId="WW8Num16z1">
    <w:name w:val="WW8Num16z1"/>
    <w:qFormat/>
    <w:rPr>
      <w:rFonts w:ascii="Courier New" w:eastAsia="Courier New" w:hAnsi="Courier New" w:cs="Courier New"/>
      <w:sz w:val="20"/>
    </w:rPr>
  </w:style>
  <w:style w:type="character" w:customStyle="1" w:styleId="WW8Num16z2">
    <w:name w:val="WW8Num16z2"/>
    <w:qFormat/>
    <w:rPr>
      <w:rFonts w:ascii="Wingdings" w:eastAsia="Wingdings" w:hAnsi="Wingdings" w:cs="Wingdings"/>
      <w:sz w:val="20"/>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9z1">
    <w:name w:val="WW8Num19z1"/>
    <w:qFormat/>
    <w:rPr>
      <w:rFonts w:ascii="Courier New" w:eastAsia="Courier New" w:hAnsi="Courier New" w:cs="Courier New"/>
    </w:rPr>
  </w:style>
  <w:style w:type="character" w:customStyle="1" w:styleId="WW8Num19z2">
    <w:name w:val="WW8Num19z2"/>
    <w:qFormat/>
    <w:rPr>
      <w:rFonts w:ascii="Wingdings" w:eastAsia="Wingdings" w:hAnsi="Wingdings" w:cs="Wingdings"/>
    </w:rPr>
  </w:style>
  <w:style w:type="character" w:customStyle="1" w:styleId="WW8Num21z1">
    <w:name w:val="WW8Num21z1"/>
    <w:qFormat/>
    <w:rPr>
      <w:rFonts w:ascii="Courier New" w:eastAsia="Courier New" w:hAnsi="Courier New" w:cs="Courier New"/>
      <w:sz w:val="20"/>
    </w:rPr>
  </w:style>
  <w:style w:type="character" w:customStyle="1" w:styleId="WW8Num21z2">
    <w:name w:val="WW8Num21z2"/>
    <w:qFormat/>
    <w:rPr>
      <w:rFonts w:ascii="Wingdings" w:eastAsia="Wingdings" w:hAnsi="Wingdings" w:cs="Wingdings"/>
      <w:sz w:val="20"/>
    </w:rPr>
  </w:style>
  <w:style w:type="character" w:customStyle="1" w:styleId="WW8Num22z1">
    <w:name w:val="WW8Num22z1"/>
    <w:qFormat/>
    <w:rPr>
      <w:rFonts w:ascii="Courier New" w:eastAsia="Courier New" w:hAnsi="Courier New" w:cs="Courier New"/>
      <w:sz w:val="20"/>
    </w:rPr>
  </w:style>
  <w:style w:type="character" w:customStyle="1" w:styleId="WW8Num22z2">
    <w:name w:val="WW8Num22z2"/>
    <w:qFormat/>
    <w:rPr>
      <w:rFonts w:ascii="Wingdings" w:eastAsia="Wingdings" w:hAnsi="Wingdings" w:cs="Wingdings"/>
      <w:sz w:val="20"/>
    </w:rPr>
  </w:style>
  <w:style w:type="character" w:customStyle="1" w:styleId="WW8Num23z1">
    <w:name w:val="WW8Num23z1"/>
    <w:qFormat/>
    <w:rPr>
      <w:rFonts w:ascii="Courier New" w:eastAsia="Courier New" w:hAnsi="Courier New" w:cs="Courier New"/>
      <w:sz w:val="20"/>
    </w:rPr>
  </w:style>
  <w:style w:type="character" w:customStyle="1" w:styleId="WW8Num23z2">
    <w:name w:val="WW8Num23z2"/>
    <w:qFormat/>
    <w:rPr>
      <w:rFonts w:ascii="Wingdings" w:eastAsia="Wingdings" w:hAnsi="Wingdings" w:cs="Wingdings"/>
      <w:sz w:val="20"/>
    </w:rPr>
  </w:style>
  <w:style w:type="character" w:customStyle="1" w:styleId="WW8Num24z1">
    <w:name w:val="WW8Num24z1"/>
    <w:qFormat/>
    <w:rPr>
      <w:rFonts w:ascii="Courier New" w:eastAsia="Courier New" w:hAnsi="Courier New" w:cs="Courier New"/>
      <w:sz w:val="20"/>
    </w:rPr>
  </w:style>
  <w:style w:type="character" w:customStyle="1" w:styleId="WW8Num24z2">
    <w:name w:val="WW8Num24z2"/>
    <w:qFormat/>
    <w:rPr>
      <w:rFonts w:ascii="Wingdings" w:eastAsia="Wingdings" w:hAnsi="Wingdings" w:cs="Wingdings"/>
      <w:sz w:val="20"/>
    </w:rPr>
  </w:style>
  <w:style w:type="character" w:customStyle="1" w:styleId="WW8Num25z1">
    <w:name w:val="WW8Num25z1"/>
    <w:qFormat/>
    <w:rPr>
      <w:rFonts w:ascii="Courier New" w:eastAsia="Courier New" w:hAnsi="Courier New" w:cs="Courier New"/>
      <w:sz w:val="20"/>
    </w:rPr>
  </w:style>
  <w:style w:type="character" w:customStyle="1" w:styleId="WW8Num25z2">
    <w:name w:val="WW8Num25z2"/>
    <w:qFormat/>
    <w:rPr>
      <w:rFonts w:ascii="Wingdings" w:eastAsia="Wingdings" w:hAnsi="Wingdings" w:cs="Wingdings"/>
      <w:sz w:val="20"/>
    </w:rPr>
  </w:style>
  <w:style w:type="character" w:customStyle="1" w:styleId="WW8Num26z1">
    <w:name w:val="WW8Num26z1"/>
    <w:qFormat/>
    <w:rPr>
      <w:rFonts w:ascii="Courier New" w:eastAsia="Courier New" w:hAnsi="Courier New" w:cs="Courier New"/>
    </w:rPr>
  </w:style>
  <w:style w:type="character" w:customStyle="1" w:styleId="WW8Num26z2">
    <w:name w:val="WW8Num26z2"/>
    <w:qFormat/>
    <w:rPr>
      <w:rFonts w:ascii="Wingdings" w:eastAsia="Wingdings" w:hAnsi="Wingdings" w:cs="Wingdings"/>
    </w:rPr>
  </w:style>
  <w:style w:type="character" w:customStyle="1" w:styleId="WW8Num28z1">
    <w:name w:val="WW8Num28z1"/>
    <w:qFormat/>
    <w:rPr>
      <w:rFonts w:ascii="Courier New" w:eastAsia="Courier New" w:hAnsi="Courier New" w:cs="Courier New"/>
      <w:sz w:val="20"/>
    </w:rPr>
  </w:style>
  <w:style w:type="character" w:customStyle="1" w:styleId="WW8Num28z2">
    <w:name w:val="WW8Num28z2"/>
    <w:qFormat/>
    <w:rPr>
      <w:rFonts w:ascii="Wingdings" w:eastAsia="Wingdings" w:hAnsi="Wingdings" w:cs="Wingdings"/>
      <w:sz w:val="20"/>
    </w:rPr>
  </w:style>
  <w:style w:type="character" w:customStyle="1" w:styleId="WW8Num29z1">
    <w:name w:val="WW8Num29z1"/>
    <w:qFormat/>
    <w:rPr>
      <w:rFonts w:ascii="Courier New" w:eastAsia="Courier New" w:hAnsi="Courier New" w:cs="Courier New"/>
      <w:sz w:val="20"/>
    </w:rPr>
  </w:style>
  <w:style w:type="character" w:customStyle="1" w:styleId="WW8Num29z2">
    <w:name w:val="WW8Num29z2"/>
    <w:qFormat/>
    <w:rPr>
      <w:rFonts w:ascii="Wingdings" w:eastAsia="Wingdings" w:hAnsi="Wingdings" w:cs="Wingdings"/>
      <w:sz w:val="20"/>
    </w:rPr>
  </w:style>
  <w:style w:type="character" w:customStyle="1" w:styleId="WW8Num30z1">
    <w:name w:val="WW8Num30z1"/>
    <w:qFormat/>
    <w:rPr>
      <w:rFonts w:ascii="Courier New" w:eastAsia="Courier New" w:hAnsi="Courier New" w:cs="Courier New"/>
      <w:sz w:val="20"/>
    </w:rPr>
  </w:style>
  <w:style w:type="character" w:customStyle="1" w:styleId="WW8Num30z2">
    <w:name w:val="WW8Num30z2"/>
    <w:qFormat/>
    <w:rPr>
      <w:rFonts w:ascii="Wingdings" w:eastAsia="Wingdings" w:hAnsi="Wingdings" w:cs="Wingdings"/>
      <w:sz w:val="20"/>
    </w:rPr>
  </w:style>
  <w:style w:type="character" w:customStyle="1" w:styleId="WW8Num31z1">
    <w:name w:val="WW8Num31z1"/>
    <w:qFormat/>
    <w:rPr>
      <w:rFonts w:ascii="Courier New" w:eastAsia="Courier New" w:hAnsi="Courier New" w:cs="Courier New"/>
      <w:sz w:val="20"/>
    </w:rPr>
  </w:style>
  <w:style w:type="character" w:customStyle="1" w:styleId="WW8Num31z2">
    <w:name w:val="WW8Num31z2"/>
    <w:qFormat/>
    <w:rPr>
      <w:rFonts w:ascii="Wingdings" w:eastAsia="Wingdings" w:hAnsi="Wingdings" w:cs="Wingdings"/>
      <w:sz w:val="20"/>
    </w:rPr>
  </w:style>
  <w:style w:type="character" w:customStyle="1" w:styleId="WW8Num32z1">
    <w:name w:val="WW8Num32z1"/>
    <w:qFormat/>
    <w:rPr>
      <w:rFonts w:ascii="Courier New" w:eastAsia="Courier New" w:hAnsi="Courier New" w:cs="Courier New"/>
    </w:rPr>
  </w:style>
  <w:style w:type="character" w:customStyle="1" w:styleId="WW8Num32z2">
    <w:name w:val="WW8Num32z2"/>
    <w:qFormat/>
    <w:rPr>
      <w:rFonts w:ascii="Wingdings" w:eastAsia="Wingdings" w:hAnsi="Wingdings" w:cs="Wingdings"/>
    </w:rPr>
  </w:style>
  <w:style w:type="character" w:customStyle="1" w:styleId="WW8Num33z1">
    <w:name w:val="WW8Num33z1"/>
    <w:qFormat/>
    <w:rPr>
      <w:rFonts w:ascii="Courier New" w:eastAsia="Courier New" w:hAnsi="Courier New" w:cs="Courier New"/>
    </w:rPr>
  </w:style>
  <w:style w:type="character" w:customStyle="1" w:styleId="WW8Num33z2">
    <w:name w:val="WW8Num33z2"/>
    <w:qFormat/>
    <w:rPr>
      <w:rFonts w:ascii="Wingdings" w:eastAsia="Wingdings" w:hAnsi="Wingdings" w:cs="Wingdings"/>
    </w:rPr>
  </w:style>
  <w:style w:type="character" w:customStyle="1" w:styleId="WW8Num34z1">
    <w:name w:val="WW8Num34z1"/>
    <w:qFormat/>
    <w:rPr>
      <w:rFonts w:ascii="Courier New" w:eastAsia="Courier New" w:hAnsi="Courier New" w:cs="Courier New"/>
      <w:sz w:val="20"/>
    </w:rPr>
  </w:style>
  <w:style w:type="character" w:customStyle="1" w:styleId="WW8Num34z2">
    <w:name w:val="WW8Num34z2"/>
    <w:qFormat/>
    <w:rPr>
      <w:rFonts w:ascii="Wingdings" w:eastAsia="Wingdings" w:hAnsi="Wingdings" w:cs="Wingdings"/>
      <w:sz w:val="20"/>
    </w:rPr>
  </w:style>
  <w:style w:type="character" w:customStyle="1" w:styleId="WW8Num35z1">
    <w:name w:val="WW8Num35z1"/>
    <w:qFormat/>
    <w:rPr>
      <w:rFonts w:ascii="Courier New" w:eastAsia="Courier New" w:hAnsi="Courier New" w:cs="Courier New"/>
      <w:sz w:val="20"/>
    </w:rPr>
  </w:style>
  <w:style w:type="character" w:customStyle="1" w:styleId="WW8Num35z2">
    <w:name w:val="WW8Num35z2"/>
    <w:qFormat/>
    <w:rPr>
      <w:rFonts w:ascii="Wingdings" w:eastAsia="Wingdings" w:hAnsi="Wingdings" w:cs="Wingdings"/>
      <w:sz w:val="20"/>
    </w:rPr>
  </w:style>
  <w:style w:type="character" w:customStyle="1" w:styleId="WW8Num36z1">
    <w:name w:val="WW8Num36z1"/>
    <w:qFormat/>
    <w:rPr>
      <w:rFonts w:ascii="Courier New" w:eastAsia="Courier New" w:hAnsi="Courier New" w:cs="Courier New"/>
      <w:sz w:val="20"/>
    </w:rPr>
  </w:style>
  <w:style w:type="character" w:customStyle="1" w:styleId="WW8Num36z2">
    <w:name w:val="WW8Num36z2"/>
    <w:qFormat/>
    <w:rPr>
      <w:rFonts w:ascii="Wingdings" w:eastAsia="Wingdings" w:hAnsi="Wingdings" w:cs="Wingdings"/>
      <w:sz w:val="20"/>
    </w:rPr>
  </w:style>
  <w:style w:type="character" w:customStyle="1" w:styleId="WW8Num37z1">
    <w:name w:val="WW8Num37z1"/>
    <w:qFormat/>
    <w:rPr>
      <w:rFonts w:ascii="Courier New" w:eastAsia="Courier New" w:hAnsi="Courier New" w:cs="Courier New"/>
      <w:sz w:val="20"/>
    </w:rPr>
  </w:style>
  <w:style w:type="character" w:customStyle="1" w:styleId="WW8Num37z2">
    <w:name w:val="WW8Num37z2"/>
    <w:qFormat/>
    <w:rPr>
      <w:rFonts w:ascii="Wingdings" w:eastAsia="Wingdings" w:hAnsi="Wingdings" w:cs="Wingdings"/>
      <w:sz w:val="20"/>
    </w:rPr>
  </w:style>
  <w:style w:type="character" w:customStyle="1" w:styleId="WW8Num38z1">
    <w:name w:val="WW8Num38z1"/>
    <w:qFormat/>
    <w:rPr>
      <w:rFonts w:ascii="Courier New" w:eastAsia="Courier New" w:hAnsi="Courier New" w:cs="Courier New"/>
      <w:sz w:val="20"/>
    </w:rPr>
  </w:style>
  <w:style w:type="character" w:customStyle="1" w:styleId="WW8Num38z2">
    <w:name w:val="WW8Num38z2"/>
    <w:qFormat/>
    <w:rPr>
      <w:rFonts w:ascii="Wingdings" w:eastAsia="Wingdings" w:hAnsi="Wingdings" w:cs="Wingdings"/>
      <w:sz w:val="20"/>
    </w:rPr>
  </w:style>
  <w:style w:type="character" w:customStyle="1" w:styleId="Fuentedeprrafopredeter13">
    <w:name w:val="Fuente de párrafo predeter.13"/>
    <w:qFormat/>
  </w:style>
  <w:style w:type="character" w:customStyle="1" w:styleId="Fuentedeprrafopredeter12">
    <w:name w:val="Fuente de párrafo predeter.12"/>
    <w:qFormat/>
  </w:style>
  <w:style w:type="character" w:customStyle="1" w:styleId="Fuentedeprrafopredeter11">
    <w:name w:val="Fuente de párrafo predeter.11"/>
    <w:qFormat/>
  </w:style>
  <w:style w:type="character" w:customStyle="1" w:styleId="Fuentedeprrafopredeter10">
    <w:name w:val="Fuente de párrafo predeter.10"/>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9z1">
    <w:name w:val="WW8Num39z1"/>
    <w:qFormat/>
    <w:rPr>
      <w:rFonts w:ascii="Courier New" w:eastAsia="Courier New" w:hAnsi="Courier New" w:cs="Courier New"/>
    </w:rPr>
  </w:style>
  <w:style w:type="character" w:customStyle="1" w:styleId="WW8Num39z2">
    <w:name w:val="WW8Num39z2"/>
    <w:qFormat/>
    <w:rPr>
      <w:rFonts w:ascii="Wingdings" w:eastAsia="Wingdings" w:hAnsi="Wingdings" w:cs="Wingdings"/>
    </w:rPr>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pg-bkn-kicker">
    <w:name w:val="pg-bkn-kicker"/>
    <w:qFormat/>
  </w:style>
  <w:style w:type="character" w:customStyle="1" w:styleId="obj-img">
    <w:name w:val="obj-img"/>
    <w:qFormat/>
  </w:style>
  <w:style w:type="character" w:customStyle="1" w:styleId="fa">
    <w:name w:val="fa"/>
    <w:qFormat/>
  </w:style>
  <w:style w:type="character" w:customStyle="1" w:styleId="inner-text">
    <w:name w:val="inner-text"/>
    <w:qFormat/>
  </w:style>
  <w:style w:type="character" w:customStyle="1" w:styleId="text1">
    <w:name w:val="text1"/>
    <w:qFormat/>
  </w:style>
  <w:style w:type="character" w:customStyle="1" w:styleId="Ttulo1Car">
    <w:name w:val="Título 1 Car"/>
    <w:qFormat/>
    <w:rPr>
      <w:b/>
      <w:i/>
      <w:sz w:val="22"/>
    </w:rPr>
  </w:style>
  <w:style w:type="character" w:customStyle="1" w:styleId="source">
    <w:name w:val="source"/>
    <w:qFormat/>
  </w:style>
  <w:style w:type="character" w:customStyle="1" w:styleId="WW-EnlacedeInternet">
    <w:name w:val="WW-Enlace de Internet"/>
    <w:qFormat/>
    <w:rPr>
      <w:color w:val="000080"/>
      <w:u w:val="single"/>
    </w:rPr>
  </w:style>
  <w:style w:type="character" w:customStyle="1" w:styleId="fontstyle01">
    <w:name w:val="fontstyle01"/>
    <w:qFormat/>
    <w:rPr>
      <w:rFonts w:ascii="ArialMT" w:eastAsia="ArialMT" w:hAnsi="ArialMT" w:cs="ArialMT"/>
      <w:b w:val="0"/>
      <w:bCs w:val="0"/>
      <w:i w:val="0"/>
      <w:iCs w:val="0"/>
      <w:color w:val="000000"/>
      <w:sz w:val="22"/>
      <w:szCs w:val="22"/>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eastAsia="Courier New" w:hAnsi="Courier New" w:cs="Courier New"/>
      <w:sz w:val="20"/>
    </w:rPr>
  </w:style>
  <w:style w:type="character" w:customStyle="1" w:styleId="Sample">
    <w:name w:val="Sample"/>
    <w:qFormat/>
    <w:rPr>
      <w:rFonts w:ascii="Courier New" w:eastAsia="Courier New" w:hAnsi="Courier New" w:cs="Courier New"/>
    </w:rPr>
  </w:style>
  <w:style w:type="character" w:customStyle="1" w:styleId="Keyboard">
    <w:name w:val="Keyboard"/>
    <w:qFormat/>
    <w:rPr>
      <w:rFonts w:ascii="Courier New" w:eastAsia="Courier New" w:hAnsi="Courier New" w:cs="Courier New"/>
      <w:b/>
      <w:sz w:val="20"/>
    </w:rPr>
  </w:style>
  <w:style w:type="character" w:customStyle="1" w:styleId="CODE">
    <w:name w:val="CODE"/>
    <w:qFormat/>
    <w:rPr>
      <w:rFonts w:ascii="Courier New" w:eastAsia="Courier New" w:hAnsi="Courier New" w:cs="Courier New"/>
      <w:sz w:val="20"/>
    </w:rPr>
  </w:style>
  <w:style w:type="character" w:customStyle="1" w:styleId="CITE">
    <w:name w:val="CITE"/>
    <w:qFormat/>
    <w:rPr>
      <w:i/>
    </w:rPr>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TextoindependienteCar">
    <w:name w:val="Texto independiente Car"/>
    <w:qFormat/>
    <w:rPr>
      <w:sz w:val="24"/>
      <w:lang w:val="es-ES_tradnl"/>
    </w:rPr>
  </w:style>
  <w:style w:type="character" w:customStyle="1" w:styleId="apple-converted-space">
    <w:name w:val="apple-converted-space"/>
    <w:qFormat/>
  </w:style>
  <w:style w:type="character" w:customStyle="1" w:styleId="textexposedshow">
    <w:name w:val="text_exposed_show"/>
    <w:qFormat/>
  </w:style>
  <w:style w:type="character" w:customStyle="1" w:styleId="WW-DefaultParagraphFont">
    <w:name w:val="WW-Default Paragraph Font"/>
    <w:qFormat/>
  </w:style>
  <w:style w:type="character" w:customStyle="1" w:styleId="TextodegloboCar1">
    <w:name w:val="Texto de globo Car1"/>
    <w:qFormat/>
    <w:rPr>
      <w:rFonts w:ascii="Tahoma" w:eastAsia="Tahoma" w:hAnsi="Tahoma" w:cs="Tahoma"/>
      <w:kern w:val="2"/>
      <w:sz w:val="16"/>
      <w:szCs w:val="14"/>
    </w:rPr>
  </w:style>
  <w:style w:type="character" w:customStyle="1" w:styleId="TextodegloboCar2">
    <w:name w:val="Texto de globo Car2"/>
    <w:qFormat/>
    <w:rPr>
      <w:rFonts w:ascii="Tahoma" w:eastAsia="Tahoma" w:hAnsi="Tahoma" w:cs="Tahoma"/>
      <w:kern w:val="2"/>
      <w:sz w:val="16"/>
      <w:szCs w:val="14"/>
    </w:rPr>
  </w:style>
  <w:style w:type="character" w:customStyle="1" w:styleId="Estilo1Car">
    <w:name w:val="Estilo1 Car"/>
    <w:qFormat/>
    <w:rPr>
      <w:rFonts w:ascii="Century Gothic" w:eastAsia="Century Gothic" w:hAnsi="Century Gothic" w:cs="Century Gothic"/>
      <w:b/>
      <w:caps w:val="0"/>
      <w:smallCaps w:val="0"/>
      <w:color w:val="365F91"/>
      <w:sz w:val="32"/>
      <w:szCs w:val="32"/>
      <w:u w:val="single"/>
    </w:rPr>
  </w:style>
  <w:style w:type="character" w:customStyle="1" w:styleId="TextocomentarioCar1">
    <w:name w:val="Texto comentario Car1"/>
    <w:qFormat/>
    <w:rPr>
      <w:rFonts w:ascii="Century Gothic" w:eastAsia="Century Gothic" w:hAnsi="Century Gothic" w:cs="Century Gothic"/>
      <w:color w:val="00000A"/>
      <w:sz w:val="20"/>
      <w:szCs w:val="20"/>
    </w:rPr>
  </w:style>
  <w:style w:type="character" w:customStyle="1" w:styleId="AsuntodelcomentarioCar1">
    <w:name w:val="Asunto del comentario Car1"/>
    <w:qFormat/>
    <w:rPr>
      <w:rFonts w:ascii="Century Gothic" w:eastAsia="Century Gothic" w:hAnsi="Century Gothic" w:cs="Century Gothic"/>
      <w:b/>
      <w:bCs/>
      <w:color w:val="00000A"/>
      <w:sz w:val="20"/>
      <w:szCs w:val="20"/>
    </w:rPr>
  </w:style>
  <w:style w:type="character" w:customStyle="1" w:styleId="TextodegloboCar3">
    <w:name w:val="Texto de globo Car3"/>
    <w:qFormat/>
    <w:rPr>
      <w:rFonts w:ascii="Tahoma" w:eastAsia="Tahoma" w:hAnsi="Tahoma" w:cs="Tahoma"/>
      <w:sz w:val="16"/>
      <w:szCs w:val="14"/>
    </w:rPr>
  </w:style>
  <w:style w:type="character" w:customStyle="1" w:styleId="EncabezadoCar1">
    <w:name w:val="Encabezado Car1"/>
    <w:qFormat/>
    <w:rPr>
      <w:color w:val="00000A"/>
    </w:rPr>
  </w:style>
  <w:style w:type="character" w:customStyle="1" w:styleId="PiedepginaCar1">
    <w:name w:val="Pie de página Car1"/>
    <w:qFormat/>
    <w:rPr>
      <w:color w:val="00000A"/>
    </w:rPr>
  </w:style>
  <w:style w:type="character" w:customStyle="1" w:styleId="Ttulo2Car">
    <w:name w:val="Título 2 Car"/>
    <w:qFormat/>
    <w:rPr>
      <w:rFonts w:ascii="Century Gothic" w:eastAsia="Century Gothic" w:hAnsi="Century Gothic" w:cs="Century Gothic"/>
      <w:b/>
      <w:sz w:val="26"/>
      <w:szCs w:val="26"/>
    </w:rPr>
  </w:style>
  <w:style w:type="character" w:customStyle="1" w:styleId="cuerpo-texto">
    <w:name w:val="cuerpo-texto"/>
    <w:qFormat/>
  </w:style>
  <w:style w:type="character" w:customStyle="1" w:styleId="fechadetalleprensa">
    <w:name w:val="fechadetalleprensa"/>
    <w:qFormat/>
  </w:style>
  <w:style w:type="character" w:customStyle="1" w:styleId="separadorfecha">
    <w:name w:val="separadorfecha"/>
    <w:qFormat/>
  </w:style>
  <w:style w:type="character" w:customStyle="1" w:styleId="TextoindependienteCar1">
    <w:name w:val="Texto independiente Car1"/>
    <w:qFormat/>
    <w:rPr>
      <w:rFonts w:ascii="Tahoma" w:eastAsia="Tahoma" w:hAnsi="Tahoma" w:cs="Tahoma"/>
      <w:szCs w:val="20"/>
      <w:lang w:eastAsia="zh-CN"/>
    </w:rPr>
  </w:style>
  <w:style w:type="character" w:customStyle="1" w:styleId="WW8Num88z3">
    <w:name w:val="WW8Num88z3"/>
    <w:qFormat/>
    <w:rPr>
      <w:rFonts w:ascii="Wingdings" w:eastAsia="OpenSymbol" w:hAnsi="Wingdings" w:cs="Wingdings"/>
      <w:w w:val="100"/>
      <w:sz w:val="24"/>
      <w:em w:val="none"/>
    </w:rPr>
  </w:style>
  <w:style w:type="character" w:customStyle="1" w:styleId="WW8Num88z1">
    <w:name w:val="WW8Num88z1"/>
    <w:qFormat/>
    <w:rPr>
      <w:rFonts w:ascii="OpenSymbol" w:eastAsia="OpenSymbol" w:hAnsi="OpenSymbol" w:cs="OpenSymbol"/>
      <w:w w:val="100"/>
      <w:sz w:val="24"/>
      <w:em w:val="none"/>
    </w:rPr>
  </w:style>
  <w:style w:type="character" w:customStyle="1" w:styleId="WW8Num87z1">
    <w:name w:val="WW8Num87z1"/>
    <w:qFormat/>
    <w:rPr>
      <w:rFonts w:ascii="OpenSymbol" w:eastAsia="OpenSymbol" w:hAnsi="OpenSymbol" w:cs="OpenSymbol"/>
      <w:w w:val="100"/>
      <w:sz w:val="24"/>
      <w:em w:val="none"/>
    </w:rPr>
  </w:style>
  <w:style w:type="character" w:customStyle="1" w:styleId="WW8Num96z1">
    <w:name w:val="WW8Num96z1"/>
    <w:qFormat/>
    <w:rPr>
      <w:rFonts w:ascii="OpenSymbol" w:eastAsia="OpenSymbol" w:hAnsi="OpenSymbol" w:cs="OpenSymbol"/>
      <w:w w:val="100"/>
      <w:sz w:val="24"/>
      <w:em w:val="none"/>
    </w:rPr>
  </w:style>
  <w:style w:type="character" w:styleId="Refdecomentario">
    <w:name w:val="annotation reference"/>
    <w:qFormat/>
    <w:rPr>
      <w:sz w:val="16"/>
      <w:szCs w:val="16"/>
    </w:rPr>
  </w:style>
  <w:style w:type="character" w:customStyle="1" w:styleId="UnresolvedMention">
    <w:name w:val="Unresolved Mention"/>
    <w:qFormat/>
    <w:rPr>
      <w:color w:val="605E5C"/>
      <w:shd w:val="clear" w:color="auto" w:fill="E1DFDD"/>
    </w:rPr>
  </w:style>
  <w:style w:type="character" w:customStyle="1" w:styleId="Fuentedeprrafopredeter18">
    <w:name w:val="Fuente de párrafo predeter.18"/>
    <w:qFormat/>
  </w:style>
  <w:style w:type="character" w:customStyle="1" w:styleId="Fuentedeprrafopredeter19">
    <w:name w:val="Fuente de párrafo predeter.19"/>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extoindependiente31">
    <w:name w:val="Texto independiente 31"/>
    <w:basedOn w:val="Normal"/>
    <w:qFormat/>
    <w:pPr>
      <w:spacing w:after="120"/>
    </w:pPr>
    <w:rPr>
      <w:sz w:val="16"/>
      <w:szCs w:val="16"/>
    </w:rPr>
  </w:style>
  <w:style w:type="paragraph" w:customStyle="1" w:styleId="Textosinformato7">
    <w:name w:val="Texto sin formato7"/>
    <w:basedOn w:val="Normal"/>
    <w:qFormat/>
    <w:rPr>
      <w:rFonts w:ascii="Consolas" w:eastAsia="Calibri" w:hAnsi="Consolas" w:cs="Times New Roman"/>
      <w:sz w:val="21"/>
      <w:szCs w:val="21"/>
    </w:rPr>
  </w:style>
  <w:style w:type="paragraph" w:customStyle="1" w:styleId="COMICSANS">
    <w:name w:val="COMIC SANS"/>
    <w:basedOn w:val="Normal"/>
    <w:qFormat/>
    <w:pPr>
      <w:spacing w:before="114" w:after="114" w:line="360" w:lineRule="auto"/>
      <w:jc w:val="right"/>
    </w:pPr>
    <w:rPr>
      <w:rFonts w:ascii="Calibri" w:eastAsia="Calibri" w:hAnsi="Calibri" w:cs="Times New Roman"/>
      <w:sz w:val="22"/>
      <w:szCs w:val="22"/>
    </w:rPr>
  </w:style>
  <w:style w:type="paragraph" w:customStyle="1" w:styleId="EndnoteSymbol">
    <w:name w:val="Endnote Symbol"/>
    <w:basedOn w:val="Normal"/>
    <w:qFormat/>
    <w:pPr>
      <w:ind w:left="339" w:hanging="339"/>
    </w:pPr>
    <w:rPr>
      <w:sz w:val="20"/>
    </w:rPr>
  </w:style>
  <w:style w:type="paragraph" w:customStyle="1" w:styleId="font8">
    <w:name w:val="font_8"/>
    <w:basedOn w:val="Normal"/>
    <w:qFormat/>
    <w:pPr>
      <w:spacing w:before="280" w:after="280"/>
    </w:pPr>
    <w:rPr>
      <w:rFonts w:ascii="Times New Roman" w:hAnsi="Times New Roman" w:cs="Times New Roman"/>
    </w:rPr>
  </w:style>
  <w:style w:type="paragraph" w:customStyle="1" w:styleId="Epgrafe3">
    <w:name w:val="Epígrafe3"/>
    <w:basedOn w:val="Normal"/>
    <w:qFormat/>
    <w:pPr>
      <w:spacing w:before="120" w:after="120"/>
    </w:pPr>
    <w:rPr>
      <w:i/>
      <w:iCs/>
    </w:rPr>
  </w:style>
  <w:style w:type="paragraph" w:customStyle="1" w:styleId="LO-Normal1">
    <w:name w:val="LO-Normal1"/>
    <w:qFormat/>
    <w:pPr>
      <w:widowControl w:val="0"/>
    </w:pPr>
    <w:rPr>
      <w:rFonts w:ascii="Liberation Serif" w:eastAsia="SimSun" w:hAnsi="Liberation Serif" w:cs="Mangal"/>
      <w:color w:val="00000A"/>
      <w:kern w:val="2"/>
      <w:sz w:val="24"/>
      <w:szCs w:val="24"/>
      <w:lang w:eastAsia="zh-CN" w:bidi="hi-IN"/>
    </w:rPr>
  </w:style>
  <w:style w:type="paragraph" w:customStyle="1" w:styleId="m192980949599892743msolistparagraph">
    <w:name w:val="m_192980949599892743msolistparagraph"/>
    <w:basedOn w:val="Normal"/>
    <w:qFormat/>
    <w:pPr>
      <w:spacing w:before="280" w:after="280"/>
    </w:pPr>
    <w:rPr>
      <w:rFonts w:ascii="Times New Roman" w:hAnsi="Times New Roman" w:cs="Times New Roman"/>
    </w:rPr>
  </w:style>
  <w:style w:type="paragraph" w:customStyle="1" w:styleId="Encabezado5">
    <w:name w:val="Encabezado5"/>
    <w:basedOn w:val="Normal"/>
    <w:qFormat/>
    <w:pPr>
      <w:keepNext/>
      <w:spacing w:before="240" w:after="120"/>
    </w:pPr>
    <w:rPr>
      <w:rFonts w:ascii="Liberation Sans" w:eastAsia="Mangal" w:hAnsi="Liberation Sans" w:cs="Liberation Sans"/>
      <w:sz w:val="28"/>
      <w:szCs w:val="28"/>
    </w:rPr>
  </w:style>
  <w:style w:type="paragraph" w:customStyle="1" w:styleId="Textoindependiente23">
    <w:name w:val="Texto independiente 23"/>
    <w:basedOn w:val="Normal"/>
    <w:qFormat/>
    <w:pPr>
      <w:jc w:val="both"/>
    </w:pPr>
  </w:style>
  <w:style w:type="paragraph" w:customStyle="1" w:styleId="Articulos">
    <w:name w:val="Articulos"/>
    <w:basedOn w:val="Normal"/>
    <w:qFormat/>
    <w:pPr>
      <w:tabs>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line="360" w:lineRule="auto"/>
      <w:jc w:val="both"/>
    </w:pPr>
    <w:rPr>
      <w:rFonts w:ascii="Arial" w:eastAsia="Arial" w:hAnsi="Arial"/>
      <w:sz w:val="20"/>
    </w:rPr>
  </w:style>
  <w:style w:type="paragraph" w:customStyle="1" w:styleId="Ttulo81">
    <w:name w:val="Título 81"/>
    <w:basedOn w:val="Normal"/>
    <w:qFormat/>
    <w:pPr>
      <w:spacing w:before="240" w:after="60"/>
    </w:pPr>
    <w:rPr>
      <w:rFonts w:ascii="Calibri" w:eastAsia="Calibri" w:hAnsi="Calibri" w:cs="Calibri"/>
      <w:i/>
      <w:iCs/>
    </w:rPr>
  </w:style>
  <w:style w:type="paragraph" w:customStyle="1" w:styleId="Piedepgina1">
    <w:name w:val="Pie de página1"/>
    <w:basedOn w:val="Normal"/>
    <w:qFormat/>
    <w:pPr>
      <w:tabs>
        <w:tab w:val="center" w:pos="4252"/>
        <w:tab w:val="right" w:pos="8504"/>
      </w:tabs>
    </w:pPr>
  </w:style>
  <w:style w:type="paragraph" w:styleId="Textosinformato">
    <w:name w:val="Plain Text"/>
    <w:basedOn w:val="Normal"/>
    <w:qFormat/>
    <w:pPr>
      <w:suppressAutoHyphens w:val="0"/>
    </w:pPr>
    <w:rPr>
      <w:rFonts w:ascii="Calibri" w:eastAsia="Calibri" w:hAnsi="Calibri" w:cs="font68"/>
      <w:sz w:val="22"/>
      <w:szCs w:val="21"/>
    </w:rPr>
  </w:style>
  <w:style w:type="paragraph" w:customStyle="1" w:styleId="Ttulo17">
    <w:name w:val="Título17"/>
    <w:basedOn w:val="Normal"/>
    <w:qFormat/>
    <w:pPr>
      <w:keepNext/>
      <w:spacing w:before="240" w:after="120"/>
    </w:pPr>
    <w:rPr>
      <w:rFonts w:ascii="Liberation Sans" w:eastAsia="Arial" w:hAnsi="Liberation Sans" w:cs="Liberation Sans"/>
      <w:sz w:val="28"/>
      <w:szCs w:val="28"/>
    </w:rPr>
  </w:style>
  <w:style w:type="paragraph" w:customStyle="1" w:styleId="Ttulo16">
    <w:name w:val="Título16"/>
    <w:basedOn w:val="Normal"/>
    <w:qFormat/>
    <w:pPr>
      <w:keepNext/>
      <w:spacing w:before="240" w:after="120"/>
    </w:pPr>
    <w:rPr>
      <w:rFonts w:ascii="Liberation Sans" w:eastAsia="Arial" w:hAnsi="Liberation Sans" w:cs="Liberation Sans"/>
      <w:sz w:val="28"/>
      <w:szCs w:val="28"/>
    </w:rPr>
  </w:style>
  <w:style w:type="paragraph" w:customStyle="1" w:styleId="Descripcin16">
    <w:name w:val="Descripción16"/>
    <w:basedOn w:val="Normal"/>
    <w:qFormat/>
    <w:pPr>
      <w:spacing w:before="120" w:after="120"/>
    </w:pPr>
    <w:rPr>
      <w:rFonts w:eastAsia="Arial"/>
      <w:i/>
      <w:iCs/>
    </w:rPr>
  </w:style>
  <w:style w:type="paragraph" w:customStyle="1" w:styleId="Ttulo15">
    <w:name w:val="Título15"/>
    <w:basedOn w:val="Normal"/>
    <w:qFormat/>
    <w:pPr>
      <w:keepNext/>
      <w:spacing w:before="240" w:after="120"/>
    </w:pPr>
    <w:rPr>
      <w:rFonts w:ascii="Liberation Sans" w:eastAsia="Arial" w:hAnsi="Liberation Sans" w:cs="Liberation Sans"/>
      <w:sz w:val="28"/>
      <w:szCs w:val="28"/>
    </w:rPr>
  </w:style>
  <w:style w:type="paragraph" w:customStyle="1" w:styleId="Descripcin15">
    <w:name w:val="Descripción15"/>
    <w:basedOn w:val="Normal"/>
    <w:qFormat/>
    <w:pPr>
      <w:spacing w:before="120" w:after="120"/>
    </w:pPr>
    <w:rPr>
      <w:rFonts w:eastAsia="Arial"/>
      <w:i/>
      <w:iCs/>
    </w:rPr>
  </w:style>
  <w:style w:type="paragraph" w:customStyle="1" w:styleId="Ttulo14">
    <w:name w:val="Título14"/>
    <w:basedOn w:val="Normal"/>
    <w:qFormat/>
    <w:pPr>
      <w:keepNext/>
      <w:spacing w:before="240" w:after="120"/>
    </w:pPr>
    <w:rPr>
      <w:rFonts w:ascii="Liberation Sans" w:eastAsia="Arial" w:hAnsi="Liberation Sans" w:cs="Liberation Sans"/>
      <w:sz w:val="28"/>
      <w:szCs w:val="28"/>
    </w:rPr>
  </w:style>
  <w:style w:type="paragraph" w:customStyle="1" w:styleId="Descripcin14">
    <w:name w:val="Descripción14"/>
    <w:basedOn w:val="Normal"/>
    <w:qFormat/>
    <w:pPr>
      <w:spacing w:before="120" w:after="120"/>
    </w:pPr>
    <w:rPr>
      <w:rFonts w:eastAsia="Arial"/>
      <w:i/>
      <w:iCs/>
    </w:rPr>
  </w:style>
  <w:style w:type="paragraph" w:customStyle="1" w:styleId="Ttulo13">
    <w:name w:val="Título13"/>
    <w:basedOn w:val="Normal"/>
    <w:qFormat/>
    <w:pPr>
      <w:keepNext/>
      <w:spacing w:before="240" w:after="120"/>
    </w:pPr>
    <w:rPr>
      <w:rFonts w:ascii="Liberation Sans" w:eastAsia="Arial" w:hAnsi="Liberation Sans" w:cs="Liberation Sans"/>
      <w:sz w:val="28"/>
      <w:szCs w:val="28"/>
    </w:rPr>
  </w:style>
  <w:style w:type="paragraph" w:customStyle="1" w:styleId="Descripcin13">
    <w:name w:val="Descripción13"/>
    <w:basedOn w:val="Normal"/>
    <w:qFormat/>
    <w:pPr>
      <w:spacing w:before="120" w:after="120"/>
    </w:pPr>
    <w:rPr>
      <w:rFonts w:eastAsia="Arial"/>
      <w:i/>
      <w:iCs/>
    </w:rPr>
  </w:style>
  <w:style w:type="paragraph" w:customStyle="1" w:styleId="Ttulo12">
    <w:name w:val="Título12"/>
    <w:basedOn w:val="Normal"/>
    <w:qFormat/>
    <w:pPr>
      <w:keepNext/>
      <w:spacing w:before="240" w:after="120"/>
    </w:pPr>
    <w:rPr>
      <w:rFonts w:ascii="Liberation Sans" w:eastAsia="Arial" w:hAnsi="Liberation Sans" w:cs="Liberation Sans"/>
      <w:sz w:val="28"/>
      <w:szCs w:val="28"/>
    </w:rPr>
  </w:style>
  <w:style w:type="paragraph" w:customStyle="1" w:styleId="Descripcin12">
    <w:name w:val="Descripción12"/>
    <w:basedOn w:val="Normal"/>
    <w:qFormat/>
    <w:pPr>
      <w:spacing w:before="120" w:after="120"/>
    </w:pPr>
    <w:rPr>
      <w:rFonts w:eastAsia="Arial"/>
      <w:i/>
      <w:iCs/>
    </w:rPr>
  </w:style>
  <w:style w:type="paragraph" w:customStyle="1" w:styleId="Ttulo11">
    <w:name w:val="Título11"/>
    <w:basedOn w:val="Normal"/>
    <w:qFormat/>
    <w:pPr>
      <w:keepNext/>
      <w:spacing w:before="240" w:after="120"/>
    </w:pPr>
    <w:rPr>
      <w:rFonts w:ascii="Liberation Sans" w:eastAsia="Arial" w:hAnsi="Liberation Sans" w:cs="Liberation Sans"/>
      <w:sz w:val="28"/>
      <w:szCs w:val="28"/>
    </w:rPr>
  </w:style>
  <w:style w:type="paragraph" w:customStyle="1" w:styleId="Descripcin11">
    <w:name w:val="Descripción11"/>
    <w:basedOn w:val="Normal"/>
    <w:qFormat/>
    <w:pPr>
      <w:spacing w:before="120" w:after="120"/>
    </w:pPr>
    <w:rPr>
      <w:rFonts w:eastAsia="Arial"/>
      <w:i/>
      <w:iCs/>
    </w:rPr>
  </w:style>
  <w:style w:type="paragraph" w:customStyle="1" w:styleId="Ttulo100">
    <w:name w:val="Título10"/>
    <w:basedOn w:val="Normal"/>
    <w:qFormat/>
    <w:pPr>
      <w:keepNext/>
      <w:spacing w:before="240" w:after="120"/>
    </w:pPr>
    <w:rPr>
      <w:rFonts w:ascii="Liberation Sans" w:eastAsia="Arial" w:hAnsi="Liberation Sans" w:cs="Liberation Sans"/>
      <w:sz w:val="28"/>
      <w:szCs w:val="28"/>
    </w:rPr>
  </w:style>
  <w:style w:type="paragraph" w:customStyle="1" w:styleId="Descripcin10">
    <w:name w:val="Descripción10"/>
    <w:basedOn w:val="Normal"/>
    <w:qFormat/>
    <w:pPr>
      <w:spacing w:before="120" w:after="120"/>
    </w:pPr>
    <w:rPr>
      <w:rFonts w:eastAsia="Arial"/>
      <w:i/>
      <w:iCs/>
    </w:rPr>
  </w:style>
  <w:style w:type="paragraph" w:customStyle="1" w:styleId="Ttulo9">
    <w:name w:val="Título9"/>
    <w:basedOn w:val="Normal"/>
    <w:qFormat/>
    <w:pPr>
      <w:keepNext/>
      <w:spacing w:before="240" w:after="120"/>
    </w:pPr>
    <w:rPr>
      <w:rFonts w:ascii="Liberation Sans" w:eastAsia="Arial" w:hAnsi="Liberation Sans" w:cs="Liberation Sans"/>
      <w:sz w:val="28"/>
      <w:szCs w:val="28"/>
    </w:rPr>
  </w:style>
  <w:style w:type="paragraph" w:customStyle="1" w:styleId="Descripcin9">
    <w:name w:val="Descripción9"/>
    <w:basedOn w:val="Normal"/>
    <w:qFormat/>
    <w:pPr>
      <w:spacing w:before="120" w:after="120"/>
    </w:pPr>
    <w:rPr>
      <w:rFonts w:eastAsia="Arial"/>
      <w:i/>
      <w:iCs/>
    </w:rPr>
  </w:style>
  <w:style w:type="paragraph" w:customStyle="1" w:styleId="Ttulo8">
    <w:name w:val="Título8"/>
    <w:basedOn w:val="Normal"/>
    <w:qFormat/>
    <w:pPr>
      <w:keepNext/>
      <w:spacing w:before="240" w:after="120"/>
    </w:pPr>
    <w:rPr>
      <w:rFonts w:ascii="Liberation Sans" w:eastAsia="Arial" w:hAnsi="Liberation Sans" w:cs="Liberation Sans"/>
      <w:sz w:val="28"/>
      <w:szCs w:val="28"/>
    </w:rPr>
  </w:style>
  <w:style w:type="paragraph" w:customStyle="1" w:styleId="Descripcin8">
    <w:name w:val="Descripción8"/>
    <w:basedOn w:val="Normal"/>
    <w:qFormat/>
    <w:pPr>
      <w:spacing w:before="120" w:after="120"/>
    </w:pPr>
    <w:rPr>
      <w:rFonts w:eastAsia="Arial"/>
      <w:i/>
      <w:iCs/>
    </w:rPr>
  </w:style>
  <w:style w:type="paragraph" w:customStyle="1" w:styleId="Ttulo7">
    <w:name w:val="Título7"/>
    <w:basedOn w:val="Normal"/>
    <w:qFormat/>
    <w:pPr>
      <w:keepNext/>
      <w:spacing w:before="240" w:after="120"/>
    </w:pPr>
    <w:rPr>
      <w:rFonts w:ascii="Liberation Sans" w:eastAsia="Arial" w:hAnsi="Liberation Sans" w:cs="Liberation Sans"/>
      <w:sz w:val="28"/>
      <w:szCs w:val="28"/>
    </w:rPr>
  </w:style>
  <w:style w:type="paragraph" w:customStyle="1" w:styleId="Descripcin7">
    <w:name w:val="Descripción7"/>
    <w:basedOn w:val="Normal"/>
    <w:qFormat/>
    <w:pPr>
      <w:spacing w:before="120" w:after="120"/>
    </w:pPr>
    <w:rPr>
      <w:rFonts w:eastAsia="Arial"/>
      <w:i/>
      <w:iCs/>
    </w:rPr>
  </w:style>
  <w:style w:type="paragraph" w:customStyle="1" w:styleId="Descripcin6">
    <w:name w:val="Descripción6"/>
    <w:basedOn w:val="Normal"/>
    <w:qFormat/>
    <w:pPr>
      <w:spacing w:before="120" w:after="120"/>
    </w:pPr>
    <w:rPr>
      <w:rFonts w:eastAsia="Arial"/>
      <w:i/>
      <w:iCs/>
    </w:rPr>
  </w:style>
  <w:style w:type="paragraph" w:customStyle="1" w:styleId="text">
    <w:name w:val="text"/>
    <w:basedOn w:val="Normal"/>
    <w:qFormat/>
    <w:pPr>
      <w:suppressAutoHyphens w:val="0"/>
      <w:spacing w:before="100" w:after="100"/>
    </w:pPr>
    <w:rPr>
      <w:rFonts w:ascii="Times New Roman" w:hAnsi="Times New Roman" w:cs="Times New Roman"/>
      <w:kern w:val="0"/>
    </w:rPr>
  </w:style>
  <w:style w:type="paragraph" w:customStyle="1" w:styleId="byline">
    <w:name w:val="byline"/>
    <w:basedOn w:val="Normal"/>
    <w:qFormat/>
    <w:pPr>
      <w:suppressAutoHyphens w:val="0"/>
      <w:spacing w:before="100" w:after="100"/>
    </w:pPr>
    <w:rPr>
      <w:rFonts w:ascii="Times New Roman" w:hAnsi="Times New Roman" w:cs="Times New Roman"/>
      <w:kern w:val="0"/>
    </w:rPr>
  </w:style>
  <w:style w:type="paragraph" w:customStyle="1" w:styleId="art-entradilla">
    <w:name w:val="art-entradilla"/>
    <w:basedOn w:val="Normal"/>
    <w:qFormat/>
    <w:pPr>
      <w:suppressAutoHyphens w:val="0"/>
      <w:spacing w:before="100" w:after="100"/>
    </w:pPr>
    <w:rPr>
      <w:rFonts w:ascii="Times New Roman" w:hAnsi="Times New Roman" w:cs="Times New Roman"/>
      <w:kern w:val="0"/>
    </w:rPr>
  </w:style>
  <w:style w:type="paragraph" w:customStyle="1" w:styleId="LO-normal0">
    <w:name w:val="LO-normal"/>
    <w:qFormat/>
    <w:rPr>
      <w:rFonts w:ascii="Liberation Serif" w:eastAsia="Arial" w:hAnsi="Liberation Serif" w:cs="Liberation Serif"/>
      <w:kern w:val="2"/>
      <w:sz w:val="24"/>
      <w:szCs w:val="24"/>
      <w:lang w:eastAsia="zh-CN" w:bidi="hi-IN"/>
    </w:rPr>
  </w:style>
  <w:style w:type="paragraph" w:customStyle="1" w:styleId="Ttulo110">
    <w:name w:val="Título 11"/>
    <w:basedOn w:val="Normal"/>
    <w:qFormat/>
    <w:pPr>
      <w:keepNext/>
      <w:jc w:val="center"/>
    </w:pPr>
    <w:rPr>
      <w:b/>
      <w:i/>
      <w:sz w:val="22"/>
    </w:rPr>
  </w:style>
  <w:style w:type="paragraph" w:customStyle="1" w:styleId="Ttulo21">
    <w:name w:val="Título 21"/>
    <w:basedOn w:val="Normal"/>
    <w:qFormat/>
    <w:pPr>
      <w:keepNext/>
      <w:jc w:val="center"/>
    </w:pPr>
    <w:rPr>
      <w:b/>
      <w:i/>
      <w:sz w:val="22"/>
      <w:u w:val="single"/>
    </w:rPr>
  </w:style>
  <w:style w:type="paragraph" w:customStyle="1" w:styleId="c-news-blockcategory">
    <w:name w:val="c-news-block__category"/>
    <w:basedOn w:val="Normal"/>
    <w:qFormat/>
    <w:pPr>
      <w:suppressAutoHyphens w:val="0"/>
      <w:spacing w:before="280" w:after="280"/>
    </w:pPr>
    <w:rPr>
      <w:rFonts w:ascii="Times New Roman" w:hAnsi="Times New Roman" w:cs="Times New Roman"/>
      <w:kern w:val="0"/>
    </w:rPr>
  </w:style>
  <w:style w:type="paragraph" w:customStyle="1" w:styleId="c-news-blockauthor">
    <w:name w:val="c-news-block__author"/>
    <w:basedOn w:val="Normal"/>
    <w:qFormat/>
    <w:pPr>
      <w:suppressAutoHyphens w:val="0"/>
      <w:spacing w:before="280" w:after="280"/>
    </w:pPr>
    <w:rPr>
      <w:rFonts w:ascii="Times New Roman" w:hAnsi="Times New Roman" w:cs="Times New Roman"/>
      <w:kern w:val="0"/>
    </w:rPr>
  </w:style>
  <w:style w:type="paragraph" w:customStyle="1" w:styleId="c-news-blockentry">
    <w:name w:val="c-news-block__entry"/>
    <w:basedOn w:val="Normal"/>
    <w:qFormat/>
    <w:pPr>
      <w:suppressAutoHyphens w:val="0"/>
      <w:spacing w:before="280" w:after="280"/>
    </w:pPr>
    <w:rPr>
      <w:rFonts w:ascii="Times New Roman" w:hAnsi="Times New Roman" w:cs="Times New Roman"/>
      <w:kern w:val="0"/>
    </w:rPr>
  </w:style>
  <w:style w:type="paragraph" w:customStyle="1" w:styleId="LO-normal10">
    <w:name w:val="LO-normal1"/>
    <w:qFormat/>
    <w:rPr>
      <w:rFonts w:ascii="Liberation Serif" w:eastAsia="Arial" w:hAnsi="Liberation Serif" w:cs="Liberation Serif"/>
      <w:kern w:val="2"/>
      <w:sz w:val="24"/>
      <w:szCs w:val="24"/>
      <w:lang w:eastAsia="zh-CN" w:bidi="hi-IN"/>
    </w:rPr>
  </w:style>
  <w:style w:type="paragraph" w:customStyle="1" w:styleId="z-TopofForm">
    <w:name w:val="z-Top of Form"/>
    <w:qFormat/>
    <w:pPr>
      <w:widowControl w:val="0"/>
      <w:pBdr>
        <w:bottom w:val="double" w:sz="2" w:space="0" w:color="000000"/>
      </w:pBdr>
      <w:jc w:val="center"/>
    </w:pPr>
    <w:rPr>
      <w:rFonts w:ascii="Arial" w:eastAsia="Liberation Serif" w:hAnsi="Arial" w:cs="Liberation Serif"/>
      <w:vanish/>
      <w:kern w:val="2"/>
      <w:sz w:val="16"/>
      <w:szCs w:val="24"/>
      <w:lang w:eastAsia="zh-CN" w:bidi="hi-IN"/>
    </w:rPr>
  </w:style>
  <w:style w:type="paragraph" w:customStyle="1" w:styleId="z-BottomofForm">
    <w:name w:val="z-Bottom of Form"/>
    <w:qFormat/>
    <w:pPr>
      <w:widowControl w:val="0"/>
      <w:pBdr>
        <w:top w:val="double" w:sz="2" w:space="0" w:color="000000"/>
      </w:pBdr>
      <w:jc w:val="center"/>
    </w:pPr>
    <w:rPr>
      <w:rFonts w:ascii="Arial" w:eastAsia="Liberation Serif" w:hAnsi="Arial" w:cs="Liberation Serif"/>
      <w:vanish/>
      <w:kern w:val="2"/>
      <w:sz w:val="16"/>
      <w:szCs w:val="24"/>
      <w:lang w:eastAsia="zh-CN" w:bidi="hi-IN"/>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alf-apx-apf-ape-a1j-ji">
    <w:name w:val="alf-apx-apf-ape-a1j-ji"/>
    <w:basedOn w:val="Normal"/>
    <w:qFormat/>
    <w:pPr>
      <w:suppressAutoHyphens w:val="0"/>
      <w:spacing w:before="280" w:after="280"/>
    </w:pPr>
    <w:rPr>
      <w:rFonts w:ascii="Times New Roman" w:hAnsi="Times New Roman" w:cs="Times New Roman"/>
    </w:rPr>
  </w:style>
  <w:style w:type="paragraph" w:customStyle="1" w:styleId="Encabezadodelatabla">
    <w:name w:val="Encabezado de la tabla"/>
    <w:qFormat/>
    <w:pPr>
      <w:widowControl w:val="0"/>
      <w:jc w:val="center"/>
    </w:pPr>
    <w:rPr>
      <w:rFonts w:ascii="Liberation Serif" w:eastAsia="Liberation Serif" w:hAnsi="Liberation Serif" w:cs="Liberation Serif"/>
      <w:b/>
      <w:kern w:val="2"/>
      <w:sz w:val="24"/>
      <w:szCs w:val="24"/>
      <w:lang w:eastAsia="zh-CN" w:bidi="hi-IN"/>
    </w:rPr>
  </w:style>
  <w:style w:type="paragraph" w:customStyle="1" w:styleId="Etiqueta">
    <w:name w:val="Etiqueta"/>
    <w:basedOn w:val="Normal"/>
    <w:qFormat/>
    <w:pPr>
      <w:spacing w:before="120" w:after="120"/>
    </w:pPr>
    <w:rPr>
      <w:rFonts w:eastAsia="Tahoma"/>
      <w:i/>
      <w:iCs/>
    </w:rPr>
  </w:style>
  <w:style w:type="paragraph" w:customStyle="1" w:styleId="WW-Textoindependiente3">
    <w:name w:val="WW-Texto independiente 3"/>
    <w:basedOn w:val="Normal"/>
    <w:qFormat/>
    <w:pPr>
      <w:jc w:val="center"/>
    </w:pPr>
    <w:rPr>
      <w:rFonts w:ascii="Arial Narrow" w:eastAsia="Arial Narrow" w:hAnsi="Arial Narrow" w:cs="Arial Narrow"/>
      <w:sz w:val="20"/>
      <w:szCs w:val="16"/>
    </w:rPr>
  </w:style>
  <w:style w:type="paragraph" w:customStyle="1" w:styleId="Textoindependiente22">
    <w:name w:val="Texto independiente 22"/>
    <w:basedOn w:val="Normal"/>
    <w:qFormat/>
    <w:pPr>
      <w:spacing w:after="120" w:line="480" w:lineRule="auto"/>
    </w:pPr>
  </w:style>
  <w:style w:type="paragraph" w:customStyle="1" w:styleId="s8">
    <w:name w:val="s8"/>
    <w:basedOn w:val="Normal"/>
    <w:qFormat/>
    <w:pPr>
      <w:suppressAutoHyphens w:val="0"/>
      <w:spacing w:before="100" w:after="100"/>
    </w:pPr>
    <w:rPr>
      <w:rFonts w:ascii="Times New Roman" w:hAnsi="Times New Roman" w:cs="Times New Roman"/>
      <w:sz w:val="20"/>
      <w:lang w:val="es-ES_tradnl"/>
    </w:rPr>
  </w:style>
  <w:style w:type="paragraph" w:customStyle="1" w:styleId="Revisin1">
    <w:name w:val="Revisión1"/>
    <w:qFormat/>
    <w:pPr>
      <w:spacing w:after="160" w:line="252" w:lineRule="auto"/>
    </w:pPr>
    <w:rPr>
      <w:rFonts w:ascii="Liberation Serif" w:eastAsia="Liberation Serif" w:hAnsi="Liberation Serif" w:cs="Liberation Serif"/>
      <w:kern w:val="2"/>
      <w:sz w:val="24"/>
      <w:szCs w:val="21"/>
      <w:lang w:eastAsia="zh-CN" w:bidi="hi-IN"/>
    </w:rPr>
  </w:style>
  <w:style w:type="paragraph" w:customStyle="1" w:styleId="Estilo1">
    <w:name w:val="Estilo1"/>
    <w:basedOn w:val="Ttulo1"/>
    <w:qFormat/>
    <w:pPr>
      <w:spacing w:before="240"/>
    </w:pPr>
    <w:rPr>
      <w:rFonts w:eastAsia="Cambria" w:cs="Cambria"/>
      <w:sz w:val="32"/>
      <w:szCs w:val="32"/>
    </w:rPr>
  </w:style>
  <w:style w:type="paragraph" w:customStyle="1" w:styleId="Poromisin">
    <w:name w:val="Por omisión"/>
    <w:qFormat/>
    <w:pPr>
      <w:spacing w:before="160"/>
    </w:pPr>
    <w:rPr>
      <w:rFonts w:ascii="Helvetica Neue" w:eastAsia="Liberation Serif" w:hAnsi="Helvetica Neue" w:cs="Liberation Serif"/>
      <w:color w:val="000000"/>
      <w:kern w:val="2"/>
      <w:sz w:val="24"/>
      <w:szCs w:val="24"/>
      <w:lang w:val="es-ES_tradnl" w:eastAsia="zh-CN" w:bidi="hi-IN"/>
    </w:rPr>
  </w:style>
  <w:style w:type="paragraph" w:customStyle="1" w:styleId="Cos">
    <w:name w:val="Cos"/>
    <w:qFormat/>
    <w:pPr>
      <w:spacing w:line="100" w:lineRule="atLeast"/>
    </w:pPr>
    <w:rPr>
      <w:rFonts w:eastAsia="Liberation Serif" w:cs="Liberation Serif"/>
      <w:color w:val="000000"/>
      <w:kern w:val="2"/>
      <w:sz w:val="24"/>
      <w:szCs w:val="24"/>
      <w:lang w:eastAsia="zh-CN" w:bidi="hi-IN"/>
    </w:rPr>
  </w:style>
  <w:style w:type="paragraph" w:customStyle="1" w:styleId="Textosinformato5">
    <w:name w:val="Texto sin formato5"/>
    <w:basedOn w:val="Normal"/>
    <w:qFormat/>
    <w:rPr>
      <w:rFonts w:ascii="Consolas" w:hAnsi="Consolas" w:cs="Consolas"/>
      <w:sz w:val="21"/>
      <w:szCs w:val="21"/>
    </w:rPr>
  </w:style>
  <w:style w:type="paragraph" w:customStyle="1" w:styleId="izquierda">
    <w:name w:val="izquierda"/>
    <w:basedOn w:val="Normal"/>
    <w:qFormat/>
    <w:pPr>
      <w:spacing w:before="280" w:after="280"/>
    </w:pPr>
    <w:rPr>
      <w:rFonts w:ascii="Arial Unicode MS" w:eastAsia="Arial Unicode MS" w:hAnsi="Arial Unicode MS" w:cs="Arial Unicode MS"/>
      <w:kern w:val="0"/>
    </w:rPr>
  </w:style>
  <w:style w:type="paragraph" w:customStyle="1" w:styleId="Textosinformato6">
    <w:name w:val="Texto sin formato6"/>
    <w:basedOn w:val="Normal"/>
    <w:qFormat/>
    <w:rPr>
      <w:rFonts w:ascii="Consolas" w:eastAsia="Consolas" w:hAnsi="Consolas" w:cs="Consolas"/>
      <w:sz w:val="21"/>
      <w:szCs w:val="21"/>
    </w:rPr>
  </w:style>
  <w:style w:type="paragraph" w:customStyle="1" w:styleId="Textbody">
    <w:name w:val="Text body"/>
    <w:qFormat/>
    <w:pPr>
      <w:spacing w:after="140" w:line="288" w:lineRule="auto"/>
      <w:textAlignment w:val="baseline"/>
    </w:pPr>
    <w:rPr>
      <w:rFonts w:ascii="Calibri" w:eastAsia="Calibri" w:hAnsi="Calibri" w:cs="F"/>
      <w:color w:val="00000A"/>
      <w:sz w:val="22"/>
      <w:szCs w:val="22"/>
    </w:rPr>
  </w:style>
  <w:style w:type="paragraph" w:customStyle="1" w:styleId="PrrafonormaldeSanz">
    <w:name w:val="Párrafo normal de Sanz"/>
    <w:qFormat/>
    <w:pPr>
      <w:widowControl w:val="0"/>
      <w:spacing w:before="227" w:line="252" w:lineRule="auto"/>
      <w:jc w:val="both"/>
    </w:pPr>
    <w:rPr>
      <w:rFonts w:ascii="Arial" w:eastAsia="SimSun" w:hAnsi="Arial" w:cs="Mangal"/>
      <w:color w:val="000000"/>
      <w:sz w:val="22"/>
      <w:szCs w:val="24"/>
      <w:lang w:eastAsia="zh-CN" w:bidi="hi-IN"/>
    </w:rPr>
  </w:style>
  <w:style w:type="paragraph" w:customStyle="1" w:styleId="destacadorojo">
    <w:name w:val="destacadorojo"/>
    <w:basedOn w:val="Normal"/>
    <w:qFormat/>
    <w:pPr>
      <w:spacing w:before="100" w:after="100"/>
    </w:pPr>
    <w:rPr>
      <w:rFonts w:ascii="Times New Roman" w:hAnsi="Times New Roman" w:cs="Times New Roman"/>
      <w:kern w:val="0"/>
    </w:rPr>
  </w:style>
  <w:style w:type="paragraph" w:customStyle="1" w:styleId="Encabezado4">
    <w:name w:val="Encabezado4"/>
    <w:basedOn w:val="Normal"/>
    <w:qFormat/>
    <w:pPr>
      <w:keepNext/>
      <w:spacing w:before="240" w:after="120"/>
    </w:pPr>
    <w:rPr>
      <w:rFonts w:ascii="Liberation Sans" w:eastAsia="Mangal" w:hAnsi="Liberation Sans" w:cs="Liberation Sans"/>
      <w:sz w:val="28"/>
      <w:szCs w:val="28"/>
    </w:rPr>
  </w:style>
  <w:style w:type="paragraph" w:customStyle="1" w:styleId="Epgrafe1">
    <w:name w:val="Epígrafe1"/>
    <w:basedOn w:val="Normal"/>
    <w:qFormat/>
    <w:pPr>
      <w:spacing w:before="120" w:after="120"/>
    </w:pPr>
    <w:rPr>
      <w:rFonts w:eastAsia="Mangal"/>
      <w:i/>
      <w:iCs/>
    </w:rPr>
  </w:style>
  <w:style w:type="paragraph" w:customStyle="1" w:styleId="Epgrafe2">
    <w:name w:val="Epígrafe2"/>
    <w:basedOn w:val="Normal"/>
    <w:qFormat/>
    <w:pPr>
      <w:spacing w:before="120" w:after="120"/>
    </w:pPr>
    <w:rPr>
      <w:rFonts w:eastAsia="Mangal"/>
      <w:i/>
      <w:iCs/>
    </w:rPr>
  </w:style>
  <w:style w:type="paragraph" w:customStyle="1" w:styleId="Encabezado3">
    <w:name w:val="Encabezado3"/>
    <w:basedOn w:val="Normal"/>
    <w:qFormat/>
    <w:pPr>
      <w:keepNext/>
      <w:spacing w:before="240" w:after="120"/>
    </w:pPr>
    <w:rPr>
      <w:rFonts w:ascii="Liberation Sans" w:eastAsia="Mangal" w:hAnsi="Liberation Sans" w:cs="Liberation Sans"/>
      <w:sz w:val="28"/>
      <w:szCs w:val="28"/>
    </w:rPr>
  </w:style>
  <w:style w:type="paragraph" w:styleId="Asuntodelcomentario">
    <w:name w:val="annotation subject"/>
    <w:qFormat/>
    <w:rPr>
      <w:b/>
      <w:bCs/>
    </w:rPr>
  </w:style>
  <w:style w:type="paragraph" w:styleId="Textocomentario">
    <w:name w:val="annotation text"/>
    <w:basedOn w:val="Normal"/>
    <w:qFormat/>
    <w:rPr>
      <w:sz w:val="20"/>
    </w:rPr>
  </w:style>
  <w:style w:type="paragraph" w:styleId="Textodeglobo">
    <w:name w:val="Balloon Text"/>
    <w:basedOn w:val="Normal"/>
    <w:qFormat/>
    <w:rPr>
      <w:rFonts w:ascii="Segoe UI" w:hAnsi="Segoe UI" w:cs="Segoe UI"/>
      <w:sz w:val="18"/>
      <w:szCs w:val="18"/>
    </w:rPr>
  </w:style>
  <w:style w:type="paragraph" w:customStyle="1" w:styleId="Epgrafe4">
    <w:name w:val="Epígrafe4"/>
    <w:basedOn w:val="Normal"/>
    <w:qFormat/>
    <w:pPr>
      <w:spacing w:before="120" w:after="120"/>
    </w:pPr>
    <w:rPr>
      <w:i/>
      <w:iCs/>
    </w:rPr>
  </w:style>
  <w:style w:type="paragraph" w:customStyle="1" w:styleId="Descripcin17">
    <w:name w:val="Descripción17"/>
    <w:basedOn w:val="Normal"/>
    <w:qFormat/>
    <w:pPr>
      <w:spacing w:before="120" w:after="120"/>
    </w:pPr>
    <w:rPr>
      <w:i/>
      <w:iCs/>
    </w:rPr>
  </w:style>
  <w:style w:type="paragraph" w:customStyle="1" w:styleId="Ttulo18">
    <w:name w:val="Título18"/>
    <w:basedOn w:val="Normal"/>
    <w:qFormat/>
    <w:pPr>
      <w:keepNext/>
      <w:spacing w:before="240" w:after="120"/>
    </w:pPr>
    <w:rPr>
      <w:rFonts w:ascii="Liberation Sans" w:eastAsia="Microsoft YaHei" w:hAnsi="Liberation Sans"/>
      <w:sz w:val="28"/>
      <w:szCs w:val="28"/>
    </w:rPr>
  </w:style>
  <w:style w:type="paragraph" w:customStyle="1" w:styleId="Ttulo19">
    <w:name w:val="Título19"/>
    <w:basedOn w:val="Normal"/>
    <w:qFormat/>
    <w:pPr>
      <w:keepNext/>
      <w:spacing w:before="240" w:after="120"/>
    </w:pPr>
    <w:rPr>
      <w:rFonts w:ascii="Liberation Sans" w:eastAsia="Microsoft YaHei" w:hAnsi="Liberation Sans" w:cs="Lucida Sans"/>
      <w:sz w:val="28"/>
      <w:szCs w:val="28"/>
    </w:rPr>
  </w:style>
  <w:style w:type="character" w:styleId="Hipervnculo">
    <w:name w:val="Hyperlink"/>
    <w:basedOn w:val="Fuentedeprrafopredeter"/>
    <w:uiPriority w:val="99"/>
    <w:semiHidden/>
    <w:unhideWhenUsed/>
    <w:rsid w:val="00A275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050703">
      <w:bodyDiv w:val="1"/>
      <w:marLeft w:val="0"/>
      <w:marRight w:val="0"/>
      <w:marTop w:val="0"/>
      <w:marBottom w:val="0"/>
      <w:divBdr>
        <w:top w:val="none" w:sz="0" w:space="0" w:color="auto"/>
        <w:left w:val="none" w:sz="0" w:space="0" w:color="auto"/>
        <w:bottom w:val="none" w:sz="0" w:space="0" w:color="auto"/>
        <w:right w:val="none" w:sz="0" w:space="0" w:color="auto"/>
      </w:divBdr>
    </w:div>
    <w:div w:id="2095543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user-162770691/vecinos-la-plata-mp3/s-4i2uCOFwnii" TargetMode="External"/><Relationship Id="rId3" Type="http://schemas.openxmlformats.org/officeDocument/2006/relationships/settings" Target="settings.xml"/><Relationship Id="rId7" Type="http://schemas.openxmlformats.org/officeDocument/2006/relationships/hyperlink" Target="https://soundcloud.com/user-162770691/alcaldesa-la-plata-mp3/s-EdlKEglTyM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2</Pages>
  <Words>467</Words>
  <Characters>2570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80</cp:revision>
  <dcterms:created xsi:type="dcterms:W3CDTF">2023-06-14T10:51:00Z</dcterms:created>
  <dcterms:modified xsi:type="dcterms:W3CDTF">2023-06-14T10:52:00Z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