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eastAsia="Trebuchet MS" w:cs="Arial Narrow" w:ascii="Arial Narrow" w:hAnsi="Arial Narrow"/>
          <w:b/>
          <w:bCs/>
          <w:color w:val="000000"/>
          <w:sz w:val="36"/>
          <w:szCs w:val="36"/>
          <w:lang w:eastAsia="es-ES_tradnl"/>
        </w:rPr>
        <w:t>El nuevo Gobierno de García-Pelayo comienza a trabajar para cumplir sus compromisos con Jerez</w:t>
      </w:r>
    </w:p>
    <w:p>
      <w:pPr>
        <w:pStyle w:val="Textopreformateado"/>
        <w:widowControl w:val="false"/>
        <w:shd w:val="clear" w:color="auto" w:fill="FFFFFF"/>
        <w:tabs>
          <w:tab w:val="clear" w:pos="720"/>
          <w:tab w:val="left" w:pos="729" w:leader="none"/>
        </w:tabs>
        <w:spacing w:before="0" w:after="142"/>
        <w:rPr/>
      </w:pPr>
      <w:r>
        <w:rPr/>
      </w:r>
    </w:p>
    <w:p>
      <w:pPr>
        <w:pStyle w:val="Textopreformateado"/>
        <w:widowControl w:val="false"/>
        <w:shd w:val="clear" w:color="auto" w:fill="FFFFFF"/>
        <w:tabs>
          <w:tab w:val="clear" w:pos="720"/>
          <w:tab w:val="left" w:pos="729" w:leader="none"/>
        </w:tabs>
        <w:spacing w:before="0" w:after="142"/>
        <w:rPr>
          <w:rFonts w:ascii="Arial Narrow" w:hAnsi="Arial Narrow" w:eastAsia="Times New Roman" w:cs="Arial Narrow"/>
          <w:sz w:val="32"/>
          <w:szCs w:val="32"/>
          <w:lang w:eastAsia="es-ES_tradnl"/>
        </w:rPr>
      </w:pPr>
      <w:r>
        <w:rPr>
          <w:rFonts w:eastAsia="Times New Roman" w:cs="Arial Narrow" w:ascii="Arial Narrow" w:hAnsi="Arial Narrow"/>
          <w:sz w:val="32"/>
          <w:szCs w:val="32"/>
          <w:lang w:eastAsia="es-ES_tradnl"/>
        </w:rPr>
        <w:t>La alcaldesa ha presidido a primera hora de la mañana la primera reunión de trabajo con su Gobierno para planificar los objetivos marcados en esta nueva legislatura</w:t>
      </w:r>
    </w:p>
    <w:p>
      <w:pPr>
        <w:pStyle w:val="Textopreformateado"/>
        <w:widowControl w:val="false"/>
        <w:shd w:val="clear" w:color="auto" w:fill="FFFFFF"/>
        <w:tabs>
          <w:tab w:val="clear" w:pos="720"/>
          <w:tab w:val="left" w:pos="729" w:leader="none"/>
        </w:tabs>
        <w:spacing w:before="0" w:after="142"/>
        <w:rPr/>
      </w:pPr>
      <w:r>
        <w:rPr/>
      </w:r>
    </w:p>
    <w:p>
      <w:pPr>
        <w:pStyle w:val="Normal"/>
        <w:jc w:val="both"/>
        <w:rPr/>
      </w:pPr>
      <w:r>
        <w:rPr>
          <w:rFonts w:eastAsia="Trebuchet MS" w:cs="Arial Narrow" w:ascii="Arial Narrow" w:hAnsi="Arial Narrow"/>
          <w:b/>
          <w:bCs/>
          <w:sz w:val="26"/>
          <w:szCs w:val="26"/>
        </w:rPr>
        <w:t>19 de junio de 2023.</w:t>
      </w:r>
      <w:r>
        <w:rPr>
          <w:rFonts w:eastAsia="Trebuchet MS" w:cs="Arial Narrow" w:ascii="Arial Narrow" w:hAnsi="Arial Narrow"/>
          <w:sz w:val="26"/>
          <w:szCs w:val="26"/>
        </w:rPr>
        <w:t xml:space="preserve"> </w:t>
      </w:r>
      <w:r>
        <w:rPr>
          <w:rFonts w:eastAsia="Arial" w:cs="Arial Narrow" w:ascii="Arial Narrow" w:hAnsi="Arial Narrow"/>
          <w:color w:val="000000"/>
          <w:sz w:val="26"/>
          <w:szCs w:val="26"/>
          <w:lang w:eastAsia="es-ES_tradnl"/>
        </w:rPr>
        <w:t xml:space="preserve">La alcaldesa de Jerez, María José García-Pelayo, ha mantenido en la mañana de hoy la primera reunión de trabajo del nuevo Gobierno municipal para comenzar a desarrollar los objetivos marcados en esta nueva legislatura. </w:t>
      </w:r>
    </w:p>
    <w:p>
      <w:pPr>
        <w:pStyle w:val="Normal"/>
        <w:jc w:val="both"/>
        <w:rPr/>
      </w:pPr>
      <w:r>
        <w:rPr/>
      </w:r>
    </w:p>
    <w:p>
      <w:pPr>
        <w:pStyle w:val="Normal"/>
        <w:jc w:val="both"/>
        <w:rPr/>
      </w:pPr>
      <w:r>
        <w:rPr>
          <w:rFonts w:eastAsia="Arial" w:cs="Arial Narrow" w:ascii="Arial Narrow" w:hAnsi="Arial Narrow"/>
          <w:color w:val="000000"/>
          <w:sz w:val="26"/>
          <w:szCs w:val="26"/>
          <w:lang w:eastAsia="es-ES_tradnl"/>
        </w:rPr>
        <w:t xml:space="preserve">De esta forma, a las ocho de la mañana, el nuevo Gobierno del Ayuntamiento de Jerez ha iniciado su andadura, planificando el trabajo de cada una de las delegaciones. “Ha sido nuestra primera reunión de trabajo como Gobierno en un día que hemos iniciado con muchas ganas, mucha ilusión y mucha responsabilidad, pero también con muchísima carga de trabajo, como corresponde al inicio de esta nueva etapa al frente del Gobierno de Jerez”, ha subrayado la alcaldesa. </w:t>
      </w:r>
    </w:p>
    <w:p>
      <w:pPr>
        <w:pStyle w:val="Normal"/>
        <w:jc w:val="both"/>
        <w:rPr/>
      </w:pPr>
      <w:r>
        <w:rPr/>
      </w:r>
    </w:p>
    <w:p>
      <w:pPr>
        <w:pStyle w:val="Normal"/>
        <w:jc w:val="both"/>
        <w:rPr/>
      </w:pPr>
      <w:r>
        <w:rPr>
          <w:rFonts w:eastAsia="Arial" w:cs="Arial Narrow" w:ascii="Arial Narrow" w:hAnsi="Arial Narrow"/>
          <w:color w:val="000000"/>
          <w:sz w:val="26"/>
          <w:szCs w:val="26"/>
          <w:lang w:eastAsia="es-ES_tradnl"/>
        </w:rPr>
        <w:t xml:space="preserve">En esta primera reunión oficial, y tal y como ha señalado, ha quedado patente el compromiso del nuevo Gobierno municipal “de trabajar desde el primer día, de no perder un sólo minuto y de no hacérselo perder a la ciudad”. </w:t>
      </w:r>
    </w:p>
    <w:p>
      <w:pPr>
        <w:pStyle w:val="Normal"/>
        <w:jc w:val="both"/>
        <w:rPr/>
      </w:pPr>
      <w:r>
        <w:rPr/>
      </w:r>
    </w:p>
    <w:p>
      <w:pPr>
        <w:pStyle w:val="Normal"/>
        <w:jc w:val="both"/>
        <w:rPr>
          <w:rFonts w:ascii="Arial Narrow" w:hAnsi="Arial Narrow" w:eastAsia="Arial" w:cs="Arial Narrow"/>
          <w:color w:val="000000"/>
          <w:sz w:val="26"/>
          <w:szCs w:val="26"/>
          <w:lang w:eastAsia="es-ES_tradnl"/>
        </w:rPr>
      </w:pPr>
      <w:r>
        <w:rPr>
          <w:rFonts w:eastAsia="Arial" w:cs="Arial Narrow" w:ascii="Arial Narrow" w:hAnsi="Arial Narrow"/>
          <w:color w:val="000000"/>
          <w:sz w:val="26"/>
          <w:szCs w:val="26"/>
          <w:lang w:eastAsia="es-ES_tradnl"/>
        </w:rPr>
        <w:t xml:space="preserve">Igualmente, en el transcurso del encuentro, María José García-Pelayo ha detallado las áreas y delegaciones que cada uno de los miembros del Gobierno municipal va a asumir durante los próximos cuatro años, y cuya resolución firmará a lo largo de este lunes. </w:t>
      </w:r>
    </w:p>
    <w:p>
      <w:pPr>
        <w:pStyle w:val="Normal"/>
        <w:jc w:val="both"/>
        <w:rPr>
          <w:rFonts w:ascii="Arial Narrow" w:hAnsi="Arial Narrow" w:eastAsia="Arial" w:cs="Arial Narrow"/>
          <w:color w:val="000000"/>
          <w:sz w:val="26"/>
          <w:szCs w:val="26"/>
          <w:lang w:eastAsia="es-ES_tradnl"/>
        </w:rPr>
      </w:pPr>
      <w:r>
        <w:rPr>
          <w:rFonts w:eastAsia="Arial" w:cs="Arial Narrow" w:ascii="Arial Narrow" w:hAnsi="Arial Narrow"/>
          <w:color w:val="000000"/>
          <w:sz w:val="26"/>
          <w:szCs w:val="26"/>
          <w:lang w:eastAsia="es-ES_tradnl"/>
        </w:rPr>
      </w:r>
    </w:p>
    <w:p>
      <w:pPr>
        <w:pStyle w:val="Normal"/>
        <w:jc w:val="both"/>
        <w:rPr/>
      </w:pPr>
      <w:r>
        <w:rPr>
          <w:rFonts w:eastAsia="Arial" w:cs="Arial Narrow" w:ascii="Arial Narrow" w:hAnsi="Arial Narrow"/>
          <w:color w:val="000000"/>
          <w:sz w:val="26"/>
          <w:szCs w:val="26"/>
          <w:lang w:eastAsia="es-ES_tradnl"/>
        </w:rPr>
        <w:t>La alcaldesa ha agradecido a las mujeres y hombres que componen el Gobierno Municipal su extraordinaria disposición a dedicarse por completo a los jerezanos, a proponer soluciones y a trabajar por que Jerez sea una ciudad con más empleo, más limpio, cuidado y seguro, con una mayor proyección fuera de la ciudad.</w:t>
      </w:r>
    </w:p>
    <w:p>
      <w:pPr>
        <w:pStyle w:val="Normal"/>
        <w:jc w:val="both"/>
        <w:rPr/>
      </w:pPr>
      <w:r>
        <w:rPr/>
      </w:r>
    </w:p>
    <w:p>
      <w:pPr>
        <w:pStyle w:val="Normal"/>
        <w:jc w:val="both"/>
        <w:rPr>
          <w:rFonts w:ascii="Arial Narrow" w:hAnsi="Arial Narrow" w:eastAsia="Arial" w:cs="Arial Narrow"/>
          <w:color w:val="000000"/>
          <w:sz w:val="26"/>
          <w:szCs w:val="26"/>
          <w:lang w:eastAsia="es-ES_tradnl"/>
        </w:rPr>
      </w:pPr>
      <w:r>
        <w:rPr>
          <w:rFonts w:eastAsia="Arial" w:cs="Arial Narrow" w:ascii="Arial Narrow" w:hAnsi="Arial Narrow"/>
          <w:color w:val="000000"/>
          <w:sz w:val="26"/>
          <w:szCs w:val="26"/>
          <w:lang w:eastAsia="es-ES_tradnl"/>
        </w:rPr>
        <w:t>Tras esta primera reunión, se ha mantenido también una toma de contacto con Secretaría General, Intervención y Tesorería para conocer de primera mano la situación del Ayuntamiento, así como trazar la hoja de ruta a seguir en los próximos días de cara a la organización del nuevo Gobierno.</w:t>
      </w:r>
    </w:p>
    <w:p>
      <w:pPr>
        <w:pStyle w:val="Normal"/>
        <w:jc w:val="both"/>
        <w:rPr/>
      </w:pPr>
      <w:r>
        <w:rPr/>
      </w:r>
    </w:p>
    <w:p>
      <w:pPr>
        <w:pStyle w:val="Normal"/>
        <w:jc w:val="both"/>
        <w:rPr>
          <w:rFonts w:ascii="Arial Narrow" w:hAnsi="Arial Narrow" w:eastAsia="Arial" w:cs="Arial Narrow"/>
          <w:color w:val="000000"/>
          <w:sz w:val="26"/>
          <w:szCs w:val="26"/>
          <w:lang w:eastAsia="es-ES_tradnl"/>
        </w:rPr>
      </w:pPr>
      <w:r>
        <w:rPr>
          <w:rFonts w:eastAsia="Arial" w:cs="Arial Narrow" w:ascii="Arial Narrow" w:hAnsi="Arial Narrow"/>
          <w:color w:val="000000"/>
          <w:sz w:val="26"/>
          <w:szCs w:val="26"/>
          <w:lang w:eastAsia="es-ES_tradnl"/>
        </w:rPr>
        <w:t>Asimismo, García-Pelayo ha recordado su compromiso “de ser un Gobierno que cumple su palabra”, por lo que desde el primer día, “estamos dando los pasos necesarios para ir aplicando las distintas medidas incluidas en el proyecto de gobierno que vamos a desarrollar en la presente legislatura. Seremos un Gobierno que esté a pie de calle, abierto a la participación de los ciudadanos y los colectivos”.</w:t>
      </w:r>
    </w:p>
    <w:p>
      <w:pPr>
        <w:pStyle w:val="Normal"/>
        <w:jc w:val="both"/>
        <w:rPr>
          <w:rFonts w:ascii="Arial Narrow" w:hAnsi="Arial Narrow" w:cs="Arial Narrow"/>
          <w:sz w:val="26"/>
          <w:szCs w:val="26"/>
        </w:rPr>
      </w:pPr>
      <w:r>
        <w:rPr>
          <w:rFonts w:cs="Arial Narrow" w:ascii="Arial Narrow" w:hAnsi="Arial Narrow"/>
          <w:sz w:val="26"/>
          <w:szCs w:val="26"/>
        </w:rPr>
      </w:r>
    </w:p>
    <w:tbl>
      <w:tblPr>
        <w:tblW w:w="7753" w:type="dxa"/>
        <w:jc w:val="left"/>
        <w:tblInd w:w="48" w:type="dxa"/>
        <w:tblLayout w:type="fixed"/>
        <w:tblCellMar>
          <w:top w:w="55" w:type="dxa"/>
          <w:left w:w="51" w:type="dxa"/>
          <w:bottom w:w="55" w:type="dxa"/>
          <w:right w:w="55" w:type="dxa"/>
        </w:tblCellMar>
        <w:tblLook w:firstRow="1" w:noVBand="1" w:lastRow="0" w:firstColumn="1" w:lastColumn="0" w:noHBand="0" w:val="04a0"/>
      </w:tblPr>
      <w:tblGrid>
        <w:gridCol w:w="7753"/>
      </w:tblGrid>
      <w:tr>
        <w:trPr/>
        <w:tc>
          <w:tcPr>
            <w:tcW w:w="7753" w:type="dxa"/>
            <w:tcBorders/>
            <w:shd w:color="auto" w:fill="EEEEEE" w:val="clear"/>
          </w:tcPr>
          <w:p>
            <w:pPr>
              <w:pStyle w:val="Contenidodelatabla"/>
              <w:widowControl w:val="false"/>
              <w:jc w:val="both"/>
              <w:rPr>
                <w:rFonts w:ascii="Arial Narrow" w:hAnsi="Arial Narrow" w:cs="Arial Narrow"/>
                <w:szCs w:val="24"/>
              </w:rPr>
            </w:pPr>
            <w:r>
              <w:rPr>
                <w:rFonts w:cs="Arial Narrow" w:ascii="Arial Narrow" w:hAnsi="Arial Narrow"/>
                <w:szCs w:val="24"/>
              </w:rPr>
              <w:t>Se adjunta fotografía.</w:t>
            </w:r>
          </w:p>
        </w:tc>
      </w:tr>
    </w:tbl>
    <w:p>
      <w:pPr>
        <w:pStyle w:val="Normal"/>
        <w:widowControl w:val="false"/>
        <w:spacing w:before="280" w:after="0"/>
        <w:jc w:val="both"/>
        <w:rPr>
          <w:sz w:val="36"/>
          <w:szCs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uiPriority w:val="9"/>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uiPriority w:val="9"/>
    <w:semiHidden/>
    <w:unhideWhenUsed/>
    <w:qFormat/>
    <w:pPr>
      <w:widowControl w:val="false"/>
      <w:suppressAutoHyphens w:val="true"/>
      <w:overflowPunct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uiPriority w:val="9"/>
    <w:semiHidden/>
    <w:unhideWhenUsed/>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uiPriority w:val="9"/>
    <w:semiHidden/>
    <w:unhideWhenUsed/>
    <w:qFormat/>
    <w:pPr>
      <w:keepNext w:val="true"/>
      <w:spacing w:before="240" w:after="60"/>
      <w:outlineLvl w:val="3"/>
    </w:pPr>
    <w:rPr>
      <w:rFonts w:ascii="Calibri" w:hAnsi="Calibri" w:cs="Times New Roman"/>
      <w:b/>
      <w:bCs/>
      <w:sz w:val="28"/>
      <w:szCs w:val="28"/>
    </w:rPr>
  </w:style>
  <w:style w:type="paragraph" w:styleId="Ttulo5">
    <w:name w:val="Heading 5"/>
    <w:uiPriority w:val="9"/>
    <w:semiHidden/>
    <w:unhideWhenUsed/>
    <w:qFormat/>
    <w:pPr>
      <w:widowControl w:val="false"/>
      <w:suppressAutoHyphens w:val="true"/>
      <w:overflowPunct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rPr>
      <w:color w:val="0563C1"/>
      <w:u w:val="single"/>
    </w:rPr>
  </w:style>
  <w:style w:type="character" w:styleId="Strong">
    <w:name w:val="Strong"/>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uiPriority w:val="10"/>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overflowPunct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overflowPunct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overflowPunct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overflowPunct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overflowPunct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overflowPunct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LibreOffice/7.3.7.2$Windows_X86_64 LibreOffice_project/e114eadc50a9ff8d8c8a0567d6da8f454beeb84f</Application>
  <AppVersion>15.0000</AppVersion>
  <Pages>2</Pages>
  <Words>407</Words>
  <Characters>2060</Characters>
  <CharactersWithSpaces>2461</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2023-06-19T10:42:00Z</dcterms:created>
  <dc:creator>ADELIFL</dc:creator>
  <dc:description/>
  <dc:language>es-ES</dc:language>
  <cp:lastModifiedBy>PPJerez</cp:lastModifiedBy>
  <dcterms:modified xsi:type="dcterms:W3CDTF">2023-06-19T11:46:00Z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