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Ayuntamiento y Club Nazaret abordan la organización de pruebas deportivas y la promoción del deporte base</w:t>
      </w:r>
    </w:p>
    <w:p>
      <w:pPr>
        <w:pStyle w:val="Normal"/>
        <w:rPr>
          <w:rFonts w:ascii="Arial Narrow" w:hAnsi="Arial Narrow"/>
          <w:sz w:val="36"/>
          <w:szCs w:val="36"/>
        </w:rPr>
      </w:pPr>
      <w:r>
        <w:rPr>
          <w:rFonts w:cs="Arial" w:ascii="Arial Narrow" w:hAnsi="Arial Narrow"/>
          <w:b/>
          <w:sz w:val="36"/>
          <w:szCs w:val="36"/>
        </w:rPr>
        <w:t xml:space="preserve"> </w:t>
      </w:r>
    </w:p>
    <w:p>
      <w:pPr>
        <w:pStyle w:val="Normal"/>
        <w:spacing w:before="0" w:after="142"/>
        <w:jc w:val="both"/>
        <w:rPr>
          <w:rFonts w:ascii="Arial Narrow" w:hAnsi="Arial Narrow" w:eastAsia="Tahoma" w:cs="Arial"/>
          <w:color w:val="000000"/>
          <w:sz w:val="26"/>
          <w:szCs w:val="26"/>
        </w:rPr>
      </w:pPr>
      <w:r>
        <w:rPr>
          <w:rFonts w:cs="Arial" w:ascii="Arial Narrow" w:hAnsi="Arial Narrow"/>
          <w:b/>
          <w:bCs/>
          <w:color w:val="000000"/>
          <w:sz w:val="26"/>
          <w:szCs w:val="26"/>
        </w:rPr>
        <w:t xml:space="preserve">28 de junio de 2023. </w:t>
      </w:r>
      <w:r>
        <w:rPr>
          <w:rFonts w:eastAsia="Tahoma" w:cs="Arial" w:ascii="Arial Narrow" w:hAnsi="Arial Narrow"/>
          <w:color w:val="000000"/>
          <w:sz w:val="26"/>
          <w:szCs w:val="26"/>
        </w:rPr>
        <w:t>El delegado de Deportes y Juventud, Rafael Mateos, acompañado del presidente y del director del Club Nazaret, Manuel Ángel Pérez y Alejandro Villagrán, respectivamente, ha realizado una visita a las instalaciones de este centro social y deportivo en una primera toma de contacto con la institución con el objetivo de establecer líneas de colaboración para el uso de las instalaciones deportivas y la organización de pruebas y campeonatos.</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 xml:space="preserve">Rafael Mateos ha expresado el interés del Gobierno Municipal en alcanzar líneas de colaboración entre el Ayuntamiento y el Club Nazaret para la programación de campeonatos y la promoción del deporte base en las instalaciones del club. “Queremos agradecer al Club Nazaret que nos abra sus puertas. En la anterior legislatura ya mantuvimos encuentros, y ahora, desde el minuto uno, en las primeras semanas, hemos querido realizar una visita a las instalaciones”. </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Cabe recordar que en el Club Nazaret se desarrollan numerosas actividades deportivas, como equitación, natación, tenis o pádel y se han desarrollado importantes competiciones deportivas.</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En cuanto a la organización de campeonatos, el Gobierno Municipal ha señalado su  interés en colaborar con el Club Nazaret en la organización conjunta de eventos deportivos de primer nivel. “El Club Nazaret siempre ha estado abierto al Ayuntamiento y creo que ahora desde la delegación de Deportes y Juventud podemos organizar muchísimas cosas. Ellos nos han abierto sus puertas y el Ayuntamiento abre las suyas al club también porque creo que juntos, de la mano, podemos hacer muchas cosas”, ha subrayado.</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 xml:space="preserve">Por su parte, Manuel Ángel Pérez ha comentado que </w:t>
      </w:r>
      <w:r>
        <w:rPr>
          <w:rFonts w:eastAsia="Tahoma" w:cs="Arial" w:ascii="Arial Narrow" w:hAnsi="Arial Narrow"/>
          <w:color w:val="000000"/>
          <w:sz w:val="26"/>
          <w:szCs w:val="26"/>
        </w:rPr>
        <w:t xml:space="preserve">el </w:t>
      </w:r>
      <w:r>
        <w:rPr>
          <w:rFonts w:eastAsia="Tahoma" w:cs="Arial" w:ascii="Arial Narrow" w:hAnsi="Arial Narrow"/>
          <w:color w:val="000000"/>
          <w:sz w:val="26"/>
          <w:szCs w:val="26"/>
        </w:rPr>
        <w:t>propósito de esta visita “es que el nuevo Gobierno municipal conozca nuestras instalaciones y proyectos; pero sobre todo nuestra intención es potenciar el deporte entre los más pequeños de Jerez”.</w:t>
      </w:r>
    </w:p>
    <w:p>
      <w:pPr>
        <w:pStyle w:val="Normal"/>
        <w:spacing w:before="0" w:after="142"/>
        <w:jc w:val="both"/>
        <w:rPr>
          <w:rFonts w:ascii="Arial Narrow" w:hAnsi="Arial Narrow"/>
          <w:sz w:val="26"/>
          <w:szCs w:val="26"/>
        </w:rPr>
      </w:pPr>
      <w:r>
        <w:rPr/>
      </w:r>
    </w:p>
    <w:tbl>
      <w:tblPr>
        <w:tblW w:w="5000" w:type="pct"/>
        <w:jc w:val="left"/>
        <w:tblInd w:w="0" w:type="dxa"/>
        <w:tblLayout w:type="fixed"/>
        <w:tblCellMar>
          <w:top w:w="0" w:type="dxa"/>
          <w:left w:w="0" w:type="dxa"/>
          <w:bottom w:w="0" w:type="dxa"/>
          <w:right w:w="0" w:type="dxa"/>
        </w:tblCellMar>
      </w:tblPr>
      <w:tblGrid>
        <w:gridCol w:w="7653"/>
      </w:tblGrid>
      <w:tr>
        <w:trPr>
          <w:trHeight w:val="456" w:hRule="atLeast"/>
        </w:trPr>
        <w:tc>
          <w:tcPr>
            <w:tcW w:w="7653" w:type="dxa"/>
            <w:tcBorders/>
            <w:shd w:fill="EEEEEE" w:val="clear"/>
          </w:tcPr>
          <w:p>
            <w:pPr>
              <w:pStyle w:val="Contenidodelatabla"/>
              <w:rPr>
                <w:rFonts w:ascii="Arial Narrow" w:hAnsi="Arial Narrow"/>
              </w:rPr>
            </w:pPr>
            <w:r>
              <w:rPr>
                <w:rFonts w:ascii="Arial Narrow" w:hAnsi="Arial Narrow"/>
              </w:rPr>
              <w:t>Se adjunta fotografía.</w:t>
            </w:r>
          </w:p>
        </w:tc>
      </w:tr>
    </w:tbl>
    <w:p>
      <w:pPr>
        <w:pStyle w:val="Normal"/>
        <w:spacing w:before="0" w:after="142"/>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overflowPunct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LibreOffice/7.3.7.2$Windows_X86_64 LibreOffice_project/e114eadc50a9ff8d8c8a0567d6da8f454beeb84f</Application>
  <AppVersion>15.0000</AppVersion>
  <Pages>1</Pages>
  <Words>311</Words>
  <Characters>1682</Characters>
  <CharactersWithSpaces>1989</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2023-06-28T14:12:00Z</dcterms:created>
  <dc:creator>ADELIFL</dc:creator>
  <dc:description/>
  <dc:language>es-ES</dc:language>
  <cp:lastModifiedBy/>
  <cp:lastPrinted>2023-05-05T13:26:00Z</cp:lastPrinted>
  <dcterms:modified xsi:type="dcterms:W3CDTF">2023-06-28T17:29:10Z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