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F896CD" w14:textId="77777777" w:rsidR="0077320A" w:rsidRDefault="00231BCB">
      <w:pPr>
        <w:rPr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El Ayuntamiento adapta los servicios municipales a las altas temperaturas y recuerda a la ciudadanía que se proteja del calor</w:t>
      </w:r>
    </w:p>
    <w:p w14:paraId="76BE2C7B" w14:textId="77777777" w:rsidR="0077320A" w:rsidRDefault="0077320A">
      <w:pPr>
        <w:rPr>
          <w:sz w:val="40"/>
          <w:szCs w:val="40"/>
        </w:rPr>
      </w:pPr>
    </w:p>
    <w:p w14:paraId="1635F2BA" w14:textId="03D31383" w:rsidR="0077320A" w:rsidRDefault="00231BCB" w:rsidP="00E86F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10 de julio de 2023. </w:t>
      </w:r>
      <w:r>
        <w:rPr>
          <w:rFonts w:ascii="Arial Narrow" w:hAnsi="Arial Narrow" w:cs="Arial"/>
          <w:color w:val="000000"/>
          <w:sz w:val="26"/>
          <w:szCs w:val="26"/>
        </w:rPr>
        <w:t>El</w:t>
      </w:r>
      <w:r>
        <w:rPr>
          <w:rFonts w:ascii="Arial Narrow" w:hAnsi="Arial Narrow"/>
          <w:sz w:val="26"/>
          <w:szCs w:val="26"/>
        </w:rPr>
        <w:t xml:space="preserve"> Ayuntamiento de Jerez adaptará los servicios municipales a las altas temperaturas pronosticadas durante esta segun</w:t>
      </w:r>
      <w:r w:rsidR="002B0E3E">
        <w:rPr>
          <w:rFonts w:ascii="Arial Narrow" w:hAnsi="Arial Narrow"/>
          <w:sz w:val="26"/>
          <w:szCs w:val="26"/>
        </w:rPr>
        <w:t>d</w:t>
      </w:r>
      <w:r>
        <w:rPr>
          <w:rFonts w:ascii="Arial Narrow" w:hAnsi="Arial Narrow"/>
          <w:sz w:val="26"/>
          <w:szCs w:val="26"/>
        </w:rPr>
        <w:t>a ola de calor del verano, especialmente los que se desempeñan en exteriores. Además, hace extensiva esta adaptación a las plantillas de las empresas que trabajan para el Ayuntamiento en la prestación de estos servicios públicos.</w:t>
      </w:r>
    </w:p>
    <w:p w14:paraId="01891ABA" w14:textId="77777777" w:rsidR="00E86F79" w:rsidRDefault="00E86F79" w:rsidP="00E86F79">
      <w:pPr>
        <w:jc w:val="both"/>
        <w:rPr>
          <w:rFonts w:ascii="Arial Narrow" w:hAnsi="Arial Narrow"/>
          <w:sz w:val="26"/>
          <w:szCs w:val="26"/>
        </w:rPr>
      </w:pPr>
    </w:p>
    <w:p w14:paraId="2EAD9938" w14:textId="47B0D0F7" w:rsidR="0077320A" w:rsidRDefault="00231BCB" w:rsidP="00E86F79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Protección Civil ha emitido un boletín de aviso naranja por altas temperaturas para la</w:t>
      </w:r>
      <w:r w:rsidR="00E86F79">
        <w:rPr>
          <w:rFonts w:ascii="Arial Narrow" w:hAnsi="Arial Narrow"/>
          <w:sz w:val="26"/>
          <w:szCs w:val="26"/>
        </w:rPr>
        <w:t>s próximas horas. Durante el día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se alcanzarán hasta 40 grados entre las 13 y las 21 horas. Mañana martes, el aviso se rebajará a nivel amarillo con temperaturas de hasta 39 grados</w:t>
      </w:r>
      <w:r w:rsidR="00E86F79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y el miércoles, el aviso volverá a ser naranja y de nuevo se alcanzarán 40 grados. </w:t>
      </w:r>
    </w:p>
    <w:p w14:paraId="54DBD667" w14:textId="4B7DD2B6" w:rsidR="0077320A" w:rsidRDefault="00231BCB" w:rsidP="00E86F79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Siguiendo las indicaciones de Protección Civil, desde el Ayuntamiento se   recomienda a la ciudadanía que se proteja y extreme las precauciones, ante los riesgos derivados de temperaturas extremas por calor, con especial atención a los colectivos más vulnerables. Limitar la exposición al sol, hidratarse y tomar alimentos ligeros y ricos en agua y sales minerales, vestir prendas adecuadas y evitar el ejercicio físico prolongado en las horas centrales del día.</w:t>
      </w:r>
    </w:p>
    <w:p w14:paraId="10BD1E30" w14:textId="77777777" w:rsidR="0077320A" w:rsidRDefault="00231BCB" w:rsidP="00E86F79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mismo modo, ante las altas temperaturas, el Ayuntamiento también se hace eco del llamamiento de Protección Civil a mostrar interés por las personas mayores y enfermas que vivan solas o aisladas y que se tengan en cuenta otras medidas importantes, como no dejar a niños, ni a personas vulnerables en el interior de vehículos cerrados. Se recuerda también que las macotas necesitan más cuidados y una mayor hidratación.</w:t>
      </w:r>
    </w:p>
    <w:p w14:paraId="423BD913" w14:textId="77777777" w:rsidR="0077320A" w:rsidRDefault="0077320A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77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67CC4" w14:textId="77777777" w:rsidR="00343556" w:rsidRDefault="00343556">
      <w:r>
        <w:separator/>
      </w:r>
    </w:p>
  </w:endnote>
  <w:endnote w:type="continuationSeparator" w:id="0">
    <w:p w14:paraId="627C2B53" w14:textId="77777777" w:rsidR="00343556" w:rsidRDefault="0034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10064" w14:textId="77777777" w:rsidR="00231BCB" w:rsidRDefault="00231B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56AFF" w14:textId="77777777" w:rsidR="0077320A" w:rsidRDefault="0077320A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634D5" w14:textId="77777777" w:rsidR="00231BCB" w:rsidRDefault="00231B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9AAD4" w14:textId="77777777" w:rsidR="00343556" w:rsidRDefault="00343556">
      <w:r>
        <w:separator/>
      </w:r>
    </w:p>
  </w:footnote>
  <w:footnote w:type="continuationSeparator" w:id="0">
    <w:p w14:paraId="017795EA" w14:textId="77777777" w:rsidR="00343556" w:rsidRDefault="0034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2EA9" w14:textId="77777777" w:rsidR="00231BCB" w:rsidRDefault="00231B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47E57" w14:textId="77777777" w:rsidR="0077320A" w:rsidRDefault="00231BC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1FC96AA2" wp14:editId="0D0C8805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34CAE003" wp14:editId="6600B5C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833B" w14:textId="77777777" w:rsidR="00231BCB" w:rsidRDefault="00231B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0A"/>
    <w:rsid w:val="00231BCB"/>
    <w:rsid w:val="002B0E3E"/>
    <w:rsid w:val="00343556"/>
    <w:rsid w:val="00707D4D"/>
    <w:rsid w:val="0077320A"/>
    <w:rsid w:val="00E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ED8D6"/>
  <w15:docId w15:val="{B08AF0FF-9F80-CD44-B7BB-51A0A39B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uiPriority w:val="9"/>
    <w:semiHidden/>
    <w:unhideWhenUsed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uiPriority w:val="9"/>
    <w:semiHidden/>
    <w:unhideWhenUsed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DF35-D817-4AD8-8CBB-61ED9EA6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4</cp:revision>
  <dcterms:created xsi:type="dcterms:W3CDTF">2023-07-10T08:52:00Z</dcterms:created>
  <dcterms:modified xsi:type="dcterms:W3CDTF">2023-07-10T09:47:00Z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