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76519" w:rsidRDefault="00B76519">
      <w:pPr>
        <w:rPr>
          <w:rFonts w:ascii="Arial" w:hAnsi="Arial"/>
          <w:color w:val="CCCCCC"/>
          <w:sz w:val="28"/>
          <w:szCs w:val="28"/>
        </w:rPr>
      </w:pPr>
    </w:p>
    <w:p w:rsidR="00274F69" w:rsidRDefault="00377DBE">
      <w:pPr>
        <w:rPr>
          <w:rFonts w:ascii="Arial Narrow" w:hAnsi="Arial Narrow" w:cs="Arial"/>
          <w:b/>
          <w:sz w:val="40"/>
          <w:szCs w:val="40"/>
        </w:rPr>
      </w:pPr>
      <w:r>
        <w:rPr>
          <w:rFonts w:ascii="Arial Narrow" w:hAnsi="Arial Narrow" w:cs="Arial"/>
          <w:b/>
          <w:sz w:val="40"/>
          <w:szCs w:val="40"/>
        </w:rPr>
        <w:t xml:space="preserve">El Gobierno de Jerez refuerza la limpieza y el mantenimiento </w:t>
      </w:r>
      <w:r w:rsidR="00274F69">
        <w:rPr>
          <w:rFonts w:ascii="Arial Narrow" w:hAnsi="Arial Narrow" w:cs="Arial"/>
          <w:b/>
          <w:sz w:val="40"/>
          <w:szCs w:val="40"/>
        </w:rPr>
        <w:t>de las fuentes del Mamelón y la del monumento a las cofradías de Alameda Cristina</w:t>
      </w:r>
    </w:p>
    <w:p w:rsidR="00274F69" w:rsidRDefault="00274F69">
      <w:pPr>
        <w:rPr>
          <w:rFonts w:ascii="Arial Narrow" w:hAnsi="Arial Narrow" w:cs="Arial"/>
          <w:b/>
          <w:sz w:val="40"/>
          <w:szCs w:val="40"/>
        </w:rPr>
      </w:pPr>
    </w:p>
    <w:p w:rsidR="00B76519" w:rsidRDefault="00377DBE">
      <w:pPr>
        <w:rPr>
          <w:rFonts w:ascii="Arial Narrow" w:hAnsi="Arial Narrow" w:cs="Arial"/>
          <w:sz w:val="32"/>
          <w:szCs w:val="32"/>
        </w:rPr>
      </w:pPr>
      <w:r>
        <w:rPr>
          <w:rFonts w:ascii="Arial Narrow" w:hAnsi="Arial Narrow" w:cs="Arial"/>
          <w:sz w:val="32"/>
          <w:szCs w:val="32"/>
        </w:rPr>
        <w:t>El teniente de alcaldesa de Servicios Públicos y Medio Ambiente, Jaime Espinar, ha supervisado las labores que se están llevando a cabo</w:t>
      </w:r>
      <w:bookmarkStart w:id="0" w:name="_GoBack"/>
      <w:bookmarkEnd w:id="0"/>
    </w:p>
    <w:p w:rsidR="00274F69" w:rsidRDefault="00274F69">
      <w:pPr>
        <w:rPr>
          <w:rFonts w:ascii="Arial Narrow" w:hAnsi="Arial Narrow" w:cs="Arial"/>
          <w:b/>
          <w:sz w:val="40"/>
          <w:szCs w:val="40"/>
        </w:rPr>
      </w:pPr>
    </w:p>
    <w:p w:rsidR="00B76519" w:rsidRDefault="00377DBE">
      <w:pPr>
        <w:spacing w:after="142"/>
        <w:jc w:val="both"/>
        <w:rPr>
          <w:sz w:val="26"/>
          <w:szCs w:val="26"/>
        </w:rPr>
      </w:pPr>
      <w:r>
        <w:rPr>
          <w:rFonts w:ascii="Arial Narrow" w:hAnsi="Arial Narrow" w:cs="Arial"/>
          <w:b/>
          <w:bCs/>
          <w:color w:val="000000"/>
          <w:sz w:val="26"/>
          <w:szCs w:val="26"/>
        </w:rPr>
        <w:t xml:space="preserve">24 de agosto de 2023. </w:t>
      </w:r>
      <w:r>
        <w:rPr>
          <w:rFonts w:ascii="Arial Narrow" w:eastAsia="Tahoma" w:hAnsi="Arial Narrow" w:cs="Arial"/>
          <w:color w:val="000000"/>
          <w:sz w:val="26"/>
          <w:szCs w:val="26"/>
        </w:rPr>
        <w:t>El Gobierno de Jerez refuerza la limpieza y el mantenimiento de las fuentes públicas del centro de la ciudad. En este sentido, se ha iniciado un plan de choque</w:t>
      </w:r>
      <w:r>
        <w:rPr>
          <w:rFonts w:ascii="Arial Narrow" w:eastAsia="Tahoma" w:hAnsi="Arial Narrow" w:cs="Arial"/>
          <w:color w:val="000000"/>
          <w:sz w:val="26"/>
          <w:szCs w:val="26"/>
        </w:rPr>
        <w:t xml:space="preserve"> en la fuente del Mamelón que tendrá una duración de tres semanas y que tiene como finalidad eliminar el ‘verdín’ que había aparecido en el fondo del vaso. Esta presencia de ‘verdín’ estaba oscureciendo el agua de la fuente y se había apreciado el nacimien</w:t>
      </w:r>
      <w:r>
        <w:rPr>
          <w:rFonts w:ascii="Arial Narrow" w:eastAsia="Tahoma" w:hAnsi="Arial Narrow" w:cs="Arial"/>
          <w:color w:val="000000"/>
          <w:sz w:val="26"/>
          <w:szCs w:val="26"/>
        </w:rPr>
        <w:t>to de algas. La actuación, por lo tanto, también supone la mejora de las condiciones de salubridad tanto de la fuente como de su entorno ajardinado.</w:t>
      </w:r>
    </w:p>
    <w:p w:rsidR="00B76519" w:rsidRDefault="00377DBE">
      <w:pPr>
        <w:spacing w:after="142"/>
        <w:jc w:val="both"/>
        <w:rPr>
          <w:sz w:val="26"/>
          <w:szCs w:val="26"/>
        </w:rPr>
      </w:pPr>
      <w:r>
        <w:rPr>
          <w:rFonts w:ascii="Arial Narrow" w:eastAsia="Tahoma" w:hAnsi="Arial Narrow" w:cs="Arial"/>
          <w:color w:val="000000"/>
          <w:sz w:val="26"/>
          <w:szCs w:val="26"/>
        </w:rPr>
        <w:t>De esta manera, según ha explicado el teniente de alcaldesa de Servicios Públicos y Medio Ambiente, Jaime E</w:t>
      </w:r>
      <w:r>
        <w:rPr>
          <w:rFonts w:ascii="Arial Narrow" w:eastAsia="Tahoma" w:hAnsi="Arial Narrow" w:cs="Arial"/>
          <w:color w:val="000000"/>
          <w:sz w:val="26"/>
          <w:szCs w:val="26"/>
        </w:rPr>
        <w:t>spinar, “hemos tenido que actuar con este plan de choque porque una de nuestras premisas es trabajar para la excelencia de los servicios públicos y también evidentemente de la imagen de la ciudad, que debe ser la de una ciudad moderna, europea, que cuida s</w:t>
      </w:r>
      <w:r>
        <w:rPr>
          <w:rFonts w:ascii="Arial Narrow" w:eastAsia="Tahoma" w:hAnsi="Arial Narrow" w:cs="Arial"/>
          <w:color w:val="000000"/>
          <w:sz w:val="26"/>
          <w:szCs w:val="26"/>
        </w:rPr>
        <w:t xml:space="preserve">us fuentes”. </w:t>
      </w:r>
    </w:p>
    <w:p w:rsidR="00B76519" w:rsidRDefault="00377DBE">
      <w:pPr>
        <w:spacing w:after="142"/>
        <w:jc w:val="both"/>
        <w:rPr>
          <w:sz w:val="26"/>
          <w:szCs w:val="26"/>
        </w:rPr>
      </w:pPr>
      <w:r>
        <w:rPr>
          <w:rFonts w:ascii="Arial Narrow" w:eastAsia="Tahoma" w:hAnsi="Arial Narrow" w:cs="Arial"/>
          <w:color w:val="000000"/>
          <w:sz w:val="26"/>
          <w:szCs w:val="26"/>
        </w:rPr>
        <w:t>La fuente del Mamelón, “que está en el corazón de Jerez, es emblemática. Hemos actuado de manera inmediata. Hemos detectado el aumento del ‘verdín’ y esta plan de choque tendrá como continuidad un nuevo sistema de mantenimiento de las fuentes</w:t>
      </w:r>
      <w:r>
        <w:rPr>
          <w:rFonts w:ascii="Arial Narrow" w:eastAsia="Tahoma" w:hAnsi="Arial Narrow" w:cs="Arial"/>
          <w:color w:val="000000"/>
          <w:sz w:val="26"/>
          <w:szCs w:val="26"/>
        </w:rPr>
        <w:t>, tanto Mamelón, como el resto de las fuentes públicas, para evitar su mal estado y tengan un mantenimiento adecuado, y que ofrezcan la imagen que Jerez merece como la gran ciudad que es”, ha añadido Espinar.</w:t>
      </w:r>
    </w:p>
    <w:p w:rsidR="00B76519" w:rsidRDefault="00377DBE">
      <w:pPr>
        <w:spacing w:after="142"/>
        <w:jc w:val="both"/>
        <w:rPr>
          <w:sz w:val="26"/>
          <w:szCs w:val="26"/>
        </w:rPr>
      </w:pPr>
      <w:r>
        <w:rPr>
          <w:rFonts w:ascii="Arial Narrow" w:eastAsia="Tahoma" w:hAnsi="Arial Narrow" w:cs="Arial"/>
          <w:color w:val="000000"/>
          <w:sz w:val="26"/>
          <w:szCs w:val="26"/>
        </w:rPr>
        <w:t>La fuente del Mamelón tiene 1.100 metros cuadra</w:t>
      </w:r>
      <w:r>
        <w:rPr>
          <w:rFonts w:ascii="Arial Narrow" w:eastAsia="Tahoma" w:hAnsi="Arial Narrow" w:cs="Arial"/>
          <w:color w:val="000000"/>
          <w:sz w:val="26"/>
          <w:szCs w:val="26"/>
        </w:rPr>
        <w:t>dos y es la más amplia en cuanto a lámina de agua de las fuentes públicas de la ciudad según ha explicado Fernando Pintado, jefe de mantenimiento de ‘</w:t>
      </w:r>
      <w:proofErr w:type="spellStart"/>
      <w:r>
        <w:rPr>
          <w:rFonts w:ascii="Arial Narrow" w:eastAsia="Tahoma" w:hAnsi="Arial Narrow" w:cs="Arial"/>
          <w:color w:val="000000"/>
          <w:sz w:val="26"/>
          <w:szCs w:val="26"/>
        </w:rPr>
        <w:t>Tecnocontrol</w:t>
      </w:r>
      <w:proofErr w:type="spellEnd"/>
      <w:r>
        <w:rPr>
          <w:rFonts w:ascii="Arial Narrow" w:eastAsia="Tahoma" w:hAnsi="Arial Narrow" w:cs="Arial"/>
          <w:color w:val="000000"/>
          <w:sz w:val="26"/>
          <w:szCs w:val="26"/>
        </w:rPr>
        <w:t xml:space="preserve"> Servicios’ de Grupo San José, adjudicataria de la conservación de las 11 fuentes públicas del</w:t>
      </w:r>
      <w:r>
        <w:rPr>
          <w:rFonts w:ascii="Arial Narrow" w:eastAsia="Tahoma" w:hAnsi="Arial Narrow" w:cs="Arial"/>
          <w:color w:val="000000"/>
          <w:sz w:val="26"/>
          <w:szCs w:val="26"/>
        </w:rPr>
        <w:t xml:space="preserve"> centro de la ciudad, ha destacado que “es la fuente quizá más compleja de mantener por su amplitud en metros cuadrados de superficie, hemos aplicado unos métodos distintos de cloración, con un producto granulado, de disolución lenta, que en esta primera p</w:t>
      </w:r>
      <w:r>
        <w:rPr>
          <w:rFonts w:ascii="Arial Narrow" w:eastAsia="Tahoma" w:hAnsi="Arial Narrow" w:cs="Arial"/>
          <w:color w:val="000000"/>
          <w:sz w:val="26"/>
          <w:szCs w:val="26"/>
        </w:rPr>
        <w:t>arte del plan de choque ha conseguido llevarse el ‘verdín’ y el agua ya aparece más limpia”.</w:t>
      </w:r>
    </w:p>
    <w:p w:rsidR="00B76519" w:rsidRDefault="00377DBE">
      <w:pPr>
        <w:spacing w:after="142"/>
        <w:jc w:val="both"/>
        <w:rPr>
          <w:sz w:val="26"/>
          <w:szCs w:val="26"/>
        </w:rPr>
      </w:pPr>
      <w:r>
        <w:rPr>
          <w:rFonts w:ascii="Arial Narrow" w:eastAsia="Tahoma" w:hAnsi="Arial Narrow" w:cs="Arial"/>
          <w:color w:val="000000"/>
          <w:sz w:val="26"/>
          <w:szCs w:val="26"/>
        </w:rPr>
        <w:lastRenderedPageBreak/>
        <w:t>La dosis de choque se irá aplicando en las próximas tres semanas hasta la eliminación total del ‘verdín’ de todo el vaso. Las altas temperaturas de la cuarta ola d</w:t>
      </w:r>
      <w:r>
        <w:rPr>
          <w:rFonts w:ascii="Arial Narrow" w:eastAsia="Tahoma" w:hAnsi="Arial Narrow" w:cs="Arial"/>
          <w:color w:val="000000"/>
          <w:sz w:val="26"/>
          <w:szCs w:val="26"/>
        </w:rPr>
        <w:t>e calor del verano han sido una de las causas directas del aumento de la floración en el fondo de la fuente. “Se le han aplicado 50 kilos de producto</w:t>
      </w:r>
      <w:r w:rsidR="00274F69">
        <w:rPr>
          <w:rFonts w:ascii="Arial Narrow" w:eastAsia="Tahoma" w:hAnsi="Arial Narrow" w:cs="Arial"/>
          <w:color w:val="000000"/>
          <w:sz w:val="26"/>
          <w:szCs w:val="26"/>
        </w:rPr>
        <w:t>, la semana que viene serán 25 o</w:t>
      </w:r>
      <w:r>
        <w:rPr>
          <w:rFonts w:ascii="Arial Narrow" w:eastAsia="Tahoma" w:hAnsi="Arial Narrow" w:cs="Arial"/>
          <w:color w:val="000000"/>
          <w:sz w:val="26"/>
          <w:szCs w:val="26"/>
        </w:rPr>
        <w:t xml:space="preserve"> 30 y ya luego haremos un seguimiento directo. El producto es un </w:t>
      </w:r>
      <w:proofErr w:type="spellStart"/>
      <w:r>
        <w:rPr>
          <w:rFonts w:ascii="Arial Narrow" w:eastAsia="Tahoma" w:hAnsi="Arial Narrow" w:cs="Arial"/>
          <w:color w:val="000000"/>
          <w:sz w:val="26"/>
          <w:szCs w:val="26"/>
        </w:rPr>
        <w:t>dicloro</w:t>
      </w:r>
      <w:proofErr w:type="spellEnd"/>
      <w:r>
        <w:rPr>
          <w:rFonts w:ascii="Arial Narrow" w:eastAsia="Tahoma" w:hAnsi="Arial Narrow" w:cs="Arial"/>
          <w:color w:val="000000"/>
          <w:sz w:val="26"/>
          <w:szCs w:val="26"/>
        </w:rPr>
        <w:t xml:space="preserve"> gr</w:t>
      </w:r>
      <w:r>
        <w:rPr>
          <w:rFonts w:ascii="Arial Narrow" w:eastAsia="Tahoma" w:hAnsi="Arial Narrow" w:cs="Arial"/>
          <w:color w:val="000000"/>
          <w:sz w:val="26"/>
          <w:szCs w:val="26"/>
        </w:rPr>
        <w:t>anulado de disolución lenta, concretamente”.</w:t>
      </w:r>
    </w:p>
    <w:p w:rsidR="00B76519" w:rsidRDefault="00377DBE">
      <w:pPr>
        <w:spacing w:after="142"/>
        <w:jc w:val="both"/>
        <w:rPr>
          <w:sz w:val="26"/>
          <w:szCs w:val="26"/>
        </w:rPr>
      </w:pPr>
      <w:r>
        <w:rPr>
          <w:rFonts w:ascii="Arial Narrow" w:eastAsia="Tahoma" w:hAnsi="Arial Narrow" w:cs="Arial"/>
          <w:color w:val="000000"/>
          <w:sz w:val="26"/>
          <w:szCs w:val="26"/>
        </w:rPr>
        <w:t>Igualmente, a través del Servicio de Infraestructuras y de ‘</w:t>
      </w:r>
      <w:proofErr w:type="spellStart"/>
      <w:r>
        <w:rPr>
          <w:rFonts w:ascii="Arial Narrow" w:eastAsia="Tahoma" w:hAnsi="Arial Narrow" w:cs="Arial"/>
          <w:color w:val="000000"/>
          <w:sz w:val="26"/>
          <w:szCs w:val="26"/>
        </w:rPr>
        <w:t>Tecnocontrol</w:t>
      </w:r>
      <w:proofErr w:type="spellEnd"/>
      <w:r>
        <w:rPr>
          <w:rFonts w:ascii="Arial Narrow" w:eastAsia="Tahoma" w:hAnsi="Arial Narrow" w:cs="Arial"/>
          <w:color w:val="000000"/>
          <w:sz w:val="26"/>
          <w:szCs w:val="26"/>
        </w:rPr>
        <w:t xml:space="preserve"> Servicios’, se está realizando la limpieza de la conocida como fuente de las cofradías ubicada en Alameda Cristina. Se está limpiando con </w:t>
      </w:r>
      <w:r>
        <w:rPr>
          <w:rFonts w:ascii="Arial Narrow" w:eastAsia="Tahoma" w:hAnsi="Arial Narrow" w:cs="Arial"/>
          <w:color w:val="000000"/>
          <w:sz w:val="26"/>
          <w:szCs w:val="26"/>
        </w:rPr>
        <w:t>producto específico a presión su fondo y se va a reparar su sistema de iluminación original, que carecía de funcionamiento desde hace meses.</w:t>
      </w: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B76519">
        <w:tc>
          <w:tcPr>
            <w:tcW w:w="7663" w:type="dxa"/>
            <w:tcBorders>
              <w:top w:val="single" w:sz="2" w:space="0" w:color="000001"/>
              <w:left w:val="single" w:sz="2" w:space="0" w:color="000001"/>
              <w:bottom w:val="single" w:sz="2" w:space="0" w:color="000001"/>
              <w:right w:val="single" w:sz="2" w:space="0" w:color="000001"/>
            </w:tcBorders>
          </w:tcPr>
          <w:p w:rsidR="00B76519" w:rsidRDefault="00377DBE">
            <w:pPr>
              <w:pStyle w:val="Contenidodelatabla"/>
              <w:widowControl w:val="0"/>
              <w:jc w:val="both"/>
              <w:rPr>
                <w:rFonts w:ascii="Arial Narrow" w:hAnsi="Arial Narrow" w:cs="Arial Narrow"/>
                <w:i/>
                <w:iCs/>
                <w:color w:val="000000"/>
                <w:sz w:val="26"/>
                <w:szCs w:val="26"/>
              </w:rPr>
            </w:pPr>
            <w:r>
              <w:rPr>
                <w:rFonts w:ascii="Arial Narrow" w:hAnsi="Arial Narrow" w:cs="Arial Narrow"/>
                <w:i/>
                <w:iCs/>
                <w:color w:val="000000"/>
                <w:sz w:val="26"/>
                <w:szCs w:val="26"/>
              </w:rPr>
              <w:t>Se adjunta fotografía y enlace de audio:</w:t>
            </w:r>
          </w:p>
          <w:p w:rsidR="00B76519" w:rsidRDefault="00B76519">
            <w:pPr>
              <w:pStyle w:val="Contenidodelatabla"/>
              <w:widowControl w:val="0"/>
              <w:jc w:val="both"/>
              <w:rPr>
                <w:rFonts w:ascii="Arial Narrow" w:hAnsi="Arial Narrow" w:cs="Arial Narrow"/>
                <w:i/>
                <w:iCs/>
                <w:color w:val="000000"/>
                <w:sz w:val="26"/>
                <w:szCs w:val="26"/>
              </w:rPr>
            </w:pPr>
          </w:p>
          <w:p w:rsidR="00B76519" w:rsidRDefault="00377DBE">
            <w:pPr>
              <w:pStyle w:val="Contenidodelatabla"/>
              <w:widowControl w:val="0"/>
              <w:jc w:val="both"/>
              <w:rPr>
                <w:rFonts w:ascii="Arial Narrow" w:hAnsi="Arial Narrow" w:cs="Arial Narrow"/>
                <w:i/>
                <w:iCs/>
                <w:color w:val="000000"/>
                <w:sz w:val="26"/>
                <w:szCs w:val="26"/>
              </w:rPr>
            </w:pPr>
            <w:r>
              <w:rPr>
                <w:rFonts w:ascii="Arial Narrow" w:hAnsi="Arial Narrow" w:cs="Arial Narrow"/>
                <w:i/>
                <w:iCs/>
                <w:color w:val="000000"/>
                <w:sz w:val="26"/>
                <w:szCs w:val="26"/>
              </w:rPr>
              <w:t>https://www.transfernow.net/dl/20230824dXuZ7qI9</w:t>
            </w:r>
          </w:p>
          <w:p w:rsidR="00B76519" w:rsidRDefault="00B76519">
            <w:pPr>
              <w:pStyle w:val="Contenidodelatabla"/>
              <w:widowControl w:val="0"/>
              <w:jc w:val="both"/>
              <w:rPr>
                <w:rFonts w:ascii="Arial Narrow" w:hAnsi="Arial Narrow" w:cs="Arial Narrow"/>
                <w:i/>
                <w:iCs/>
                <w:color w:val="000000"/>
                <w:sz w:val="26"/>
                <w:szCs w:val="26"/>
              </w:rPr>
            </w:pPr>
          </w:p>
        </w:tc>
      </w:tr>
    </w:tbl>
    <w:p w:rsidR="00B76519" w:rsidRDefault="00B76519">
      <w:pPr>
        <w:spacing w:after="142"/>
        <w:jc w:val="both"/>
        <w:rPr>
          <w:sz w:val="26"/>
          <w:szCs w:val="26"/>
        </w:rPr>
      </w:pPr>
    </w:p>
    <w:sectPr w:rsidR="00B76519">
      <w:headerReference w:type="even" r:id="rId6"/>
      <w:headerReference w:type="default" r:id="rId7"/>
      <w:footerReference w:type="even" r:id="rId8"/>
      <w:footerReference w:type="default" r:id="rId9"/>
      <w:headerReference w:type="first" r:id="rId10"/>
      <w:foot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7DBE">
      <w:r>
        <w:separator/>
      </w:r>
    </w:p>
  </w:endnote>
  <w:endnote w:type="continuationSeparator" w:id="0">
    <w:p w:rsidR="00000000" w:rsidRDefault="0037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19" w:rsidRDefault="00B765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19" w:rsidRDefault="00B76519">
    <w:pPr>
      <w:pStyle w:val="Piedepgina"/>
      <w:rPr>
        <w:lang w:eastAsia="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19" w:rsidRDefault="00B76519">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7DBE">
      <w:r>
        <w:separator/>
      </w:r>
    </w:p>
  </w:footnote>
  <w:footnote w:type="continuationSeparator" w:id="0">
    <w:p w:rsidR="00000000" w:rsidRDefault="0037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19" w:rsidRDefault="00B765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19" w:rsidRDefault="00377DBE">
    <w:pPr>
      <w:pStyle w:val="Encabezado"/>
      <w:rPr>
        <w:lang w:eastAsia="es-ES"/>
      </w:rPr>
    </w:pPr>
    <w:r>
      <w:rPr>
        <w:noProof/>
        <w:lang w:eastAsia="es-ES"/>
      </w:rPr>
      <w:drawing>
        <wp:anchor distT="0" distB="0" distL="0" distR="0" simplePos="0" relativeHeight="251656192"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8240"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19" w:rsidRDefault="00377DBE">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9264"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9"/>
    <w:rsid w:val="00274F69"/>
    <w:rsid w:val="00377DBE"/>
    <w:rsid w:val="00B765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C7833-41C6-4DB7-A3F7-EE69F2C7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uiPriority w:val="22"/>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spacing w:beforeAutospacing="1" w:afterAutospacing="1"/>
    </w:pPr>
    <w:rPr>
      <w:rFonts w:ascii="Times New Roman" w:hAnsi="Times New Roman" w:cs="Times New Roman"/>
      <w:kern w:val="0"/>
      <w:szCs w:val="24"/>
      <w:lang w:eastAsia="es-ES"/>
    </w:rPr>
  </w:style>
  <w:style w:type="paragraph" w:customStyle="1" w:styleId="lead">
    <w:name w:val="lead"/>
    <w:basedOn w:val="Normal"/>
    <w:qFormat/>
    <w:rsid w:val="00922CAA"/>
    <w:pPr>
      <w:suppressAutoHyphens w:val="0"/>
      <w:spacing w:beforeAutospacing="1"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501</Words>
  <Characters>2756</Characters>
  <Application>Microsoft Office Word</Application>
  <DocSecurity>0</DocSecurity>
  <Lines>22</Lines>
  <Paragraphs>6</Paragraphs>
  <ScaleCrop>false</ScaleCrop>
  <Company>HP</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30</cp:revision>
  <cp:lastPrinted>2023-05-05T13:26:00Z</cp:lastPrinted>
  <dcterms:created xsi:type="dcterms:W3CDTF">2023-07-17T11:47:00Z</dcterms:created>
  <dcterms:modified xsi:type="dcterms:W3CDTF">2023-08-24T10:44:00Z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