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93E19" w:rsidRDefault="00EE4121">
      <w:pPr>
        <w:rPr>
          <w:sz w:val="40"/>
          <w:szCs w:val="40"/>
        </w:rPr>
      </w:pPr>
      <w:r>
        <w:rPr>
          <w:rFonts w:ascii="Arial Narrow" w:hAnsi="Arial Narrow" w:cs="Arial"/>
          <w:b/>
          <w:sz w:val="40"/>
          <w:szCs w:val="40"/>
        </w:rPr>
        <w:t>Jerez recupera l</w:t>
      </w:r>
      <w:bookmarkStart w:id="0" w:name="_GoBack"/>
      <w:bookmarkEnd w:id="0"/>
      <w:r w:rsidR="00F54C15">
        <w:rPr>
          <w:rFonts w:ascii="Arial Narrow" w:hAnsi="Arial Narrow" w:cs="Arial"/>
          <w:b/>
          <w:sz w:val="40"/>
          <w:szCs w:val="40"/>
        </w:rPr>
        <w:t>as Veladas Taurinas que se desarrollarán del 5 al 7 de septiembre en las Bodegas Fernández-</w:t>
      </w:r>
      <w:proofErr w:type="spellStart"/>
      <w:r w:rsidR="00F54C15">
        <w:rPr>
          <w:rFonts w:ascii="Arial Narrow" w:hAnsi="Arial Narrow" w:cs="Arial"/>
          <w:b/>
          <w:sz w:val="40"/>
          <w:szCs w:val="40"/>
        </w:rPr>
        <w:t>Gao</w:t>
      </w:r>
      <w:proofErr w:type="spellEnd"/>
    </w:p>
    <w:p w:rsidR="00A93E19" w:rsidRDefault="00F54C15">
      <w:pPr>
        <w:rPr>
          <w:sz w:val="40"/>
          <w:szCs w:val="40"/>
        </w:rPr>
      </w:pPr>
      <w:r>
        <w:rPr>
          <w:rFonts w:ascii="Arial Narrow" w:hAnsi="Arial Narrow" w:cs="Arial"/>
          <w:b/>
          <w:sz w:val="36"/>
          <w:szCs w:val="36"/>
        </w:rPr>
        <w:t xml:space="preserve"> </w:t>
      </w:r>
    </w:p>
    <w:p w:rsidR="00A93E19" w:rsidRDefault="00F54C15">
      <w:pPr>
        <w:spacing w:after="142"/>
        <w:jc w:val="both"/>
        <w:rPr>
          <w:rFonts w:ascii="Arial Narrow" w:hAnsi="Arial Narrow"/>
          <w:sz w:val="26"/>
          <w:szCs w:val="26"/>
        </w:rPr>
      </w:pPr>
      <w:r>
        <w:rPr>
          <w:rFonts w:ascii="Arial Narrow" w:hAnsi="Arial Narrow" w:cs="Arial"/>
          <w:b/>
          <w:bCs/>
          <w:color w:val="000000"/>
          <w:sz w:val="26"/>
          <w:szCs w:val="26"/>
        </w:rPr>
        <w:t xml:space="preserve">31 de agosto de 2023. </w:t>
      </w:r>
      <w:r>
        <w:rPr>
          <w:rFonts w:ascii="Arial Narrow" w:eastAsia="Tahoma" w:hAnsi="Arial Narrow" w:cs="Arial"/>
          <w:color w:val="000000"/>
          <w:sz w:val="26"/>
          <w:szCs w:val="26"/>
        </w:rPr>
        <w:t>El delegado de Cultura y Fiestas, Francisco Zurita, ha presentado junto al presidente de la Fundación Cultura Taurina, Rafael Valenzuela</w:t>
      </w:r>
      <w:r w:rsidR="00A717F2">
        <w:rPr>
          <w:rFonts w:ascii="Arial Narrow" w:eastAsia="Tahoma" w:hAnsi="Arial Narrow" w:cs="Arial"/>
          <w:color w:val="000000"/>
          <w:sz w:val="26"/>
          <w:szCs w:val="26"/>
        </w:rPr>
        <w:t>,</w:t>
      </w:r>
      <w:r>
        <w:rPr>
          <w:rFonts w:ascii="Arial Narrow" w:eastAsia="Tahoma" w:hAnsi="Arial Narrow" w:cs="Arial"/>
          <w:color w:val="000000"/>
          <w:sz w:val="26"/>
          <w:szCs w:val="26"/>
        </w:rPr>
        <w:t xml:space="preserve"> el cartel de las V Vela</w:t>
      </w:r>
      <w:r w:rsidR="00A717F2">
        <w:rPr>
          <w:rFonts w:ascii="Arial Narrow" w:eastAsia="Tahoma" w:hAnsi="Arial Narrow" w:cs="Arial"/>
          <w:color w:val="000000"/>
          <w:sz w:val="26"/>
          <w:szCs w:val="26"/>
        </w:rPr>
        <w:t>da</w:t>
      </w:r>
      <w:r>
        <w:rPr>
          <w:rFonts w:ascii="Arial Narrow" w:eastAsia="Tahoma" w:hAnsi="Arial Narrow" w:cs="Arial"/>
          <w:color w:val="000000"/>
          <w:sz w:val="26"/>
          <w:szCs w:val="26"/>
        </w:rPr>
        <w:t>s Taurinas que se desarrollarán del 5 al 7 de septiembre en Bodegas Fernández-</w:t>
      </w:r>
      <w:proofErr w:type="spellStart"/>
      <w:r>
        <w:rPr>
          <w:rFonts w:ascii="Arial Narrow" w:eastAsia="Tahoma" w:hAnsi="Arial Narrow" w:cs="Arial"/>
          <w:color w:val="000000"/>
          <w:sz w:val="26"/>
          <w:szCs w:val="26"/>
        </w:rPr>
        <w:t>Gao</w:t>
      </w:r>
      <w:proofErr w:type="spellEnd"/>
      <w:r>
        <w:rPr>
          <w:rFonts w:ascii="Arial Narrow" w:eastAsia="Tahoma" w:hAnsi="Arial Narrow" w:cs="Arial"/>
          <w:color w:val="000000"/>
          <w:sz w:val="26"/>
          <w:szCs w:val="26"/>
        </w:rPr>
        <w:t xml:space="preserve">. </w:t>
      </w:r>
    </w:p>
    <w:p w:rsidR="00A93E19" w:rsidRDefault="00F54C15">
      <w:pPr>
        <w:spacing w:after="142"/>
        <w:jc w:val="both"/>
        <w:rPr>
          <w:rFonts w:ascii="Arial Narrow" w:hAnsi="Arial Narrow"/>
          <w:sz w:val="26"/>
          <w:szCs w:val="26"/>
        </w:rPr>
      </w:pPr>
      <w:r>
        <w:rPr>
          <w:rFonts w:ascii="Arial Narrow" w:eastAsia="Tahoma" w:hAnsi="Arial Narrow" w:cs="Arial"/>
          <w:color w:val="000000"/>
          <w:sz w:val="26"/>
          <w:szCs w:val="26"/>
        </w:rPr>
        <w:t>Francisco Zurita ha destacado que "el mundo del toro es consustancial a nuestra cultura, forma parte de nuestra literatura, de nuestra pintura, de nuestro arte, por lo que es una alegría que vuelvan las veladas taurinas". Zurita ha destacado especialmente que se dedique una jornada a la mujer que es parte activa de este sector.</w:t>
      </w:r>
    </w:p>
    <w:p w:rsidR="00A93E19" w:rsidRDefault="00F54C15">
      <w:pPr>
        <w:spacing w:after="142"/>
        <w:jc w:val="both"/>
        <w:rPr>
          <w:rFonts w:ascii="Arial Narrow" w:hAnsi="Arial Narrow"/>
          <w:sz w:val="26"/>
          <w:szCs w:val="26"/>
        </w:rPr>
      </w:pPr>
      <w:r>
        <w:rPr>
          <w:rFonts w:ascii="Arial Narrow" w:eastAsia="Tahoma" w:hAnsi="Arial Narrow" w:cs="Arial"/>
          <w:color w:val="000000"/>
          <w:sz w:val="26"/>
          <w:szCs w:val="26"/>
        </w:rPr>
        <w:t>Rafael Valenzuela ha señalado que después de sufrir un parént</w:t>
      </w:r>
      <w:r w:rsidR="00A717F2">
        <w:rPr>
          <w:rFonts w:ascii="Arial Narrow" w:eastAsia="Tahoma" w:hAnsi="Arial Narrow" w:cs="Arial"/>
          <w:color w:val="000000"/>
          <w:sz w:val="26"/>
          <w:szCs w:val="26"/>
        </w:rPr>
        <w:t>esis por la pandemia "ahora se h</w:t>
      </w:r>
      <w:r>
        <w:rPr>
          <w:rFonts w:ascii="Arial Narrow" w:eastAsia="Tahoma" w:hAnsi="Arial Narrow" w:cs="Arial"/>
          <w:color w:val="000000"/>
          <w:sz w:val="26"/>
          <w:szCs w:val="26"/>
        </w:rPr>
        <w:t>a visto el momento de recuperar estas vel</w:t>
      </w:r>
      <w:r w:rsidR="00A717F2">
        <w:rPr>
          <w:rFonts w:ascii="Arial Narrow" w:eastAsia="Tahoma" w:hAnsi="Arial Narrow" w:cs="Arial"/>
          <w:color w:val="000000"/>
          <w:sz w:val="26"/>
          <w:szCs w:val="26"/>
        </w:rPr>
        <w:t>adas con la colaboración de la D</w:t>
      </w:r>
      <w:r>
        <w:rPr>
          <w:rFonts w:ascii="Arial Narrow" w:eastAsia="Tahoma" w:hAnsi="Arial Narrow" w:cs="Arial"/>
          <w:color w:val="000000"/>
          <w:sz w:val="26"/>
          <w:szCs w:val="26"/>
        </w:rPr>
        <w:t>elegación de Cultura".</w:t>
      </w:r>
    </w:p>
    <w:p w:rsidR="00A93E19" w:rsidRDefault="00F54C15">
      <w:pPr>
        <w:spacing w:after="142"/>
        <w:jc w:val="both"/>
        <w:rPr>
          <w:rFonts w:ascii="Arial Narrow" w:hAnsi="Arial Narrow"/>
          <w:sz w:val="26"/>
          <w:szCs w:val="26"/>
        </w:rPr>
      </w:pPr>
      <w:r>
        <w:rPr>
          <w:rFonts w:ascii="Arial Narrow" w:eastAsia="Tahoma" w:hAnsi="Arial Narrow" w:cs="Arial"/>
          <w:color w:val="000000"/>
          <w:sz w:val="26"/>
          <w:szCs w:val="26"/>
        </w:rPr>
        <w:t>Las jornadas arrancan el martes 5 de septiembre con un encuentro taurino con el torero Pablo Aguado, seguirán el miércoles 6 con la intervención del catedrático de la Universidad de Cádiz</w:t>
      </w:r>
      <w:r w:rsidR="00A717F2">
        <w:rPr>
          <w:rFonts w:ascii="Arial Narrow" w:eastAsia="Tahoma" w:hAnsi="Arial Narrow" w:cs="Arial"/>
          <w:color w:val="000000"/>
          <w:sz w:val="26"/>
          <w:szCs w:val="26"/>
        </w:rPr>
        <w:t>, José Almenara Barrios,</w:t>
      </w:r>
      <w:r>
        <w:rPr>
          <w:rFonts w:ascii="Arial Narrow" w:eastAsia="Tahoma" w:hAnsi="Arial Narrow" w:cs="Arial"/>
          <w:color w:val="000000"/>
          <w:sz w:val="26"/>
          <w:szCs w:val="26"/>
        </w:rPr>
        <w:t xml:space="preserve"> </w:t>
      </w:r>
      <w:r w:rsidR="00A717F2">
        <w:rPr>
          <w:rFonts w:ascii="Arial Narrow" w:eastAsia="Tahoma" w:hAnsi="Arial Narrow" w:cs="Arial"/>
          <w:color w:val="000000"/>
          <w:sz w:val="26"/>
          <w:szCs w:val="26"/>
        </w:rPr>
        <w:t xml:space="preserve">con la conferencia </w:t>
      </w:r>
      <w:r>
        <w:rPr>
          <w:rFonts w:ascii="Arial Narrow" w:eastAsia="Tahoma" w:hAnsi="Arial Narrow" w:cs="Arial"/>
          <w:color w:val="000000"/>
          <w:sz w:val="26"/>
          <w:szCs w:val="26"/>
        </w:rPr>
        <w:t xml:space="preserve"> 'Desmontando algunas mentiras </w:t>
      </w:r>
      <w:proofErr w:type="spellStart"/>
      <w:r>
        <w:rPr>
          <w:rFonts w:ascii="Arial Narrow" w:eastAsia="Tahoma" w:hAnsi="Arial Narrow" w:cs="Arial"/>
          <w:color w:val="000000"/>
          <w:sz w:val="26"/>
          <w:szCs w:val="26"/>
        </w:rPr>
        <w:t>antitaurinas</w:t>
      </w:r>
      <w:proofErr w:type="spellEnd"/>
      <w:r>
        <w:rPr>
          <w:rFonts w:ascii="Arial Narrow" w:eastAsia="Tahoma" w:hAnsi="Arial Narrow" w:cs="Arial"/>
          <w:color w:val="000000"/>
          <w:sz w:val="26"/>
          <w:szCs w:val="26"/>
        </w:rPr>
        <w:t>' y se cerrarán el jueves</w:t>
      </w:r>
      <w:r w:rsidR="00A717F2">
        <w:rPr>
          <w:rFonts w:ascii="Arial Narrow" w:eastAsia="Tahoma" w:hAnsi="Arial Narrow" w:cs="Arial"/>
          <w:color w:val="000000"/>
          <w:sz w:val="26"/>
          <w:szCs w:val="26"/>
        </w:rPr>
        <w:t xml:space="preserve"> 7 con el </w:t>
      </w:r>
      <w:r>
        <w:rPr>
          <w:rFonts w:ascii="Arial Narrow" w:eastAsia="Tahoma" w:hAnsi="Arial Narrow" w:cs="Arial"/>
          <w:color w:val="000000"/>
          <w:sz w:val="26"/>
          <w:szCs w:val="26"/>
        </w:rPr>
        <w:t xml:space="preserve">Proyecto Empresarial </w:t>
      </w:r>
      <w:proofErr w:type="spellStart"/>
      <w:r>
        <w:rPr>
          <w:rFonts w:ascii="Arial Narrow" w:eastAsia="Tahoma" w:hAnsi="Arial Narrow" w:cs="Arial"/>
          <w:color w:val="000000"/>
          <w:sz w:val="26"/>
          <w:szCs w:val="26"/>
        </w:rPr>
        <w:t>Ibertoro</w:t>
      </w:r>
      <w:proofErr w:type="spellEnd"/>
      <w:r>
        <w:rPr>
          <w:rFonts w:ascii="Arial Narrow" w:eastAsia="Tahoma" w:hAnsi="Arial Narrow" w:cs="Arial"/>
          <w:color w:val="000000"/>
          <w:sz w:val="26"/>
          <w:szCs w:val="26"/>
        </w:rPr>
        <w:t xml:space="preserve"> que contará con Alicia </w:t>
      </w:r>
      <w:proofErr w:type="spellStart"/>
      <w:r>
        <w:rPr>
          <w:rFonts w:ascii="Arial Narrow" w:eastAsia="Tahoma" w:hAnsi="Arial Narrow" w:cs="Arial"/>
          <w:color w:val="000000"/>
          <w:sz w:val="26"/>
          <w:szCs w:val="26"/>
        </w:rPr>
        <w:t>Rudíez</w:t>
      </w:r>
      <w:proofErr w:type="spellEnd"/>
      <w:r>
        <w:rPr>
          <w:rFonts w:ascii="Arial Narrow" w:eastAsia="Tahoma" w:hAnsi="Arial Narrow" w:cs="Arial"/>
          <w:color w:val="000000"/>
          <w:sz w:val="26"/>
          <w:szCs w:val="26"/>
        </w:rPr>
        <w:t xml:space="preserve"> y Sandra Moscoso, mujeres taurinas emprendedoras.</w:t>
      </w:r>
    </w:p>
    <w:p w:rsidR="00A93E19" w:rsidRDefault="00F54C15">
      <w:pPr>
        <w:spacing w:after="142"/>
        <w:jc w:val="both"/>
        <w:rPr>
          <w:rFonts w:ascii="Arial Narrow" w:hAnsi="Arial Narrow"/>
          <w:sz w:val="26"/>
          <w:szCs w:val="26"/>
        </w:rPr>
      </w:pPr>
      <w:r>
        <w:rPr>
          <w:rFonts w:ascii="Arial Narrow" w:eastAsia="Tahoma" w:hAnsi="Arial Narrow" w:cs="Arial"/>
          <w:color w:val="000000"/>
          <w:sz w:val="26"/>
          <w:szCs w:val="26"/>
        </w:rPr>
        <w:t>Las tres sesiones tendrán lugar en Bodegas Fernández-</w:t>
      </w:r>
      <w:proofErr w:type="spellStart"/>
      <w:r>
        <w:rPr>
          <w:rFonts w:ascii="Arial Narrow" w:eastAsia="Tahoma" w:hAnsi="Arial Narrow" w:cs="Arial"/>
          <w:color w:val="000000"/>
          <w:sz w:val="26"/>
          <w:szCs w:val="26"/>
        </w:rPr>
        <w:t>Gao</w:t>
      </w:r>
      <w:proofErr w:type="spellEnd"/>
      <w:r>
        <w:rPr>
          <w:rFonts w:ascii="Arial Narrow" w:eastAsia="Tahoma" w:hAnsi="Arial Narrow" w:cs="Arial"/>
          <w:color w:val="000000"/>
          <w:sz w:val="26"/>
          <w:szCs w:val="26"/>
        </w:rPr>
        <w:t xml:space="preserve"> a partir de las 20.30 horas organizadas por la Fundación Cultura Taurina.</w:t>
      </w:r>
    </w:p>
    <w:p w:rsidR="00A93E19" w:rsidRDefault="00A93E19">
      <w:pPr>
        <w:spacing w:after="142"/>
        <w:jc w:val="both"/>
        <w:rPr>
          <w:rFonts w:ascii="Arial Narrow" w:hAnsi="Arial Narrow"/>
          <w:sz w:val="26"/>
          <w:szCs w:val="26"/>
        </w:rPr>
      </w:pPr>
    </w:p>
    <w:tbl>
      <w:tblPr>
        <w:tblW w:w="7653" w:type="dxa"/>
        <w:tblInd w:w="55" w:type="dxa"/>
        <w:tblLayout w:type="fixed"/>
        <w:tblCellMar>
          <w:top w:w="55" w:type="dxa"/>
          <w:left w:w="55" w:type="dxa"/>
          <w:bottom w:w="55" w:type="dxa"/>
          <w:right w:w="55" w:type="dxa"/>
        </w:tblCellMar>
        <w:tblLook w:val="0000" w:firstRow="0" w:lastRow="0" w:firstColumn="0" w:lastColumn="0" w:noHBand="0" w:noVBand="0"/>
      </w:tblPr>
      <w:tblGrid>
        <w:gridCol w:w="7653"/>
      </w:tblGrid>
      <w:tr w:rsidR="00A93E19">
        <w:tc>
          <w:tcPr>
            <w:tcW w:w="7653" w:type="dxa"/>
            <w:shd w:val="clear" w:color="auto" w:fill="E8E8E8"/>
          </w:tcPr>
          <w:p w:rsidR="00A93E19" w:rsidRDefault="00F54C15">
            <w:pPr>
              <w:pStyle w:val="Contenidodelatabla"/>
              <w:widowControl w:val="0"/>
              <w:rPr>
                <w:rFonts w:ascii="Arial Narrow" w:hAnsi="Arial Narrow"/>
              </w:rPr>
            </w:pPr>
            <w:r>
              <w:rPr>
                <w:rFonts w:ascii="Arial Narrow" w:hAnsi="Arial Narrow"/>
                <w:color w:val="000000"/>
                <w:szCs w:val="24"/>
              </w:rPr>
              <w:t>Se adjuntan fotografías</w:t>
            </w:r>
          </w:p>
        </w:tc>
      </w:tr>
    </w:tbl>
    <w:p w:rsidR="00A93E19" w:rsidRDefault="00A93E19">
      <w:pPr>
        <w:spacing w:after="142"/>
        <w:jc w:val="both"/>
      </w:pPr>
    </w:p>
    <w:sectPr w:rsidR="00A93E19">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07" w:rsidRDefault="00F54C15">
      <w:r>
        <w:separator/>
      </w:r>
    </w:p>
  </w:endnote>
  <w:endnote w:type="continuationSeparator" w:id="0">
    <w:p w:rsidR="00086A07" w:rsidRDefault="00F5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19" w:rsidRDefault="00A93E19">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07" w:rsidRDefault="00F54C15">
      <w:r>
        <w:separator/>
      </w:r>
    </w:p>
  </w:footnote>
  <w:footnote w:type="continuationSeparator" w:id="0">
    <w:p w:rsidR="00086A07" w:rsidRDefault="00F54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19" w:rsidRDefault="00F54C15">
    <w:pPr>
      <w:pStyle w:val="Encabezado"/>
      <w:rPr>
        <w:lang w:eastAsia="es-ES"/>
      </w:rPr>
    </w:pPr>
    <w:r>
      <w:rPr>
        <w:noProof/>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57910" cy="9230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r>
    <w:r>
      <w:rPr>
        <w:noProof/>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82625" cy="9531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E19"/>
    <w:rsid w:val="00086A07"/>
    <w:rsid w:val="00A717F2"/>
    <w:rsid w:val="00A93E19"/>
    <w:rsid w:val="00EE4121"/>
    <w:rsid w:val="00F54C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DD675-449E-4AE5-B3DA-5583917D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qFormat/>
    <w:pPr>
      <w:widowControl w:val="0"/>
      <w:spacing w:before="200"/>
      <w:outlineLvl w:val="1"/>
    </w:pPr>
    <w:rPr>
      <w:rFonts w:ascii="Liberation Serif" w:eastAsia="Segoe UI" w:hAnsi="Liberation Serif" w:cs="Tahoma"/>
      <w:b/>
      <w:bCs/>
      <w:sz w:val="36"/>
      <w:szCs w:val="36"/>
    </w:rPr>
  </w:style>
  <w:style w:type="paragraph" w:styleId="Ttulo3">
    <w:name w:val="heading 3"/>
    <w:basedOn w:val="Normal"/>
    <w:qFormat/>
    <w:p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spacing w:before="240" w:after="60"/>
      <w:outlineLvl w:val="3"/>
    </w:pPr>
    <w:rPr>
      <w:rFonts w:ascii="Calibri" w:hAnsi="Calibri" w:cs="Times New Roman"/>
      <w:b/>
      <w:bCs/>
      <w:sz w:val="28"/>
      <w:szCs w:val="28"/>
    </w:rPr>
  </w:style>
  <w:style w:type="paragraph" w:styleId="Ttulo5">
    <w:name w:val="heading 5"/>
    <w:qFormat/>
    <w:pPr>
      <w:widowControl w:val="0"/>
      <w:spacing w:before="120" w:after="60"/>
      <w:outlineLvl w:val="4"/>
    </w:pPr>
    <w:rPr>
      <w:rFonts w:ascii="Liberation Serif" w:eastAsia="SimSun" w:hAnsi="Liberation Serif"/>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rPr>
      <w:color w:val="0563C1"/>
      <w:u w:val="single"/>
    </w:rPr>
  </w:style>
  <w:style w:type="character" w:styleId="Textoennegrita">
    <w:name w:val="Strong"/>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UnresolvedMention">
    <w:name w:val="Unresolved Mention"/>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1985</TotalTime>
  <Pages>1</Pages>
  <Words>227</Words>
  <Characters>1251</Characters>
  <Application>Microsoft Office Word</Application>
  <DocSecurity>0</DocSecurity>
  <Lines>10</Lines>
  <Paragraphs>2</Paragraphs>
  <ScaleCrop>false</ScaleCrop>
  <Company>HP</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360</cp:revision>
  <cp:lastPrinted>2023-08-29T09:39:00Z</cp:lastPrinted>
  <dcterms:created xsi:type="dcterms:W3CDTF">2008-04-18T11:14:00Z</dcterms:created>
  <dcterms:modified xsi:type="dcterms:W3CDTF">2023-08-31T12:43:00Z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