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3A82AD" w14:textId="66D68589" w:rsidR="002306AC" w:rsidRPr="00DD6238" w:rsidRDefault="00683704">
      <w:pPr>
        <w:rPr>
          <w:rFonts w:ascii="Arial Narrow" w:hAnsi="Arial Narrow"/>
          <w:sz w:val="40"/>
          <w:szCs w:val="40"/>
        </w:rPr>
      </w:pPr>
      <w:r w:rsidRPr="00DD6238">
        <w:rPr>
          <w:rFonts w:ascii="Arial Narrow" w:hAnsi="Arial Narrow" w:cs="Arial"/>
          <w:b/>
          <w:sz w:val="40"/>
          <w:szCs w:val="40"/>
        </w:rPr>
        <w:t xml:space="preserve">El </w:t>
      </w:r>
      <w:r w:rsidR="0055623F" w:rsidRPr="00DD6238">
        <w:rPr>
          <w:rFonts w:ascii="Arial Narrow" w:hAnsi="Arial Narrow" w:cs="Arial"/>
          <w:b/>
          <w:sz w:val="40"/>
          <w:szCs w:val="40"/>
        </w:rPr>
        <w:t xml:space="preserve">Ayuntamiento insiste en que el tercer carril de la AP-4 </w:t>
      </w:r>
      <w:r w:rsidR="00AF2A60" w:rsidRPr="00DD6238">
        <w:rPr>
          <w:rFonts w:ascii="Arial Narrow" w:hAnsi="Arial Narrow" w:cs="Arial"/>
          <w:b/>
          <w:sz w:val="40"/>
          <w:szCs w:val="40"/>
        </w:rPr>
        <w:t>tiene que llegar hasta Jerez y lamenta que Sánchez vuelva a parar las inversiones en la provincia de Sevilla</w:t>
      </w:r>
    </w:p>
    <w:p w14:paraId="0DB3D588" w14:textId="77777777" w:rsidR="002306AC" w:rsidRDefault="002306AC">
      <w:pPr>
        <w:rPr>
          <w:rFonts w:ascii="Arial Narrow" w:hAnsi="Arial Narrow"/>
          <w:sz w:val="36"/>
          <w:szCs w:val="36"/>
        </w:rPr>
      </w:pPr>
    </w:p>
    <w:p w14:paraId="47137C1A" w14:textId="62D53F17" w:rsidR="002306AC" w:rsidRPr="00DD6238" w:rsidRDefault="0055623F">
      <w:pPr>
        <w:rPr>
          <w:rFonts w:ascii="Arial Narrow" w:hAnsi="Arial Narrow"/>
          <w:sz w:val="36"/>
          <w:szCs w:val="36"/>
        </w:rPr>
      </w:pPr>
      <w:r w:rsidRPr="00DD6238">
        <w:rPr>
          <w:rFonts w:ascii="Arial Narrow" w:hAnsi="Arial Narrow"/>
          <w:sz w:val="36"/>
          <w:szCs w:val="36"/>
        </w:rPr>
        <w:t xml:space="preserve">La alcaldesa, María José García-Pelayo, se </w:t>
      </w:r>
      <w:r w:rsidR="00AF2A60" w:rsidRPr="00DD6238">
        <w:rPr>
          <w:rFonts w:ascii="Arial Narrow" w:hAnsi="Arial Narrow"/>
          <w:sz w:val="36"/>
          <w:szCs w:val="36"/>
        </w:rPr>
        <w:t xml:space="preserve">pregunta qué le hemos hecho los jerezanos a Pedro Sánchez para que nos tenga </w:t>
      </w:r>
      <w:r w:rsidR="00445079" w:rsidRPr="00DD6238">
        <w:rPr>
          <w:rFonts w:ascii="Arial Narrow" w:hAnsi="Arial Narrow"/>
          <w:sz w:val="36"/>
          <w:szCs w:val="36"/>
        </w:rPr>
        <w:t xml:space="preserve">siempre </w:t>
      </w:r>
      <w:r w:rsidR="00DD6238">
        <w:rPr>
          <w:rFonts w:ascii="Arial Narrow" w:hAnsi="Arial Narrow"/>
          <w:sz w:val="36"/>
          <w:szCs w:val="36"/>
        </w:rPr>
        <w:t>castigados</w:t>
      </w:r>
      <w:r w:rsidRPr="00DD6238">
        <w:rPr>
          <w:rFonts w:ascii="Arial Narrow" w:hAnsi="Arial Narrow"/>
          <w:sz w:val="36"/>
          <w:szCs w:val="36"/>
        </w:rPr>
        <w:t xml:space="preserve"> </w:t>
      </w:r>
    </w:p>
    <w:p w14:paraId="518CC60A" w14:textId="77777777" w:rsidR="002306AC" w:rsidRDefault="002306AC">
      <w:pPr>
        <w:rPr>
          <w:rFonts w:ascii="Arial Narrow" w:hAnsi="Arial Narrow"/>
          <w:sz w:val="36"/>
          <w:szCs w:val="36"/>
        </w:rPr>
      </w:pPr>
    </w:p>
    <w:p w14:paraId="7FB2F8E5" w14:textId="4B629305" w:rsidR="00E90F48" w:rsidRDefault="0055623F" w:rsidP="005562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27</w:t>
      </w:r>
      <w:r w:rsidR="00972C43" w:rsidRPr="00972C43">
        <w:rPr>
          <w:rFonts w:ascii="Arial Narrow" w:hAnsi="Arial Narrow"/>
          <w:b/>
          <w:bCs/>
          <w:sz w:val="26"/>
          <w:szCs w:val="26"/>
        </w:rPr>
        <w:t xml:space="preserve"> de </w:t>
      </w:r>
      <w:r w:rsidR="00BF14D6">
        <w:rPr>
          <w:rFonts w:ascii="Arial Narrow" w:hAnsi="Arial Narrow"/>
          <w:b/>
          <w:bCs/>
          <w:sz w:val="26"/>
          <w:szCs w:val="26"/>
        </w:rPr>
        <w:t>octu</w:t>
      </w:r>
      <w:r w:rsidR="00972C43" w:rsidRPr="00972C43">
        <w:rPr>
          <w:rFonts w:ascii="Arial Narrow" w:hAnsi="Arial Narrow"/>
          <w:b/>
          <w:bCs/>
          <w:sz w:val="26"/>
          <w:szCs w:val="26"/>
        </w:rPr>
        <w:t>bre de 2023</w:t>
      </w:r>
      <w:r w:rsidR="00972C43" w:rsidRPr="00972C43">
        <w:rPr>
          <w:rFonts w:ascii="Arial Narrow" w:hAnsi="Arial Narrow"/>
          <w:sz w:val="26"/>
          <w:szCs w:val="26"/>
        </w:rPr>
        <w:t xml:space="preserve">. </w:t>
      </w:r>
      <w:r w:rsidR="00E90F48">
        <w:rPr>
          <w:rFonts w:ascii="Arial Narrow" w:hAnsi="Arial Narrow"/>
          <w:sz w:val="26"/>
          <w:szCs w:val="26"/>
        </w:rPr>
        <w:t>La alcaldesa de Jerez, María José García-Pelayo, ha insistido en la necesidad de que el tercer carril de la Autopista llegue, cuanto antes, a Jerez y, por tanto</w:t>
      </w:r>
      <w:r w:rsidR="00DD6238">
        <w:rPr>
          <w:rFonts w:ascii="Arial Narrow" w:hAnsi="Arial Narrow"/>
          <w:sz w:val="26"/>
          <w:szCs w:val="26"/>
        </w:rPr>
        <w:t>, a toda la provincia de Cádiz</w:t>
      </w:r>
      <w:r w:rsidR="00E90F48">
        <w:rPr>
          <w:rFonts w:ascii="Arial Narrow" w:hAnsi="Arial Narrow"/>
          <w:sz w:val="26"/>
          <w:szCs w:val="26"/>
        </w:rPr>
        <w:t xml:space="preserve"> y ha lamentado que el Gobierno de España sólo proyecte esta inversión en el tramo correspondiente a la provincia de Sevilla.</w:t>
      </w:r>
    </w:p>
    <w:p w14:paraId="6FEC6506" w14:textId="77777777" w:rsidR="00E90F48" w:rsidRDefault="00E90F48" w:rsidP="0055623F">
      <w:pPr>
        <w:jc w:val="both"/>
        <w:rPr>
          <w:rFonts w:ascii="Arial Narrow" w:hAnsi="Arial Narrow"/>
          <w:sz w:val="26"/>
          <w:szCs w:val="26"/>
        </w:rPr>
      </w:pPr>
    </w:p>
    <w:p w14:paraId="5AEC8C4B" w14:textId="0739018A" w:rsidR="00E90F48" w:rsidRDefault="00E90F48" w:rsidP="005562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regidora jerezana ha lamentado que, una vez más, el Gobierno de Españ</w:t>
      </w:r>
      <w:r w:rsidR="00DD6238">
        <w:rPr>
          <w:rFonts w:ascii="Arial Narrow" w:hAnsi="Arial Narrow"/>
          <w:sz w:val="26"/>
          <w:szCs w:val="26"/>
        </w:rPr>
        <w:t>a presidido por Pedro Sánchez</w:t>
      </w:r>
      <w:r>
        <w:rPr>
          <w:rFonts w:ascii="Arial Narrow" w:hAnsi="Arial Narrow"/>
          <w:sz w:val="26"/>
          <w:szCs w:val="26"/>
        </w:rPr>
        <w:t xml:space="preserve"> en funciones, deje fuera a Jerez de una inversión que, si bien no es la solución a los problemas de movilidad y conexión entre Sevilla y Jerez, mucho menos lo es si el proyecto se queda a medias y sólo se tramita de</w:t>
      </w:r>
      <w:r w:rsidR="00A27037">
        <w:rPr>
          <w:rFonts w:ascii="Arial Narrow" w:hAnsi="Arial Narrow"/>
          <w:sz w:val="26"/>
          <w:szCs w:val="26"/>
        </w:rPr>
        <w:t>sde Dos Hermanas a Las Cabezas ya que traslada el embudo y el colapso de tráfico precisamente a la provincia de Cádiz.</w:t>
      </w:r>
    </w:p>
    <w:p w14:paraId="793F9B78" w14:textId="77777777" w:rsidR="00E90F48" w:rsidRDefault="00E90F48" w:rsidP="0055623F">
      <w:pPr>
        <w:jc w:val="both"/>
        <w:rPr>
          <w:rFonts w:ascii="Arial Narrow" w:hAnsi="Arial Narrow"/>
          <w:sz w:val="26"/>
          <w:szCs w:val="26"/>
        </w:rPr>
      </w:pPr>
    </w:p>
    <w:p w14:paraId="183C43C1" w14:textId="116FC777" w:rsidR="00E90F48" w:rsidRDefault="00E90F48" w:rsidP="005562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Ante este anuncio del Ministerio de Transportes, el Ayuntamiento de Jerez ha subrayado que, de nuevo</w:t>
      </w:r>
      <w:r w:rsidR="00DD6238">
        <w:rPr>
          <w:rFonts w:ascii="Arial Narrow" w:hAnsi="Arial Narrow"/>
          <w:sz w:val="26"/>
          <w:szCs w:val="26"/>
        </w:rPr>
        <w:t>, el Gobierno de España limita</w:t>
      </w:r>
      <w:r>
        <w:rPr>
          <w:rFonts w:ascii="Arial Narrow" w:hAnsi="Arial Narrow"/>
          <w:sz w:val="26"/>
          <w:szCs w:val="26"/>
        </w:rPr>
        <w:t xml:space="preserve"> las inversiones </w:t>
      </w:r>
      <w:r w:rsidR="00DD6238">
        <w:rPr>
          <w:rFonts w:ascii="Arial Narrow" w:hAnsi="Arial Narrow"/>
          <w:sz w:val="26"/>
          <w:szCs w:val="26"/>
        </w:rPr>
        <w:t>a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la provincia de Sevilla y no lleguen ni a la provincia de Cádiz ni a la ciudad de Jerez, unos hechos que llevan a la alcaldesa, María José García-Pelayo, a preguntarse “qué le hemos hecho los jerezanos a Pedro Sánchez para </w:t>
      </w:r>
      <w:r w:rsidR="00C50EC6">
        <w:rPr>
          <w:rFonts w:ascii="Arial Narrow" w:hAnsi="Arial Narrow"/>
          <w:sz w:val="26"/>
          <w:szCs w:val="26"/>
        </w:rPr>
        <w:t>que vuelva a castigarnos y dejarnos sin inversiones”.</w:t>
      </w:r>
    </w:p>
    <w:p w14:paraId="27FE1D89" w14:textId="77777777" w:rsidR="00C50EC6" w:rsidRDefault="00C50EC6" w:rsidP="0055623F">
      <w:pPr>
        <w:jc w:val="both"/>
        <w:rPr>
          <w:rFonts w:ascii="Arial Narrow" w:hAnsi="Arial Narrow"/>
          <w:sz w:val="26"/>
          <w:szCs w:val="26"/>
        </w:rPr>
      </w:pPr>
    </w:p>
    <w:p w14:paraId="4A59CE86" w14:textId="7E3208B6" w:rsidR="00A27037" w:rsidRDefault="00195378" w:rsidP="005562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este senti</w:t>
      </w:r>
      <w:r w:rsidR="00A27037">
        <w:rPr>
          <w:rFonts w:ascii="Arial Narrow" w:hAnsi="Arial Narrow"/>
          <w:sz w:val="26"/>
          <w:szCs w:val="26"/>
        </w:rPr>
        <w:t>do, el Ayuntamiento de Jerez considera que el Gobierno de España debe reconsiderar su decisión de limitar la ampliación de la AP-4 a la provincia de Sevilla e insta al Ministerio de Transportes a ampliar el proyecto para que incluya la totalidad de la AP-4.</w:t>
      </w:r>
    </w:p>
    <w:p w14:paraId="608537D5" w14:textId="77777777" w:rsidR="00A27037" w:rsidRDefault="00A27037" w:rsidP="0055623F">
      <w:pPr>
        <w:jc w:val="both"/>
        <w:rPr>
          <w:rFonts w:ascii="Arial Narrow" w:hAnsi="Arial Narrow"/>
          <w:sz w:val="26"/>
          <w:szCs w:val="26"/>
        </w:rPr>
      </w:pPr>
    </w:p>
    <w:p w14:paraId="71BBE12F" w14:textId="3ABC7E0D" w:rsidR="00A27037" w:rsidRDefault="00A27037" w:rsidP="0055623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recuerda que no es la primera vez que el Gobierno de España de Pedro Sánchez paraliza o frena inversiones en infraestructuras importantes para que no lleguen a Jerez ya que, nada más llegar al Gobierno, </w:t>
      </w:r>
      <w:r w:rsidR="00843FAB">
        <w:rPr>
          <w:rFonts w:ascii="Arial Narrow" w:hAnsi="Arial Narrow"/>
          <w:sz w:val="26"/>
          <w:szCs w:val="26"/>
        </w:rPr>
        <w:t>Sánchez paralizó la duplicación de la Nacional IV que estaba prevista en el proyecto inicial.</w:t>
      </w:r>
    </w:p>
    <w:p w14:paraId="3C4B4E3A" w14:textId="77777777" w:rsidR="00A27037" w:rsidRDefault="00A27037" w:rsidP="0055623F">
      <w:pPr>
        <w:jc w:val="both"/>
        <w:rPr>
          <w:rFonts w:ascii="Arial Narrow" w:hAnsi="Arial Narrow"/>
          <w:sz w:val="26"/>
          <w:szCs w:val="26"/>
        </w:rPr>
      </w:pPr>
    </w:p>
    <w:p w14:paraId="3B1B2B9C" w14:textId="356B4894" w:rsidR="0055623F" w:rsidRDefault="00195378" w:rsidP="00195378">
      <w:pPr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“</w:t>
      </w:r>
      <w:r w:rsidR="0055623F">
        <w:rPr>
          <w:rFonts w:ascii="Arial Narrow" w:hAnsi="Arial Narrow" w:cs="Arial Narrow"/>
          <w:sz w:val="26"/>
          <w:szCs w:val="26"/>
        </w:rPr>
        <w:t>Pedimos al Gobierno de España que deje de discriminar a Jerez en cuanto a las infraestructuras necesarias para el desarrollo económico de nuestr</w:t>
      </w:r>
      <w:r w:rsidR="00843FAB">
        <w:rPr>
          <w:rFonts w:ascii="Arial Narrow" w:hAnsi="Arial Narrow" w:cs="Arial Narrow"/>
          <w:sz w:val="26"/>
          <w:szCs w:val="26"/>
        </w:rPr>
        <w:t>a ciudad”, asegura la alcaldesa.</w:t>
      </w:r>
    </w:p>
    <w:p w14:paraId="1251207C" w14:textId="77777777" w:rsidR="00195378" w:rsidRDefault="00195378" w:rsidP="00195378">
      <w:pPr>
        <w:jc w:val="both"/>
        <w:rPr>
          <w:rFonts w:ascii="Arial Narrow" w:hAnsi="Arial Narrow" w:cs="Arial Narrow"/>
          <w:sz w:val="26"/>
          <w:szCs w:val="26"/>
        </w:rPr>
      </w:pPr>
    </w:p>
    <w:p w14:paraId="2856975C" w14:textId="78EDCC0F" w:rsidR="0055623F" w:rsidRDefault="00843FAB" w:rsidP="0055623F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García-Pelayo</w:t>
      </w:r>
      <w:r w:rsidR="0055623F">
        <w:rPr>
          <w:rFonts w:ascii="Arial Narrow" w:hAnsi="Arial Narrow" w:cs="Arial Narrow"/>
          <w:sz w:val="26"/>
          <w:szCs w:val="26"/>
        </w:rPr>
        <w:t xml:space="preserve"> ha añadido que “el Gobierno de Jerez está trabajando por el desarrollo económico de nuestra ciudad con proyectos importantes. Somos una ciudad eminentemente turística y necesitamos para este desarrollo unas comunicaciones y conexiones accesibles y unas buenas infraestructuras. De otra manera, el Ejecutivo de España nos asfixia sin permitirnos el desarrollo por el que esta</w:t>
      </w:r>
      <w:r w:rsidR="00195378">
        <w:rPr>
          <w:rFonts w:ascii="Arial Narrow" w:hAnsi="Arial Narrow" w:cs="Arial Narrow"/>
          <w:sz w:val="26"/>
          <w:szCs w:val="26"/>
        </w:rPr>
        <w:t>mos trabajando”.</w:t>
      </w:r>
    </w:p>
    <w:p w14:paraId="1CF95B46" w14:textId="37BFD0B8" w:rsidR="0055623F" w:rsidRDefault="0055623F" w:rsidP="0055623F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En este sentido, la alcaldesa ha recordado que Jerez apuesta por un Polo Aeronáutico pero para ello se necesita un </w:t>
      </w:r>
      <w:r w:rsidR="00195378">
        <w:rPr>
          <w:rFonts w:ascii="Arial Narrow" w:hAnsi="Arial Narrow" w:cs="Arial Narrow"/>
          <w:sz w:val="26"/>
          <w:szCs w:val="26"/>
        </w:rPr>
        <w:t>A</w:t>
      </w:r>
      <w:r>
        <w:rPr>
          <w:rFonts w:ascii="Arial Narrow" w:hAnsi="Arial Narrow" w:cs="Arial Narrow"/>
          <w:sz w:val="26"/>
          <w:szCs w:val="26"/>
        </w:rPr>
        <w:t xml:space="preserve">eropuerto moderno que permita los vuelos transoceánicos con una ampliación de la pista </w:t>
      </w:r>
      <w:r w:rsidR="009350EF">
        <w:rPr>
          <w:rFonts w:ascii="Arial Narrow" w:hAnsi="Arial Narrow" w:cs="Arial Narrow"/>
          <w:sz w:val="26"/>
          <w:szCs w:val="26"/>
        </w:rPr>
        <w:t>“</w:t>
      </w:r>
      <w:r>
        <w:rPr>
          <w:rFonts w:ascii="Arial Narrow" w:hAnsi="Arial Narrow" w:cs="Arial Narrow"/>
          <w:sz w:val="26"/>
          <w:szCs w:val="26"/>
        </w:rPr>
        <w:t>que se nos ha denegado</w:t>
      </w:r>
      <w:r w:rsidR="009350EF">
        <w:rPr>
          <w:rFonts w:ascii="Arial Narrow" w:hAnsi="Arial Narrow" w:cs="Arial Narrow"/>
          <w:sz w:val="26"/>
          <w:szCs w:val="26"/>
        </w:rPr>
        <w:t xml:space="preserve"> por parte del Gobierno de Sánchez”</w:t>
      </w:r>
      <w:r>
        <w:rPr>
          <w:rFonts w:ascii="Arial Narrow" w:hAnsi="Arial Narrow" w:cs="Arial Narrow"/>
          <w:sz w:val="26"/>
          <w:szCs w:val="26"/>
        </w:rPr>
        <w:t xml:space="preserve">. “Estamos apostando también por la potenciación del Casco Histórico y un Palacio de Congresos que nos permita aumentar el turismo en este sector puntero pero para ello también necesitamos unas buenas infraestructuras y comunicaciones”, ha señalado para añadir que “tampoco contamos con el tren de Alta Velocidad </w:t>
      </w:r>
      <w:r w:rsidR="00195378">
        <w:rPr>
          <w:rFonts w:ascii="Arial Narrow" w:hAnsi="Arial Narrow" w:cs="Arial Narrow"/>
          <w:sz w:val="26"/>
          <w:szCs w:val="26"/>
        </w:rPr>
        <w:t>ni con conexiones suficientes de tren con Madrid</w:t>
      </w:r>
      <w:r w:rsidR="009350EF">
        <w:rPr>
          <w:rFonts w:ascii="Arial Narrow" w:hAnsi="Arial Narrow" w:cs="Arial Narrow"/>
          <w:sz w:val="26"/>
          <w:szCs w:val="26"/>
        </w:rPr>
        <w:t xml:space="preserve"> ya que el Gobierno de España los ha reducido considerablemente en los últimos años</w:t>
      </w:r>
      <w:r>
        <w:rPr>
          <w:rFonts w:ascii="Arial Narrow" w:hAnsi="Arial Narrow" w:cs="Arial Narrow"/>
          <w:sz w:val="26"/>
          <w:szCs w:val="26"/>
        </w:rPr>
        <w:t>. En definitiva, no podemos contar en estos momentos con las conexiones que serían necesarias para el desarrollo de una ciudad como Jerez que tiene un enorme potencial”.</w:t>
      </w:r>
    </w:p>
    <w:p w14:paraId="2079FB8B" w14:textId="77777777" w:rsidR="0055623F" w:rsidRDefault="0055623F" w:rsidP="0055623F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14:paraId="02B3BC39" w14:textId="77777777" w:rsidR="0055623F" w:rsidRDefault="0055623F" w:rsidP="0055623F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14:paraId="44487713" w14:textId="77777777" w:rsidR="0055623F" w:rsidRDefault="0055623F" w:rsidP="0055623F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14:paraId="2B0CFFBA" w14:textId="77777777" w:rsidR="0055623F" w:rsidRDefault="0055623F" w:rsidP="0055623F">
      <w:pPr>
        <w:pStyle w:val="Textoindependiente"/>
        <w:spacing w:line="240" w:lineRule="auto"/>
        <w:jc w:val="both"/>
        <w:rPr>
          <w:rFonts w:ascii="Arial Narrow" w:hAnsi="Arial Narrow" w:cs="Arial Narrow"/>
          <w:sz w:val="26"/>
          <w:szCs w:val="26"/>
        </w:rPr>
      </w:pPr>
    </w:p>
    <w:p w14:paraId="2CBB5BA9" w14:textId="77777777" w:rsidR="0055623F" w:rsidRDefault="0055623F" w:rsidP="0055623F">
      <w:pPr>
        <w:pStyle w:val="Textoindependiente"/>
        <w:spacing w:line="240" w:lineRule="auto"/>
        <w:jc w:val="both"/>
      </w:pPr>
    </w:p>
    <w:p w14:paraId="2AB83B1C" w14:textId="77777777" w:rsidR="0055623F" w:rsidRDefault="0055623F" w:rsidP="0055623F">
      <w:pPr>
        <w:pStyle w:val="Textoindependiente"/>
        <w:spacing w:line="240" w:lineRule="auto"/>
        <w:jc w:val="both"/>
      </w:pPr>
    </w:p>
    <w:p w14:paraId="46FC9414" w14:textId="5C476DBB" w:rsidR="00683704" w:rsidRPr="00972C43" w:rsidRDefault="00683704" w:rsidP="0055623F">
      <w:pPr>
        <w:jc w:val="both"/>
        <w:rPr>
          <w:rFonts w:ascii="Arial Narrow" w:hAnsi="Arial Narrow"/>
          <w:sz w:val="36"/>
          <w:szCs w:val="36"/>
        </w:rPr>
      </w:pPr>
    </w:p>
    <w:sectPr w:rsidR="00683704" w:rsidRPr="00972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FD807" w14:textId="77777777" w:rsidR="00E21B18" w:rsidRDefault="00E21B18">
      <w:r>
        <w:separator/>
      </w:r>
    </w:p>
  </w:endnote>
  <w:endnote w:type="continuationSeparator" w:id="0">
    <w:p w14:paraId="4A43577F" w14:textId="77777777" w:rsidR="00E21B18" w:rsidRDefault="00E2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Calibri"/>
    <w:charset w:val="00"/>
    <w:family w:val="auto"/>
    <w:pitch w:val="variable"/>
  </w:font>
  <w:font w:name="Helvetica Neue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FDE7" w14:textId="77777777" w:rsidR="002306AC" w:rsidRDefault="002306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47A9" w14:textId="77777777" w:rsidR="002306AC" w:rsidRDefault="002306AC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71A80" w14:textId="77777777" w:rsidR="002306AC" w:rsidRDefault="002306AC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93F57" w14:textId="77777777" w:rsidR="00E21B18" w:rsidRDefault="00E21B18">
      <w:r>
        <w:separator/>
      </w:r>
    </w:p>
  </w:footnote>
  <w:footnote w:type="continuationSeparator" w:id="0">
    <w:p w14:paraId="09AC8A5F" w14:textId="77777777" w:rsidR="00E21B18" w:rsidRDefault="00E2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94E03" w14:textId="77777777" w:rsidR="002306AC" w:rsidRDefault="002306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513CF" w14:textId="77777777" w:rsidR="002306AC" w:rsidRDefault="00972C4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 wp14:anchorId="26ED3F3B" wp14:editId="769F8E46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 wp14:anchorId="62221D72" wp14:editId="51D08EBB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261B1" w14:textId="77777777" w:rsidR="002306AC" w:rsidRDefault="00972C4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 wp14:anchorId="4900807D" wp14:editId="334E0C1C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 wp14:anchorId="543359B3" wp14:editId="51050576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C"/>
    <w:rsid w:val="00014584"/>
    <w:rsid w:val="000355AA"/>
    <w:rsid w:val="000C4AAE"/>
    <w:rsid w:val="00195378"/>
    <w:rsid w:val="002306AC"/>
    <w:rsid w:val="00274C0F"/>
    <w:rsid w:val="004241D2"/>
    <w:rsid w:val="00445079"/>
    <w:rsid w:val="00555B5F"/>
    <w:rsid w:val="0055623F"/>
    <w:rsid w:val="00683704"/>
    <w:rsid w:val="007F7ADB"/>
    <w:rsid w:val="00843FAB"/>
    <w:rsid w:val="009350EF"/>
    <w:rsid w:val="00972C43"/>
    <w:rsid w:val="009C0A17"/>
    <w:rsid w:val="00A27037"/>
    <w:rsid w:val="00AF2A60"/>
    <w:rsid w:val="00BF14D6"/>
    <w:rsid w:val="00C50EC6"/>
    <w:rsid w:val="00D53FD4"/>
    <w:rsid w:val="00DD6238"/>
    <w:rsid w:val="00E15C0E"/>
    <w:rsid w:val="00E21B18"/>
    <w:rsid w:val="00E616F2"/>
    <w:rsid w:val="00E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4EF"/>
  <w15:docId w15:val="{FCC1A0CF-6B0D-4814-B03E-FC0E0560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uiPriority w:val="9"/>
    <w:semiHidden/>
    <w:unhideWhenUsed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uiPriority w:val="9"/>
    <w:semiHidden/>
    <w:unhideWhenUsed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basedOn w:val="Fuentedeprrafopredeter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character" w:customStyle="1" w:styleId="Ninguno">
    <w:name w:val="Ninguno"/>
    <w:rsid w:val="00E90F4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AD44-6455-405C-8A45-D19A0233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dcterms:created xsi:type="dcterms:W3CDTF">2023-10-27T06:16:00Z</dcterms:created>
  <dcterms:modified xsi:type="dcterms:W3CDTF">2023-10-27T08:36:00Z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