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573C" w:rsidRDefault="00B3653C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Jerez se suma al Día Internacional del Cáncer de Hígado iluminando de verde sus edificios</w:t>
      </w:r>
    </w:p>
    <w:p w:rsidR="003F573C" w:rsidRDefault="003F573C">
      <w:pPr>
        <w:rPr>
          <w:sz w:val="36"/>
          <w:szCs w:val="36"/>
        </w:rPr>
      </w:pPr>
    </w:p>
    <w:p w:rsidR="003F573C" w:rsidRDefault="00B3653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29 de octubre de 2023</w:t>
      </w:r>
      <w:r>
        <w:rPr>
          <w:rFonts w:ascii="Arial Narrow" w:eastAsia="Tahoma" w:hAnsi="Arial Narrow" w:cs="Arial"/>
          <w:sz w:val="26"/>
          <w:szCs w:val="26"/>
        </w:rPr>
        <w:t>. El Ayuntamiento de Jerez se sumará el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lunes a la conmemoración del Día del Cáncer de Hígado, iluminando de verde Consistorio, Edificio </w:t>
      </w:r>
      <w:r>
        <w:rPr>
          <w:rFonts w:ascii="Arial Narrow" w:eastAsia="Tahoma" w:hAnsi="Arial Narrow" w:cs="Arial"/>
          <w:sz w:val="26"/>
          <w:szCs w:val="26"/>
        </w:rPr>
        <w:t xml:space="preserve">Los Arcos y calle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Porvera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. De esta forma, el Ayuntamiento colabora con la iniciativa nacional impulsada por la Federación Nacional de Asociaciones de Enfermos y Trasplantados Hepáticos, con el objetivo de apostar por la coordinación y la suma de esfuerzos </w:t>
      </w:r>
      <w:r>
        <w:rPr>
          <w:rFonts w:ascii="Arial Narrow" w:eastAsia="Tahoma" w:hAnsi="Arial Narrow" w:cs="Arial"/>
          <w:sz w:val="26"/>
          <w:szCs w:val="26"/>
        </w:rPr>
        <w:t>para visibilizar esta enfermedad e incidir tanto en la prevención como en el diagnóstico precoz de la misma.</w:t>
      </w:r>
    </w:p>
    <w:p w:rsidR="003F573C" w:rsidRDefault="003F573C">
      <w:pPr>
        <w:jc w:val="both"/>
        <w:rPr>
          <w:rFonts w:ascii="Arial Narrow" w:hAnsi="Arial Narrow"/>
          <w:sz w:val="26"/>
          <w:szCs w:val="26"/>
        </w:rPr>
      </w:pPr>
    </w:p>
    <w:p w:rsidR="003F573C" w:rsidRDefault="00B3653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Las 22 asociaciones que conforman esta federación han solicitado esta iluminación en verde en diferentes ciudades de toda la geografía nacional, a</w:t>
      </w:r>
      <w:r>
        <w:rPr>
          <w:rFonts w:ascii="Arial Narrow" w:eastAsia="Tahoma" w:hAnsi="Arial Narrow" w:cs="Arial"/>
          <w:sz w:val="26"/>
          <w:szCs w:val="26"/>
        </w:rPr>
        <w:t>sí como el apoyo de los Ayuntamientos</w:t>
      </w:r>
      <w:r>
        <w:rPr>
          <w:rFonts w:ascii="Arial Narrow" w:eastAsia="Calibri" w:hAnsi="Arial Narrow" w:cs="Arial"/>
          <w:sz w:val="26"/>
          <w:szCs w:val="26"/>
        </w:rPr>
        <w:t xml:space="preserve"> para aumentar la </w:t>
      </w:r>
      <w:proofErr w:type="spellStart"/>
      <w:r>
        <w:rPr>
          <w:rFonts w:ascii="Arial Narrow" w:eastAsia="Calibri" w:hAnsi="Arial Narrow" w:cs="Arial"/>
          <w:sz w:val="26"/>
          <w:szCs w:val="26"/>
        </w:rPr>
        <w:t>visibilización</w:t>
      </w:r>
      <w:proofErr w:type="spellEnd"/>
      <w:r>
        <w:rPr>
          <w:rFonts w:ascii="Arial Narrow" w:eastAsia="Calibri" w:hAnsi="Arial Narrow" w:cs="Arial"/>
          <w:sz w:val="26"/>
          <w:szCs w:val="26"/>
        </w:rPr>
        <w:t xml:space="preserve"> del cáncer de hígado en la sociedad y las necesidades y demandas del colectivo de personas con enfermedad hepática.</w:t>
      </w:r>
    </w:p>
    <w:p w:rsidR="003F573C" w:rsidRDefault="003F573C">
      <w:pPr>
        <w:jc w:val="both"/>
        <w:rPr>
          <w:rFonts w:cs="Arial"/>
        </w:rPr>
      </w:pPr>
    </w:p>
    <w:p w:rsidR="003F573C" w:rsidRDefault="00B3653C">
      <w:pPr>
        <w:jc w:val="both"/>
        <w:rPr>
          <w:rFonts w:ascii="Arial Narrow" w:eastAsia="Calibri" w:hAnsi="Arial Narrow"/>
          <w:sz w:val="26"/>
          <w:szCs w:val="26"/>
        </w:rPr>
      </w:pPr>
      <w:r>
        <w:rPr>
          <w:rFonts w:ascii="Arial Narrow" w:eastAsia="Calibri" w:hAnsi="Arial Narrow" w:cs="Arial"/>
          <w:sz w:val="26"/>
          <w:szCs w:val="26"/>
        </w:rPr>
        <w:t xml:space="preserve">La delegada </w:t>
      </w:r>
      <w:proofErr w:type="spellStart"/>
      <w:r>
        <w:rPr>
          <w:rFonts w:ascii="Arial Narrow" w:eastAsia="Calibri" w:hAnsi="Arial Narrow" w:cs="Arial"/>
          <w:sz w:val="26"/>
          <w:szCs w:val="26"/>
        </w:rPr>
        <w:t>Yessika</w:t>
      </w:r>
      <w:proofErr w:type="spellEnd"/>
      <w:r>
        <w:rPr>
          <w:rFonts w:ascii="Arial Narrow" w:eastAsia="Calibri" w:hAnsi="Arial Narrow" w:cs="Arial"/>
          <w:sz w:val="26"/>
          <w:szCs w:val="26"/>
        </w:rPr>
        <w:t xml:space="preserve"> Quintero, como responsable del Servicio Municipal</w:t>
      </w:r>
      <w:r>
        <w:rPr>
          <w:rFonts w:ascii="Arial Narrow" w:eastAsia="Calibri" w:hAnsi="Arial Narrow" w:cs="Arial"/>
          <w:sz w:val="26"/>
          <w:szCs w:val="26"/>
        </w:rPr>
        <w:t xml:space="preserve"> de Promoción de la Salud, ha agradecido a la Asociación de Enfermos y Trasplantados Hepáticos de Cádiz, con su presidente, Ricardo Díaz, al frente, el trabajo que realizan de apoyo a las personas diagnosticadas con esta enfermedad y su aportación para sen</w:t>
      </w:r>
      <w:r>
        <w:rPr>
          <w:rFonts w:ascii="Arial Narrow" w:eastAsia="Calibri" w:hAnsi="Arial Narrow" w:cs="Arial"/>
          <w:sz w:val="26"/>
          <w:szCs w:val="26"/>
        </w:rPr>
        <w:t>sibilizar a toda la ciudadanía en la atención a cualquier síntoma que pueda facilitar un diagnóstico precoz de la misma.</w:t>
      </w:r>
    </w:p>
    <w:p w:rsidR="003F573C" w:rsidRDefault="003F573C">
      <w:pPr>
        <w:jc w:val="both"/>
        <w:rPr>
          <w:rFonts w:eastAsia="Calibri" w:cs="Arial"/>
        </w:rPr>
      </w:pPr>
    </w:p>
    <w:p w:rsidR="003F573C" w:rsidRDefault="00B3653C">
      <w:pPr>
        <w:jc w:val="both"/>
        <w:rPr>
          <w:rFonts w:ascii="Arial Narrow" w:hAnsi="Arial Narrow"/>
        </w:rPr>
      </w:pPr>
      <w:r>
        <w:rPr>
          <w:rFonts w:ascii="Arial Narrow" w:eastAsia="Calibri" w:hAnsi="Arial Narrow"/>
          <w:sz w:val="26"/>
          <w:szCs w:val="26"/>
        </w:rPr>
        <w:t>El cáncer de hígado es el séptimo tumor más frecuente del mundo. En España, según el informe ‘Las cifras del cáncer en España 2023’, p</w:t>
      </w:r>
      <w:r>
        <w:rPr>
          <w:rFonts w:ascii="Arial Narrow" w:eastAsia="Calibri" w:hAnsi="Arial Narrow"/>
          <w:sz w:val="26"/>
          <w:szCs w:val="26"/>
        </w:rPr>
        <w:t>ublicado por la Sociedad Española de Oncología Médica, hubo 6.695 nuevos pacientes de este tipo de cáncer.  Según datos de la Asociación Española para el Estudio del Hígado</w:t>
      </w:r>
      <w:r>
        <w:rPr>
          <w:rFonts w:ascii="Arial Narrow" w:eastAsia="Calibri" w:hAnsi="Arial Narrow" w:cs="Arial"/>
          <w:sz w:val="26"/>
          <w:szCs w:val="26"/>
        </w:rPr>
        <w:t>, un diagnostico precoz mediante cribado permite conseguir una supervivencia a 5 año</w:t>
      </w:r>
      <w:r>
        <w:rPr>
          <w:rFonts w:ascii="Arial Narrow" w:eastAsia="Calibri" w:hAnsi="Arial Narrow" w:cs="Arial"/>
          <w:sz w:val="26"/>
          <w:szCs w:val="26"/>
        </w:rPr>
        <w:t xml:space="preserve">s del 70% de los pacientes. </w:t>
      </w:r>
    </w:p>
    <w:p w:rsidR="003F573C" w:rsidRDefault="003F573C">
      <w:pPr>
        <w:jc w:val="both"/>
        <w:rPr>
          <w:rFonts w:ascii="Arial" w:hAnsi="Arial" w:cs="Arial"/>
          <w:b/>
          <w:sz w:val="36"/>
        </w:rPr>
      </w:pPr>
    </w:p>
    <w:sectPr w:rsidR="003F573C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653C">
      <w:r>
        <w:separator/>
      </w:r>
    </w:p>
  </w:endnote>
  <w:endnote w:type="continuationSeparator" w:id="0">
    <w:p w:rsidR="00000000" w:rsidRDefault="00B3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CZUQV+GTWalsheimProBold">
    <w:charset w:val="00"/>
    <w:family w:val="roman"/>
    <w:pitch w:val="variable"/>
  </w:font>
  <w:font w:name="Gill Sans MT">
    <w:panose1 w:val="020B05020201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onsolas">
    <w:panose1 w:val="020B0609020204030204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3C" w:rsidRDefault="003F573C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653C">
      <w:r>
        <w:separator/>
      </w:r>
    </w:p>
  </w:footnote>
  <w:footnote w:type="continuationSeparator" w:id="0">
    <w:p w:rsidR="00000000" w:rsidRDefault="00B3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73C" w:rsidRDefault="003F573C">
    <w:pPr>
      <w:pStyle w:val="Encabezado"/>
      <w:rPr>
        <w:sz w:val="26"/>
        <w:szCs w:val="26"/>
        <w:u w:val="single"/>
        <w:lang w:val="x-none" w:eastAsia="x-none"/>
      </w:rPr>
    </w:pPr>
  </w:p>
  <w:p w:rsidR="003F573C" w:rsidRDefault="00B3653C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151B"/>
    <w:multiLevelType w:val="multilevel"/>
    <w:tmpl w:val="E71CA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281CE1"/>
    <w:multiLevelType w:val="multilevel"/>
    <w:tmpl w:val="2ECE0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73C"/>
    <w:rsid w:val="003F573C"/>
    <w:rsid w:val="00B3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AA3A-28AA-4C54-A50A-F8B8D5B3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279</Words>
  <Characters>1536</Characters>
  <Application>Microsoft Office Word</Application>
  <DocSecurity>0</DocSecurity>
  <Lines>12</Lines>
  <Paragraphs>3</Paragraphs>
  <ScaleCrop>false</ScaleCrop>
  <Company>Aytojerez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38</cp:revision>
  <dcterms:created xsi:type="dcterms:W3CDTF">2023-10-05T08:59:00Z</dcterms:created>
  <dcterms:modified xsi:type="dcterms:W3CDTF">2023-10-29T09:30:00Z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