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7D4F" w:rsidRDefault="00473F7C">
      <w:pPr>
        <w:rPr>
          <w:sz w:val="36"/>
          <w:szCs w:val="36"/>
        </w:rPr>
      </w:pPr>
      <w:r>
        <w:rPr>
          <w:rFonts w:ascii="Arial Narrow" w:eastAsia="Tahoma" w:hAnsi="Arial Narrow" w:cs="Arial"/>
          <w:b/>
          <w:color w:val="000000"/>
          <w:sz w:val="36"/>
          <w:szCs w:val="36"/>
        </w:rPr>
        <w:t xml:space="preserve">El Ayuntamiento colabora con </w:t>
      </w:r>
      <w:proofErr w:type="spellStart"/>
      <w:r>
        <w:rPr>
          <w:rFonts w:ascii="Arial Narrow" w:eastAsia="Tahoma" w:hAnsi="Arial Narrow" w:cs="Arial"/>
          <w:b/>
          <w:color w:val="000000"/>
          <w:sz w:val="36"/>
          <w:szCs w:val="36"/>
        </w:rPr>
        <w:t>Horeca</w:t>
      </w:r>
      <w:proofErr w:type="spellEnd"/>
      <w:r>
        <w:rPr>
          <w:rFonts w:ascii="Arial Narrow" w:eastAsia="Tahoma" w:hAnsi="Arial Narrow" w:cs="Arial"/>
          <w:b/>
          <w:color w:val="000000"/>
          <w:sz w:val="36"/>
          <w:szCs w:val="36"/>
        </w:rPr>
        <w:t xml:space="preserve"> en la campaña Bonos-Jerez 2023, con descuentos del 50% para los consumidores en unos 20 establecimientos asociados</w:t>
      </w:r>
    </w:p>
    <w:p w:rsidR="00E57D4F" w:rsidRDefault="00473F7C">
      <w:pPr>
        <w:rPr>
          <w:rFonts w:ascii="Arial Narrow" w:hAnsi="Arial Narrow"/>
          <w:sz w:val="36"/>
          <w:szCs w:val="36"/>
        </w:rPr>
      </w:pPr>
      <w:r>
        <w:rPr>
          <w:rFonts w:ascii="Arial Narrow" w:hAnsi="Arial Narrow" w:cs="Arial"/>
          <w:b/>
          <w:sz w:val="36"/>
          <w:szCs w:val="36"/>
        </w:rPr>
        <w:t xml:space="preserve"> </w:t>
      </w:r>
    </w:p>
    <w:p w:rsidR="00E57D4F" w:rsidRDefault="00473F7C">
      <w:pPr>
        <w:rPr>
          <w:sz w:val="36"/>
          <w:szCs w:val="36"/>
        </w:rPr>
      </w:pPr>
      <w:r>
        <w:rPr>
          <w:rFonts w:ascii="Arial Narrow" w:hAnsi="Arial Narrow" w:cs="Arial"/>
          <w:sz w:val="36"/>
          <w:szCs w:val="36"/>
        </w:rPr>
        <w:t>Antonio Real explica que el objetivo de esta iniciativa es impulsar la hostelería</w:t>
      </w:r>
      <w:r>
        <w:rPr>
          <w:rFonts w:ascii="Arial Narrow" w:eastAsia="Tahoma" w:hAnsi="Arial Narrow" w:cs="Arial"/>
          <w:color w:val="000000"/>
          <w:sz w:val="36"/>
          <w:szCs w:val="36"/>
        </w:rPr>
        <w:t xml:space="preserve"> </w:t>
      </w:r>
      <w:r>
        <w:rPr>
          <w:rFonts w:ascii="Arial Narrow" w:hAnsi="Arial Narrow" w:cs="Arial"/>
          <w:sz w:val="36"/>
          <w:szCs w:val="36"/>
        </w:rPr>
        <w:t>y con ello dinamizar la economía de la ciudad</w:t>
      </w:r>
    </w:p>
    <w:p w:rsidR="00E57D4F" w:rsidRDefault="00E57D4F">
      <w:pPr>
        <w:rPr>
          <w:sz w:val="32"/>
          <w:szCs w:val="32"/>
        </w:rPr>
      </w:pPr>
    </w:p>
    <w:p w:rsidR="00906479" w:rsidRDefault="00473F7C">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6 de noviembre de 2023.</w:t>
      </w:r>
      <w:r>
        <w:rPr>
          <w:rFonts w:ascii="Arial Narrow" w:eastAsia="Tahoma" w:hAnsi="Arial Narrow" w:cs="Arial"/>
          <w:b/>
          <w:bCs/>
          <w:color w:val="000000"/>
          <w:sz w:val="26"/>
          <w:szCs w:val="26"/>
        </w:rPr>
        <w:t xml:space="preserve">  </w:t>
      </w:r>
      <w:r>
        <w:rPr>
          <w:rFonts w:ascii="Arial Narrow" w:eastAsia="Tahoma" w:hAnsi="Arial Narrow" w:cs="Arial"/>
          <w:color w:val="000000"/>
          <w:sz w:val="26"/>
          <w:szCs w:val="26"/>
        </w:rPr>
        <w:t>El teniente de alcaldesa de Turismo y Promoción de la Ciudad, Antonio Real, y el presidente de la Federación Provincial de Empresarios de Hostelería (</w:t>
      </w:r>
      <w:proofErr w:type="spellStart"/>
      <w:r>
        <w:rPr>
          <w:rFonts w:ascii="Arial Narrow" w:eastAsia="Tahoma" w:hAnsi="Arial Narrow" w:cs="Arial"/>
          <w:color w:val="000000"/>
          <w:sz w:val="26"/>
          <w:szCs w:val="26"/>
        </w:rPr>
        <w:t>Horeca</w:t>
      </w:r>
      <w:proofErr w:type="spellEnd"/>
      <w:r>
        <w:rPr>
          <w:rFonts w:ascii="Arial Narrow" w:eastAsia="Tahoma" w:hAnsi="Arial Narrow" w:cs="Arial"/>
          <w:color w:val="000000"/>
          <w:sz w:val="26"/>
          <w:szCs w:val="26"/>
        </w:rPr>
        <w:t>), Antonio de María Ceballos, han presentado en el Ayuntamiento la Campaña Bonos-Jerez 2023, una iniciativa destinada a dinamizar la actividad hostelera entre el 10 de noviembre y el 10 de diciembre ofreciendo descuentos para clie</w:t>
      </w:r>
      <w:r w:rsidR="00906479">
        <w:rPr>
          <w:rFonts w:ascii="Arial Narrow" w:eastAsia="Tahoma" w:hAnsi="Arial Narrow" w:cs="Arial"/>
          <w:color w:val="000000"/>
          <w:sz w:val="26"/>
          <w:szCs w:val="26"/>
        </w:rPr>
        <w:t xml:space="preserve">ntes.  Esta colaboración es fruto del convenio firmado entre el Ayuntamiento y </w:t>
      </w:r>
      <w:proofErr w:type="spellStart"/>
      <w:r w:rsidR="00906479">
        <w:rPr>
          <w:rFonts w:ascii="Arial Narrow" w:eastAsia="Tahoma" w:hAnsi="Arial Narrow" w:cs="Arial"/>
          <w:color w:val="000000"/>
          <w:sz w:val="26"/>
          <w:szCs w:val="26"/>
        </w:rPr>
        <w:t>Horeca</w:t>
      </w:r>
      <w:proofErr w:type="spellEnd"/>
      <w:r w:rsidR="00906479">
        <w:rPr>
          <w:rFonts w:ascii="Arial Narrow" w:eastAsia="Tahoma" w:hAnsi="Arial Narrow" w:cs="Arial"/>
          <w:color w:val="000000"/>
          <w:sz w:val="26"/>
          <w:szCs w:val="26"/>
        </w:rPr>
        <w:t xml:space="preserve"> para impulsar el sector de la hostelería. </w:t>
      </w:r>
    </w:p>
    <w:p w:rsidR="00E57D4F" w:rsidRDefault="00473F7C">
      <w:pPr>
        <w:spacing w:after="142"/>
        <w:jc w:val="both"/>
        <w:rPr>
          <w:rFonts w:ascii="Arial Narrow" w:hAnsi="Arial Narrow"/>
          <w:sz w:val="26"/>
          <w:szCs w:val="26"/>
        </w:rPr>
      </w:pPr>
      <w:r>
        <w:rPr>
          <w:rFonts w:ascii="Arial Narrow" w:eastAsia="Tahoma" w:hAnsi="Arial Narrow" w:cs="Arial"/>
          <w:color w:val="000000"/>
          <w:sz w:val="26"/>
          <w:szCs w:val="26"/>
        </w:rPr>
        <w:t xml:space="preserve">El teniente de alcaldesa ha destacado la disposición del Gobierno a colaborar con </w:t>
      </w:r>
      <w:proofErr w:type="spellStart"/>
      <w:r>
        <w:rPr>
          <w:rFonts w:ascii="Arial Narrow" w:eastAsia="Tahoma" w:hAnsi="Arial Narrow" w:cs="Arial"/>
          <w:color w:val="000000"/>
          <w:sz w:val="26"/>
          <w:szCs w:val="26"/>
        </w:rPr>
        <w:t>Horeca</w:t>
      </w:r>
      <w:proofErr w:type="spellEnd"/>
      <w:r>
        <w:rPr>
          <w:rFonts w:ascii="Arial Narrow" w:eastAsia="Tahoma" w:hAnsi="Arial Narrow" w:cs="Arial"/>
          <w:color w:val="000000"/>
          <w:sz w:val="26"/>
          <w:szCs w:val="26"/>
        </w:rPr>
        <w:t xml:space="preserve"> en la dinamización del sector de la ciudad, a través de campañas conjuntas como ésta, o en otras iniciativas que contribuyan a impulsar la actividad y con ello la economía de la ciudad.</w:t>
      </w:r>
    </w:p>
    <w:p w:rsidR="00E57D4F" w:rsidRDefault="00473F7C">
      <w:pPr>
        <w:spacing w:after="142"/>
        <w:jc w:val="both"/>
        <w:rPr>
          <w:rFonts w:ascii="Arial Narrow" w:hAnsi="Arial Narrow"/>
          <w:sz w:val="26"/>
          <w:szCs w:val="26"/>
        </w:rPr>
      </w:pPr>
      <w:r>
        <w:rPr>
          <w:rFonts w:ascii="Arial Narrow" w:eastAsia="Tahoma" w:hAnsi="Arial Narrow" w:cs="Arial"/>
          <w:color w:val="000000"/>
          <w:sz w:val="26"/>
          <w:szCs w:val="26"/>
        </w:rPr>
        <w:t xml:space="preserve">Sobre las fechas en las que se celebrará esta actividad promocional, Antonio Real ha recordado que el mes de noviembre en Jerez viene cargado de numerosas actividades relacionadas con programaciones especiales que servirán de atractivo para dinamizar la agenda social  y de eventos de la ciudad, como el Día Mundial del </w:t>
      </w:r>
      <w:proofErr w:type="spellStart"/>
      <w:r>
        <w:rPr>
          <w:rFonts w:ascii="Arial Narrow" w:eastAsia="Tahoma" w:hAnsi="Arial Narrow" w:cs="Arial"/>
          <w:color w:val="000000"/>
          <w:sz w:val="26"/>
          <w:szCs w:val="26"/>
        </w:rPr>
        <w:t>Enoturismo</w:t>
      </w:r>
      <w:proofErr w:type="spellEnd"/>
      <w:r>
        <w:rPr>
          <w:rFonts w:ascii="Arial Narrow" w:eastAsia="Tahoma" w:hAnsi="Arial Narrow" w:cs="Arial"/>
          <w:color w:val="000000"/>
          <w:sz w:val="26"/>
          <w:szCs w:val="26"/>
        </w:rPr>
        <w:t xml:space="preserve">, la International Sherry </w:t>
      </w:r>
      <w:proofErr w:type="spellStart"/>
      <w:r>
        <w:rPr>
          <w:rFonts w:ascii="Arial Narrow" w:eastAsia="Tahoma" w:hAnsi="Arial Narrow" w:cs="Arial"/>
          <w:color w:val="000000"/>
          <w:sz w:val="26"/>
          <w:szCs w:val="26"/>
        </w:rPr>
        <w:t>Week</w:t>
      </w:r>
      <w:proofErr w:type="spellEnd"/>
      <w:r>
        <w:rPr>
          <w:rFonts w:ascii="Arial Narrow" w:eastAsia="Tahoma" w:hAnsi="Arial Narrow" w:cs="Arial"/>
          <w:color w:val="000000"/>
          <w:sz w:val="26"/>
          <w:szCs w:val="26"/>
        </w:rPr>
        <w:t xml:space="preserve"> y el Día Internacional del Flamenco. </w:t>
      </w:r>
    </w:p>
    <w:p w:rsidR="00E57D4F" w:rsidRDefault="00473F7C">
      <w:pPr>
        <w:spacing w:after="142"/>
        <w:jc w:val="both"/>
        <w:rPr>
          <w:rFonts w:ascii="Arial Narrow" w:hAnsi="Arial Narrow"/>
          <w:sz w:val="26"/>
          <w:szCs w:val="26"/>
        </w:rPr>
      </w:pPr>
      <w:r>
        <w:rPr>
          <w:rFonts w:ascii="Arial Narrow" w:eastAsia="Tahoma" w:hAnsi="Arial Narrow" w:cs="Arial"/>
          <w:color w:val="000000"/>
          <w:sz w:val="26"/>
          <w:szCs w:val="26"/>
        </w:rPr>
        <w:t>Antonio de María, por su parte, ha agradecido al Ayuntamiento su colaboración que llega en el mes de noviembre “que tradicionalmente es un mes muy complicado para el sector”. Ha señalado que la Campaña Bonos-Jerez 2023 consiste en ofrecer a los clientes un descuento del 50 por ciento por cada 20 euros consumidos en los</w:t>
      </w:r>
      <w:r w:rsidR="00906479">
        <w:rPr>
          <w:rFonts w:ascii="Arial Narrow" w:eastAsia="Tahoma" w:hAnsi="Arial Narrow" w:cs="Arial"/>
          <w:color w:val="000000"/>
          <w:sz w:val="26"/>
          <w:szCs w:val="26"/>
        </w:rPr>
        <w:t xml:space="preserve"> 20</w:t>
      </w:r>
      <w:r>
        <w:rPr>
          <w:rFonts w:ascii="Arial Narrow" w:eastAsia="Tahoma" w:hAnsi="Arial Narrow" w:cs="Arial"/>
          <w:color w:val="000000"/>
          <w:sz w:val="26"/>
          <w:szCs w:val="26"/>
        </w:rPr>
        <w:t xml:space="preserve"> establecimientos hosteleros de la ciudad que se </w:t>
      </w:r>
      <w:r w:rsidR="00906479">
        <w:rPr>
          <w:rFonts w:ascii="Arial Narrow" w:eastAsia="Tahoma" w:hAnsi="Arial Narrow" w:cs="Arial"/>
          <w:color w:val="000000"/>
          <w:sz w:val="26"/>
          <w:szCs w:val="26"/>
        </w:rPr>
        <w:t>han adherido a esta iniciativa.</w:t>
      </w:r>
      <w:bookmarkStart w:id="0" w:name="_GoBack"/>
      <w:bookmarkEnd w:id="0"/>
    </w:p>
    <w:p w:rsidR="00E57D4F" w:rsidRDefault="00473F7C">
      <w:pPr>
        <w:spacing w:after="142"/>
        <w:jc w:val="both"/>
        <w:rPr>
          <w:rFonts w:ascii="Arial Narrow" w:hAnsi="Arial Narrow"/>
          <w:sz w:val="26"/>
          <w:szCs w:val="26"/>
        </w:rPr>
      </w:pPr>
      <w:r>
        <w:rPr>
          <w:rFonts w:ascii="Arial Narrow" w:eastAsia="Tahoma" w:hAnsi="Arial Narrow" w:cs="Arial"/>
          <w:color w:val="000000"/>
          <w:sz w:val="26"/>
          <w:szCs w:val="26"/>
        </w:rPr>
        <w:t>Los bonos se harán llegar a los usuarios partir de este martes, 7 de noviembre de 10.30 horas a 14 horas, en  el establecimiento Mirador del Arenal, en La Plaza del Arenal. Se retirarán con un documento firmado, en el que figurarán datos personales.</w:t>
      </w:r>
    </w:p>
    <w:p w:rsidR="00E57D4F" w:rsidRDefault="00473F7C">
      <w:pPr>
        <w:spacing w:after="142"/>
        <w:jc w:val="both"/>
        <w:rPr>
          <w:rFonts w:ascii="Arial Narrow" w:hAnsi="Arial Narrow"/>
          <w:sz w:val="26"/>
          <w:szCs w:val="26"/>
        </w:rPr>
      </w:pPr>
      <w:r>
        <w:rPr>
          <w:rFonts w:ascii="Arial Narrow" w:eastAsia="Tahoma" w:hAnsi="Arial Narrow" w:cs="Arial"/>
          <w:color w:val="000000"/>
          <w:sz w:val="26"/>
          <w:szCs w:val="26"/>
        </w:rPr>
        <w:t xml:space="preserve">Cada cliente o consumidor podrá acceder a 5 bonos de 10 euros de descuento cada uno, que facilitarán un descuento del 50 por ciento al cliente en lo que consuma. Si la consumición supera los 20, 40, 60, 80 o 100 euros se </w:t>
      </w:r>
      <w:proofErr w:type="gramStart"/>
      <w:r>
        <w:rPr>
          <w:rFonts w:ascii="Arial Narrow" w:eastAsia="Tahoma" w:hAnsi="Arial Narrow" w:cs="Arial"/>
          <w:color w:val="000000"/>
          <w:sz w:val="26"/>
          <w:szCs w:val="26"/>
        </w:rPr>
        <w:t>podrá</w:t>
      </w:r>
      <w:proofErr w:type="gramEnd"/>
      <w:r>
        <w:rPr>
          <w:rFonts w:ascii="Arial Narrow" w:eastAsia="Tahoma" w:hAnsi="Arial Narrow" w:cs="Arial"/>
          <w:color w:val="000000"/>
          <w:sz w:val="26"/>
          <w:szCs w:val="26"/>
        </w:rPr>
        <w:t xml:space="preserve"> ir deduciendo 10 euros por cada 20.</w:t>
      </w:r>
    </w:p>
    <w:p w:rsidR="00E57D4F" w:rsidRDefault="00473F7C">
      <w:pPr>
        <w:spacing w:after="142"/>
        <w:jc w:val="both"/>
        <w:rPr>
          <w:b/>
          <w:bCs/>
        </w:rPr>
      </w:pPr>
      <w:r>
        <w:rPr>
          <w:rFonts w:ascii="Arial Narrow" w:eastAsia="Tahoma" w:hAnsi="Arial Narrow" w:cs="Arial"/>
          <w:b/>
          <w:bCs/>
          <w:color w:val="000000"/>
          <w:sz w:val="26"/>
          <w:szCs w:val="26"/>
        </w:rPr>
        <w:lastRenderedPageBreak/>
        <w:t>Ferias de turismo</w:t>
      </w:r>
    </w:p>
    <w:p w:rsidR="00E57D4F" w:rsidRDefault="00473F7C">
      <w:pPr>
        <w:spacing w:after="142"/>
        <w:jc w:val="both"/>
        <w:rPr>
          <w:rFonts w:ascii="Arial Narrow" w:hAnsi="Arial Narrow"/>
          <w:sz w:val="26"/>
          <w:szCs w:val="26"/>
        </w:rPr>
      </w:pPr>
      <w:r>
        <w:rPr>
          <w:rFonts w:ascii="Arial Narrow" w:eastAsia="Tahoma" w:hAnsi="Arial Narrow" w:cs="Arial"/>
          <w:color w:val="000000"/>
          <w:sz w:val="26"/>
          <w:szCs w:val="26"/>
        </w:rPr>
        <w:t xml:space="preserve">Por otro lado, Antonio Real ha hablado también sobre la presencia de Jerez en la Feria Internacional de Turismo </w:t>
      </w:r>
      <w:proofErr w:type="spellStart"/>
      <w:r>
        <w:rPr>
          <w:rFonts w:ascii="Arial Narrow" w:eastAsia="Tahoma" w:hAnsi="Arial Narrow" w:cs="Arial"/>
          <w:color w:val="000000"/>
          <w:sz w:val="26"/>
          <w:szCs w:val="26"/>
        </w:rPr>
        <w:t>World</w:t>
      </w:r>
      <w:proofErr w:type="spellEnd"/>
      <w:r>
        <w:rPr>
          <w:rFonts w:ascii="Arial Narrow" w:eastAsia="Tahoma" w:hAnsi="Arial Narrow" w:cs="Arial"/>
          <w:color w:val="000000"/>
          <w:sz w:val="26"/>
          <w:szCs w:val="26"/>
        </w:rPr>
        <w:t xml:space="preserve"> </w:t>
      </w:r>
      <w:proofErr w:type="spellStart"/>
      <w:r>
        <w:rPr>
          <w:rFonts w:ascii="Arial Narrow" w:eastAsia="Tahoma" w:hAnsi="Arial Narrow" w:cs="Arial"/>
          <w:color w:val="000000"/>
          <w:sz w:val="26"/>
          <w:szCs w:val="26"/>
        </w:rPr>
        <w:t>Travel</w:t>
      </w:r>
      <w:proofErr w:type="spellEnd"/>
      <w:r>
        <w:rPr>
          <w:rFonts w:ascii="Arial Narrow" w:eastAsia="Tahoma" w:hAnsi="Arial Narrow" w:cs="Arial"/>
          <w:color w:val="000000"/>
          <w:sz w:val="26"/>
          <w:szCs w:val="26"/>
        </w:rPr>
        <w:t xml:space="preserve"> </w:t>
      </w:r>
      <w:proofErr w:type="spellStart"/>
      <w:r>
        <w:rPr>
          <w:rFonts w:ascii="Arial Narrow" w:eastAsia="Tahoma" w:hAnsi="Arial Narrow" w:cs="Arial"/>
          <w:color w:val="000000"/>
          <w:sz w:val="26"/>
          <w:szCs w:val="26"/>
        </w:rPr>
        <w:t>Market</w:t>
      </w:r>
      <w:proofErr w:type="spellEnd"/>
      <w:r>
        <w:rPr>
          <w:rFonts w:ascii="Arial Narrow" w:eastAsia="Tahoma" w:hAnsi="Arial Narrow" w:cs="Arial"/>
          <w:color w:val="000000"/>
          <w:sz w:val="26"/>
          <w:szCs w:val="26"/>
        </w:rPr>
        <w:t xml:space="preserve"> (WTM) de Londres,  en la que está participando hasta el día 9 de noviembre y también ha avanzado que  desde Turismo se está preparando la participación de la ciudad en </w:t>
      </w:r>
      <w:proofErr w:type="spellStart"/>
      <w:r>
        <w:rPr>
          <w:rFonts w:ascii="Arial Narrow" w:eastAsia="Tahoma" w:hAnsi="Arial Narrow" w:cs="Arial"/>
          <w:color w:val="000000"/>
          <w:sz w:val="26"/>
          <w:szCs w:val="26"/>
        </w:rPr>
        <w:t>Fitur</w:t>
      </w:r>
      <w:proofErr w:type="spellEnd"/>
      <w:r>
        <w:rPr>
          <w:rFonts w:ascii="Arial Narrow" w:eastAsia="Tahoma" w:hAnsi="Arial Narrow" w:cs="Arial"/>
          <w:color w:val="000000"/>
          <w:sz w:val="26"/>
          <w:szCs w:val="26"/>
        </w:rPr>
        <w:t xml:space="preserve">. Estos dos eventos  son los dos más importantes para la ciudad, junto con la ITB Berlín. Asimismo, se ha manifestado muy satisfecho por el papel de Jerez en la nueva campaña de promoción turística internacional, 'Andalucía te rompe', de la Junta de Andalucía, que gira en torno al impacto de la cultura y de las señas de identidad propias de la comunidad. </w:t>
      </w:r>
    </w:p>
    <w:tbl>
      <w:tblPr>
        <w:tblW w:w="7653" w:type="dxa"/>
        <w:tblInd w:w="55" w:type="dxa"/>
        <w:tblLayout w:type="fixed"/>
        <w:tblCellMar>
          <w:top w:w="55" w:type="dxa"/>
          <w:left w:w="55" w:type="dxa"/>
          <w:bottom w:w="55" w:type="dxa"/>
          <w:right w:w="55" w:type="dxa"/>
        </w:tblCellMar>
        <w:tblLook w:val="0000" w:firstRow="0" w:lastRow="0" w:firstColumn="0" w:lastColumn="0" w:noHBand="0" w:noVBand="0"/>
      </w:tblPr>
      <w:tblGrid>
        <w:gridCol w:w="7653"/>
      </w:tblGrid>
      <w:tr w:rsidR="00E57D4F">
        <w:tc>
          <w:tcPr>
            <w:tcW w:w="7653" w:type="dxa"/>
            <w:shd w:val="clear" w:color="auto" w:fill="E8E8E8"/>
          </w:tcPr>
          <w:p w:rsidR="00E57D4F" w:rsidRDefault="00473F7C">
            <w:pPr>
              <w:pStyle w:val="Contenidodelatabla"/>
              <w:widowControl w:val="0"/>
              <w:rPr>
                <w:rFonts w:ascii="Arial Narrow" w:hAnsi="Arial Narrow"/>
              </w:rPr>
            </w:pPr>
            <w:r>
              <w:rPr>
                <w:rFonts w:ascii="Arial Narrow" w:hAnsi="Arial Narrow"/>
                <w:color w:val="000000"/>
                <w:szCs w:val="24"/>
              </w:rPr>
              <w:t>Se adjunta fotografía y enlace de audio.</w:t>
            </w:r>
          </w:p>
          <w:p w:rsidR="00E57D4F" w:rsidRDefault="00906479">
            <w:pPr>
              <w:pStyle w:val="Ttulo4"/>
              <w:widowControl w:val="0"/>
              <w:rPr>
                <w:rFonts w:ascii="Arial Narrow" w:hAnsi="Arial Narrow"/>
              </w:rPr>
            </w:pPr>
            <w:hyperlink r:id="rId6">
              <w:r w:rsidR="00473F7C">
                <w:rPr>
                  <w:rStyle w:val="EnlacedeInternet"/>
                  <w:rFonts w:ascii="Arial Narrow" w:hAnsi="Arial Narrow"/>
                  <w:color w:val="000000"/>
                  <w:szCs w:val="24"/>
                </w:rPr>
                <w:t>https://ssweb.seap.minhap.es/almacen/descarga/envio/cac66670e859342ad5ec7a16e6ace0d9564a3de5</w:t>
              </w:r>
            </w:hyperlink>
          </w:p>
          <w:p w:rsidR="00E57D4F" w:rsidRDefault="00E57D4F">
            <w:pPr>
              <w:pStyle w:val="Contenidodelatabla"/>
              <w:widowControl w:val="0"/>
              <w:rPr>
                <w:rFonts w:ascii="Arial Narrow" w:hAnsi="Arial Narrow"/>
              </w:rPr>
            </w:pPr>
          </w:p>
          <w:p w:rsidR="00E57D4F" w:rsidRDefault="00E57D4F">
            <w:pPr>
              <w:pStyle w:val="Contenidodelatabla"/>
              <w:widowControl w:val="0"/>
              <w:rPr>
                <w:rFonts w:ascii="Arial Narrow" w:hAnsi="Arial Narrow"/>
              </w:rPr>
            </w:pPr>
          </w:p>
        </w:tc>
      </w:tr>
    </w:tbl>
    <w:p w:rsidR="00E57D4F" w:rsidRDefault="00E57D4F">
      <w:pPr>
        <w:spacing w:after="142"/>
        <w:jc w:val="both"/>
      </w:pPr>
    </w:p>
    <w:sectPr w:rsidR="00E57D4F">
      <w:headerReference w:type="default" r:id="rId7"/>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3D" w:rsidRDefault="00473F7C">
      <w:r>
        <w:separator/>
      </w:r>
    </w:p>
  </w:endnote>
  <w:endnote w:type="continuationSeparator" w:id="0">
    <w:p w:rsidR="00725A3D" w:rsidRDefault="0047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3D" w:rsidRDefault="00473F7C">
      <w:r>
        <w:separator/>
      </w:r>
    </w:p>
  </w:footnote>
  <w:footnote w:type="continuationSeparator" w:id="0">
    <w:p w:rsidR="00725A3D" w:rsidRDefault="00473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4F" w:rsidRDefault="00473F7C">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0"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4F"/>
    <w:rsid w:val="00473F7C"/>
    <w:rsid w:val="00725A3D"/>
    <w:rsid w:val="00906479"/>
    <w:rsid w:val="00E57D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54A6A-4B85-4A97-8469-9F349751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uiPriority w:val="9"/>
    <w:qFormat/>
    <w:pPr>
      <w:keepNext/>
      <w:keepLines/>
      <w:spacing w:before="480"/>
      <w:outlineLvl w:val="0"/>
    </w:pPr>
    <w:rPr>
      <w:rFonts w:ascii="Cambria" w:eastAsia="SimSun" w:hAnsi="Cambria" w:cs="Mangal"/>
      <w:b/>
      <w:bCs/>
      <w:color w:val="365F91"/>
      <w:sz w:val="28"/>
      <w:szCs w:val="28"/>
    </w:rPr>
  </w:style>
  <w:style w:type="paragraph" w:styleId="Ttulo2">
    <w:name w:val="heading 2"/>
    <w:uiPriority w:val="9"/>
    <w:semiHidden/>
    <w:unhideWhenUsed/>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uiPriority w:val="9"/>
    <w:semiHidden/>
    <w:unhideWhenUsed/>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uiPriority w:val="9"/>
    <w:semiHidden/>
    <w:unhideWhenUsed/>
    <w:qFormat/>
    <w:pPr>
      <w:keepNext/>
      <w:spacing w:before="240" w:after="60"/>
      <w:outlineLvl w:val="3"/>
    </w:pPr>
    <w:rPr>
      <w:rFonts w:ascii="Calibri" w:hAnsi="Calibri" w:cs="Times New Roman"/>
      <w:b/>
      <w:bCs/>
      <w:sz w:val="28"/>
      <w:szCs w:val="28"/>
    </w:rPr>
  </w:style>
  <w:style w:type="paragraph" w:styleId="Ttulo5">
    <w:name w:val="heading 5"/>
    <w:uiPriority w:val="9"/>
    <w:semiHidden/>
    <w:unhideWhenUsed/>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uiPriority w:val="10"/>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cac66670e859342ad5ec7a16e6ace0d9564a3de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2830</Characters>
  <Application>Microsoft Office Word</Application>
  <DocSecurity>0</DocSecurity>
  <Lines>23</Lines>
  <Paragraphs>6</Paragraphs>
  <ScaleCrop>false</ScaleCrop>
  <Company>HP</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cp:revision>
  <cp:lastPrinted>2023-05-05T13:26:00Z</cp:lastPrinted>
  <dcterms:created xsi:type="dcterms:W3CDTF">2023-11-06T12:43:00Z</dcterms:created>
  <dcterms:modified xsi:type="dcterms:W3CDTF">2023-11-06T13:01:00Z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