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2A6D" w:rsidRDefault="00D74ABE">
      <w:pPr>
        <w:rPr>
          <w:sz w:val="40"/>
          <w:szCs w:val="40"/>
        </w:rPr>
      </w:pPr>
      <w:r>
        <w:rPr>
          <w:rFonts w:ascii="Arial Narrow" w:hAnsi="Arial Narrow" w:cs="Arial"/>
          <w:b/>
          <w:bCs/>
          <w:sz w:val="40"/>
          <w:szCs w:val="40"/>
        </w:rPr>
        <w:t xml:space="preserve">El Ayuntamiento de Jerez y Espirituosos España colaborarán para prevenir el consumo de alcohol en menores y otros colectivos de riesgo </w:t>
      </w:r>
    </w:p>
    <w:p w:rsidR="00B92A6D" w:rsidRDefault="00B92A6D">
      <w:pPr>
        <w:rPr>
          <w:sz w:val="36"/>
          <w:szCs w:val="36"/>
        </w:rPr>
      </w:pPr>
    </w:p>
    <w:p w:rsidR="002C2F0A" w:rsidRDefault="00D74ABE">
      <w:pPr>
        <w:rPr>
          <w:rFonts w:ascii="Arial Narrow" w:eastAsia="Tahoma" w:hAnsi="Arial Narrow" w:cs="Arial"/>
          <w:sz w:val="36"/>
          <w:szCs w:val="36"/>
        </w:rPr>
      </w:pPr>
      <w:r>
        <w:rPr>
          <w:rFonts w:ascii="Arial Narrow" w:eastAsia="Tahoma" w:hAnsi="Arial Narrow" w:cs="Arial"/>
          <w:sz w:val="36"/>
          <w:szCs w:val="36"/>
        </w:rPr>
        <w:t xml:space="preserve">El Ayuntamiento de Jerez mantiene así la apuesta iniciada en 2004 con </w:t>
      </w:r>
      <w:r w:rsidR="002C2F0A">
        <w:rPr>
          <w:rFonts w:ascii="Arial Narrow" w:eastAsia="Tahoma" w:hAnsi="Arial Narrow" w:cs="Arial"/>
          <w:sz w:val="36"/>
          <w:szCs w:val="36"/>
        </w:rPr>
        <w:t>esta entidad para prevenir el consumo indebido y abusivo de bebidas alcohólicas con diversas acciones dirigidas a distintos públicos</w:t>
      </w:r>
    </w:p>
    <w:p w:rsidR="00B92A6D" w:rsidRDefault="00B92A6D">
      <w:pPr>
        <w:rPr>
          <w:rFonts w:ascii="Arial Narrow" w:hAnsi="Arial Narrow" w:cs="Arial"/>
          <w:sz w:val="36"/>
          <w:szCs w:val="36"/>
        </w:rPr>
      </w:pPr>
    </w:p>
    <w:p w:rsidR="00B92A6D" w:rsidRDefault="00D74ABE">
      <w:pPr>
        <w:jc w:val="both"/>
        <w:rPr>
          <w:rFonts w:ascii="Arial Narrow" w:hAnsi="Arial Narrow"/>
          <w:sz w:val="26"/>
          <w:szCs w:val="26"/>
        </w:rPr>
      </w:pPr>
      <w:r>
        <w:rPr>
          <w:rFonts w:ascii="Arial Narrow" w:eastAsia="Tahoma" w:hAnsi="Arial Narrow" w:cs="Arial"/>
          <w:b/>
          <w:bCs/>
          <w:sz w:val="26"/>
          <w:szCs w:val="26"/>
        </w:rPr>
        <w:t>23 de noviembre de 2023</w:t>
      </w:r>
      <w:r>
        <w:rPr>
          <w:rFonts w:ascii="Arial Narrow" w:eastAsia="Tahoma" w:hAnsi="Arial Narrow" w:cs="Arial"/>
          <w:sz w:val="26"/>
          <w:szCs w:val="26"/>
        </w:rPr>
        <w:t>.  La Alcald</w:t>
      </w:r>
      <w:r w:rsidR="00EA70AF">
        <w:rPr>
          <w:rFonts w:ascii="Arial Narrow" w:eastAsia="Tahoma" w:hAnsi="Arial Narrow" w:cs="Arial"/>
          <w:sz w:val="26"/>
          <w:szCs w:val="26"/>
        </w:rPr>
        <w:t>esa de Jerez, María José García-</w:t>
      </w:r>
      <w:r>
        <w:rPr>
          <w:rFonts w:ascii="Arial Narrow" w:eastAsia="Tahoma" w:hAnsi="Arial Narrow" w:cs="Arial"/>
          <w:sz w:val="26"/>
          <w:szCs w:val="26"/>
        </w:rPr>
        <w:t>Pelayo, ha firmado</w:t>
      </w:r>
      <w:r w:rsidR="00EA70AF">
        <w:rPr>
          <w:rFonts w:ascii="Arial Narrow" w:eastAsia="Tahoma" w:hAnsi="Arial Narrow" w:cs="Arial"/>
          <w:sz w:val="26"/>
          <w:szCs w:val="26"/>
        </w:rPr>
        <w:t xml:space="preserve"> con el</w:t>
      </w:r>
      <w:bookmarkStart w:id="0" w:name="_GoBack"/>
      <w:bookmarkEnd w:id="0"/>
      <w:r>
        <w:rPr>
          <w:rFonts w:ascii="Arial Narrow" w:eastAsia="Tahoma" w:hAnsi="Arial Narrow" w:cs="Arial"/>
          <w:sz w:val="26"/>
          <w:szCs w:val="26"/>
        </w:rPr>
        <w:t xml:space="preserve"> </w:t>
      </w:r>
      <w:r w:rsidR="002C2F0A">
        <w:rPr>
          <w:rFonts w:ascii="Arial Narrow" w:eastAsia="Tahoma" w:hAnsi="Arial Narrow" w:cs="Arial"/>
          <w:sz w:val="26"/>
          <w:szCs w:val="26"/>
        </w:rPr>
        <w:t>d</w:t>
      </w:r>
      <w:r>
        <w:rPr>
          <w:rFonts w:ascii="Arial Narrow" w:eastAsia="Tahoma" w:hAnsi="Arial Narrow" w:cs="Arial"/>
          <w:sz w:val="26"/>
          <w:szCs w:val="26"/>
        </w:rPr>
        <w:t xml:space="preserve">irector de Espirituosos España, Bosco </w:t>
      </w:r>
      <w:proofErr w:type="spellStart"/>
      <w:r>
        <w:rPr>
          <w:rFonts w:ascii="Arial Narrow" w:eastAsia="Tahoma" w:hAnsi="Arial Narrow" w:cs="Arial"/>
          <w:sz w:val="26"/>
          <w:szCs w:val="26"/>
        </w:rPr>
        <w:t>Torremocha</w:t>
      </w:r>
      <w:proofErr w:type="spellEnd"/>
      <w:r>
        <w:rPr>
          <w:rFonts w:ascii="Arial Narrow" w:eastAsia="Tahoma" w:hAnsi="Arial Narrow" w:cs="Arial"/>
          <w:sz w:val="26"/>
          <w:szCs w:val="26"/>
        </w:rPr>
        <w:t>, un ambicioso acuerdo de colaboración para promover el consumo responsable de bebidas alcohólicas, al tiempo que se actúa en materia de prevención del consumo en colectivos de riesgo, como menores, conductores o embarazadas.</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La alcaldesa ha dado las gracias a Espirituosos España y Bosco </w:t>
      </w:r>
      <w:proofErr w:type="spellStart"/>
      <w:r>
        <w:rPr>
          <w:rFonts w:ascii="Arial Narrow" w:eastAsia="Tahoma" w:hAnsi="Arial Narrow" w:cs="Arial"/>
          <w:sz w:val="26"/>
          <w:szCs w:val="26"/>
        </w:rPr>
        <w:t>Torremocha</w:t>
      </w:r>
      <w:proofErr w:type="spellEnd"/>
      <w:r>
        <w:rPr>
          <w:rFonts w:ascii="Arial Narrow" w:eastAsia="Tahoma" w:hAnsi="Arial Narrow" w:cs="Arial"/>
          <w:sz w:val="26"/>
          <w:szCs w:val="26"/>
        </w:rPr>
        <w:t xml:space="preserve"> por su atención a Jerez, “siempre aportando proyectos buenos para la ciudad”. Ha explicado que con este acuerdo “lanzamos un mensaje y es que se puede ser la principal tierra productora de los mejores vinos </w:t>
      </w:r>
      <w:r w:rsidR="002C2F0A">
        <w:rPr>
          <w:rFonts w:ascii="Arial Narrow" w:eastAsia="Tahoma" w:hAnsi="Arial Narrow" w:cs="Arial"/>
          <w:sz w:val="26"/>
          <w:szCs w:val="26"/>
        </w:rPr>
        <w:t>y de bebidas espirituosas</w:t>
      </w:r>
      <w:r>
        <w:rPr>
          <w:rFonts w:ascii="Arial Narrow" w:eastAsia="Tahoma" w:hAnsi="Arial Narrow" w:cs="Arial"/>
          <w:sz w:val="26"/>
          <w:szCs w:val="26"/>
        </w:rPr>
        <w:t xml:space="preserve"> y</w:t>
      </w:r>
      <w:r w:rsidR="002C2F0A">
        <w:rPr>
          <w:rFonts w:ascii="Arial Narrow" w:eastAsia="Tahoma" w:hAnsi="Arial Narrow" w:cs="Arial"/>
          <w:sz w:val="26"/>
          <w:szCs w:val="26"/>
        </w:rPr>
        <w:t>,</w:t>
      </w:r>
      <w:r>
        <w:rPr>
          <w:rFonts w:ascii="Arial Narrow" w:eastAsia="Tahoma" w:hAnsi="Arial Narrow" w:cs="Arial"/>
          <w:sz w:val="26"/>
          <w:szCs w:val="26"/>
        </w:rPr>
        <w:t xml:space="preserve"> a la vez, ser una ciudad responsable en el consumo de alcohol”. Ha añadido que este convenio posibilita articular medidas en colaboración con distintas entidades sociales y profesionales que tienen relación con menores, jóvenes,  conductores y consumidores en general,  “que nos promocione no sólo como la mejor  productora, sino como ciudad responsable”.</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Por su parte, Bosco </w:t>
      </w:r>
      <w:proofErr w:type="spellStart"/>
      <w:r>
        <w:rPr>
          <w:rFonts w:ascii="Arial Narrow" w:eastAsia="Tahoma" w:hAnsi="Arial Narrow" w:cs="Arial"/>
          <w:sz w:val="26"/>
          <w:szCs w:val="26"/>
        </w:rPr>
        <w:t>Torremocha</w:t>
      </w:r>
      <w:proofErr w:type="spellEnd"/>
      <w:r>
        <w:rPr>
          <w:rFonts w:ascii="Arial Narrow" w:eastAsia="Tahoma" w:hAnsi="Arial Narrow" w:cs="Arial"/>
          <w:sz w:val="26"/>
          <w:szCs w:val="26"/>
        </w:rPr>
        <w:t xml:space="preserve"> ha agradecido  al G</w:t>
      </w:r>
      <w:r w:rsidR="002C2F0A">
        <w:rPr>
          <w:rFonts w:ascii="Arial Narrow" w:eastAsia="Tahoma" w:hAnsi="Arial Narrow" w:cs="Arial"/>
          <w:sz w:val="26"/>
          <w:szCs w:val="26"/>
        </w:rPr>
        <w:t>obierno de María José García-Pe</w:t>
      </w:r>
      <w:r>
        <w:rPr>
          <w:rFonts w:ascii="Arial Narrow" w:eastAsia="Tahoma" w:hAnsi="Arial Narrow" w:cs="Arial"/>
          <w:sz w:val="26"/>
          <w:szCs w:val="26"/>
        </w:rPr>
        <w:t>layo su sensibilidad con la prevención y el consumo responsable. Ha explicado que a través de este acuerdo se proponen medidas para colaborar con la sociedad civil y para que desde la hostelería se haga un buen uso de las bebidas alcohólicas y espirituosas. Ha recordado que el convenio de Jerez es señero en España y el que lleva más tiempo en activo y se ha referido a que se van a llevar a cabo propuestas en positivo, por ejemplo</w:t>
      </w:r>
      <w:r w:rsidR="002C2F0A">
        <w:rPr>
          <w:rFonts w:ascii="Arial Narrow" w:eastAsia="Tahoma" w:hAnsi="Arial Narrow" w:cs="Arial"/>
          <w:sz w:val="26"/>
          <w:szCs w:val="26"/>
        </w:rPr>
        <w:t>,</w:t>
      </w:r>
      <w:r>
        <w:rPr>
          <w:rFonts w:ascii="Arial Narrow" w:eastAsia="Tahoma" w:hAnsi="Arial Narrow" w:cs="Arial"/>
          <w:sz w:val="26"/>
          <w:szCs w:val="26"/>
        </w:rPr>
        <w:t xml:space="preserve"> con premios para conductores jóven</w:t>
      </w:r>
      <w:r w:rsidR="002C2F0A">
        <w:rPr>
          <w:rFonts w:ascii="Arial Narrow" w:eastAsia="Tahoma" w:hAnsi="Arial Narrow" w:cs="Arial"/>
          <w:sz w:val="26"/>
          <w:szCs w:val="26"/>
        </w:rPr>
        <w:t>es que salen a divertirse que de</w:t>
      </w:r>
      <w:r>
        <w:rPr>
          <w:rFonts w:ascii="Arial Narrow" w:eastAsia="Tahoma" w:hAnsi="Arial Narrow" w:cs="Arial"/>
          <w:sz w:val="26"/>
          <w:szCs w:val="26"/>
        </w:rPr>
        <w:t xml:space="preserve">n cero en las pruebas de alcoholemia. </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De esta manera</w:t>
      </w:r>
      <w:r w:rsidR="002C2F0A">
        <w:rPr>
          <w:rFonts w:ascii="Arial Narrow" w:eastAsia="Tahoma" w:hAnsi="Arial Narrow" w:cs="Arial"/>
          <w:sz w:val="26"/>
          <w:szCs w:val="26"/>
        </w:rPr>
        <w:t>,</w:t>
      </w:r>
      <w:r>
        <w:rPr>
          <w:rFonts w:ascii="Arial Narrow" w:eastAsia="Tahoma" w:hAnsi="Arial Narrow" w:cs="Arial"/>
          <w:sz w:val="26"/>
          <w:szCs w:val="26"/>
        </w:rPr>
        <w:t xml:space="preserve"> el Ayuntamiento jerezano reforzará el trabajo que desarrolla en materia de prevención del consumo de alcohol en menores a través de la iniciativa 25 Años de Responsabilidad de Espirituosos España, cuyos programas y materiales se ponen a disposición del Ayuntamiento para abogar conjuntamente por la prevención, la responsabilidad y la moderación a través de los siguientes compromisos:</w:t>
      </w:r>
    </w:p>
    <w:p w:rsidR="00B92A6D" w:rsidRDefault="00B92A6D">
      <w:pPr>
        <w:jc w:val="both"/>
        <w:rPr>
          <w:rFonts w:ascii="Arial Narrow" w:hAnsi="Arial Narrow"/>
          <w:sz w:val="26"/>
          <w:szCs w:val="26"/>
        </w:rPr>
      </w:pPr>
    </w:p>
    <w:p w:rsidR="00B92A6D" w:rsidRDefault="00D74ABE">
      <w:pPr>
        <w:jc w:val="both"/>
        <w:rPr>
          <w:b/>
          <w:bCs/>
        </w:rPr>
      </w:pPr>
      <w:r>
        <w:rPr>
          <w:rFonts w:ascii="Arial Narrow" w:eastAsia="Tahoma" w:hAnsi="Arial Narrow" w:cs="Arial"/>
          <w:b/>
          <w:bCs/>
          <w:sz w:val="26"/>
          <w:szCs w:val="26"/>
        </w:rPr>
        <w:t>Prevención del consumo de alcohol en menores de edad</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Con el objetivo de ayudar a las familias a prevenir el consumo de alcohol en sus hijos menores</w:t>
      </w:r>
      <w:r w:rsidR="002C2F0A">
        <w:rPr>
          <w:rFonts w:ascii="Arial Narrow" w:eastAsia="Tahoma" w:hAnsi="Arial Narrow" w:cs="Arial"/>
          <w:sz w:val="26"/>
          <w:szCs w:val="26"/>
        </w:rPr>
        <w:t>,</w:t>
      </w:r>
      <w:r>
        <w:rPr>
          <w:rFonts w:ascii="Arial Narrow" w:eastAsia="Tahoma" w:hAnsi="Arial Narrow" w:cs="Arial"/>
          <w:sz w:val="26"/>
          <w:szCs w:val="26"/>
        </w:rPr>
        <w:t xml:space="preserve"> el Ayuntamiento y Espirituosos España realizarán actividades de información y prevención dirigi</w:t>
      </w:r>
      <w:r w:rsidR="002C2F0A">
        <w:rPr>
          <w:rFonts w:ascii="Arial Narrow" w:eastAsia="Tahoma" w:hAnsi="Arial Narrow" w:cs="Arial"/>
          <w:sz w:val="26"/>
          <w:szCs w:val="26"/>
        </w:rPr>
        <w:t>das tanto a los propios menores</w:t>
      </w:r>
      <w:r>
        <w:rPr>
          <w:rFonts w:ascii="Arial Narrow" w:eastAsia="Tahoma" w:hAnsi="Arial Narrow" w:cs="Arial"/>
          <w:sz w:val="26"/>
          <w:szCs w:val="26"/>
        </w:rPr>
        <w:t xml:space="preserve"> como a sus familias. Así, mediante este acuerdo, el Ayuntamiento de Jerez pasa a integrar una red colabor</w:t>
      </w:r>
      <w:r w:rsidR="002C2F0A">
        <w:rPr>
          <w:rFonts w:ascii="Arial Narrow" w:eastAsia="Tahoma" w:hAnsi="Arial Narrow" w:cs="Arial"/>
          <w:sz w:val="26"/>
          <w:szCs w:val="26"/>
        </w:rPr>
        <w:t>ativa, Red ‘Menores ni una gota’</w:t>
      </w:r>
      <w:r>
        <w:rPr>
          <w:rFonts w:ascii="Arial Narrow" w:eastAsia="Tahoma" w:hAnsi="Arial Narrow" w:cs="Arial"/>
          <w:sz w:val="26"/>
          <w:szCs w:val="26"/>
        </w:rPr>
        <w:t xml:space="preserve">, que cuenta ya con más de 300 ayuntamientos e instituciones públicas y privadas, para prevenir el consumo de alcohol en menores de edad. </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Del mismo modo, mediante este acuerdo se contempla la puesta en marcha de la Oferta Educativa de la Fundación Alcohol y Sociedad. Entidad con qui</w:t>
      </w:r>
      <w:r w:rsidR="002C2F0A">
        <w:rPr>
          <w:rFonts w:ascii="Arial Narrow" w:eastAsia="Tahoma" w:hAnsi="Arial Narrow" w:cs="Arial"/>
          <w:sz w:val="26"/>
          <w:szCs w:val="26"/>
        </w:rPr>
        <w:t>en Espirituosos España colabora</w:t>
      </w:r>
      <w:r>
        <w:rPr>
          <w:rFonts w:ascii="Arial Narrow" w:eastAsia="Tahoma" w:hAnsi="Arial Narrow" w:cs="Arial"/>
          <w:sz w:val="26"/>
          <w:szCs w:val="26"/>
        </w:rPr>
        <w:t xml:space="preserve"> y cuya labor está centrada en prevenir el consumo en menores y embarazadas.</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La Fundación dispone de un programa auditado que, mediante intervenciones acompañadas en centros educativos, forma en el consumo cero a menores de edad desde todos sus ámbitos de influencia. Estas formaciones se llevarán a cabo en los centros educativos de Jerez que lo soliciten.</w:t>
      </w:r>
    </w:p>
    <w:p w:rsidR="00B92A6D" w:rsidRDefault="00B92A6D">
      <w:pPr>
        <w:jc w:val="both"/>
        <w:rPr>
          <w:rFonts w:ascii="Arial Narrow" w:hAnsi="Arial Narrow"/>
          <w:sz w:val="26"/>
          <w:szCs w:val="26"/>
        </w:rPr>
      </w:pPr>
    </w:p>
    <w:p w:rsidR="00B92A6D" w:rsidRDefault="00D74ABE">
      <w:pPr>
        <w:jc w:val="both"/>
        <w:rPr>
          <w:b/>
          <w:bCs/>
        </w:rPr>
      </w:pPr>
      <w:r>
        <w:rPr>
          <w:rFonts w:ascii="Arial Narrow" w:eastAsia="Tahoma" w:hAnsi="Arial Narrow" w:cs="Arial"/>
          <w:b/>
          <w:bCs/>
          <w:sz w:val="26"/>
          <w:szCs w:val="26"/>
        </w:rPr>
        <w:t>Prevención del consumo de alcohol en conductores</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La tradicional apuesta por la seguridad vial que desarrolla Espirituosos </w:t>
      </w:r>
      <w:r w:rsidR="002C2F0A">
        <w:rPr>
          <w:rFonts w:ascii="Arial Narrow" w:eastAsia="Tahoma" w:hAnsi="Arial Narrow" w:cs="Arial"/>
          <w:sz w:val="26"/>
          <w:szCs w:val="26"/>
        </w:rPr>
        <w:t xml:space="preserve">España a través de su programa ‘Los </w:t>
      </w:r>
      <w:proofErr w:type="spellStart"/>
      <w:r w:rsidR="002C2F0A">
        <w:rPr>
          <w:rFonts w:ascii="Arial Narrow" w:eastAsia="Tahoma" w:hAnsi="Arial Narrow" w:cs="Arial"/>
          <w:sz w:val="26"/>
          <w:szCs w:val="26"/>
        </w:rPr>
        <w:t>Noc</w:t>
      </w:r>
      <w:proofErr w:type="spellEnd"/>
      <w:r w:rsidR="002C2F0A">
        <w:rPr>
          <w:rFonts w:ascii="Arial Narrow" w:eastAsia="Tahoma" w:hAnsi="Arial Narrow" w:cs="Arial"/>
          <w:sz w:val="26"/>
          <w:szCs w:val="26"/>
        </w:rPr>
        <w:t>-Turnos’</w:t>
      </w:r>
      <w:r>
        <w:rPr>
          <w:rFonts w:ascii="Arial Narrow" w:eastAsia="Tahoma" w:hAnsi="Arial Narrow" w:cs="Arial"/>
          <w:sz w:val="26"/>
          <w:szCs w:val="26"/>
        </w:rPr>
        <w:t xml:space="preserve"> se traslada también a este acuerdo de colaboración con el consistorio jerezano, mediante el desarrollo de acciones dirigidas a jóvenes conductores para promover la figura del Conductor Alternativo y la tasa cero al volante, contando con la implicación de la Policía Local para la realización de los controles de alcoholemia en los que se premiarán las conductas responsables con cheques de movilidad canjeables por carburante.</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b/>
          <w:bCs/>
          <w:sz w:val="26"/>
          <w:szCs w:val="26"/>
        </w:rPr>
        <w:t xml:space="preserve">Promoción de un servicio y venta responsable de bebidas </w:t>
      </w:r>
      <w:proofErr w:type="gramStart"/>
      <w:r>
        <w:rPr>
          <w:rFonts w:ascii="Arial Narrow" w:eastAsia="Tahoma" w:hAnsi="Arial Narrow" w:cs="Arial"/>
          <w:b/>
          <w:bCs/>
          <w:sz w:val="26"/>
          <w:szCs w:val="26"/>
        </w:rPr>
        <w:t>alcohólicas</w:t>
      </w:r>
      <w:proofErr w:type="gramEnd"/>
      <w:r>
        <w:rPr>
          <w:rFonts w:ascii="Arial Narrow" w:eastAsia="Tahoma" w:hAnsi="Arial Narrow" w:cs="Arial"/>
          <w:sz w:val="26"/>
          <w:szCs w:val="26"/>
        </w:rPr>
        <w:t xml:space="preserve"> </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El acuerdo de colaboración comprende también la promoción de un servicio responsable de bebidas alcohólicas en colaboración con la hostelería y la dist</w:t>
      </w:r>
      <w:r w:rsidR="002C2F0A">
        <w:rPr>
          <w:rFonts w:ascii="Arial Narrow" w:eastAsia="Tahoma" w:hAnsi="Arial Narrow" w:cs="Arial"/>
          <w:sz w:val="26"/>
          <w:szCs w:val="26"/>
        </w:rPr>
        <w:t>ribución, mediante el programa ‘Tú Sirves, Tú decides’</w:t>
      </w:r>
      <w:r>
        <w:rPr>
          <w:rFonts w:ascii="Arial Narrow" w:eastAsia="Tahoma" w:hAnsi="Arial Narrow" w:cs="Arial"/>
          <w:sz w:val="26"/>
          <w:szCs w:val="26"/>
        </w:rPr>
        <w:t xml:space="preserve"> de Espirituosos España, dirigido a mejorar la calidad del servicio en los establecimientos hosteleros, aumentar la formación de este gremio y promover una dispensación responsable. </w:t>
      </w:r>
    </w:p>
    <w:p w:rsidR="00B92A6D" w:rsidRDefault="00B92A6D">
      <w:pPr>
        <w:jc w:val="both"/>
        <w:rPr>
          <w:rFonts w:ascii="Arial Narrow" w:hAnsi="Arial Narrow"/>
          <w:sz w:val="26"/>
          <w:szCs w:val="26"/>
        </w:rPr>
      </w:pPr>
    </w:p>
    <w:p w:rsidR="00B92A6D" w:rsidRDefault="00D74ABE">
      <w:pPr>
        <w:jc w:val="both"/>
        <w:rPr>
          <w:b/>
          <w:bCs/>
        </w:rPr>
      </w:pPr>
      <w:r>
        <w:rPr>
          <w:rFonts w:ascii="Arial Narrow" w:eastAsia="Tahoma" w:hAnsi="Arial Narrow" w:cs="Arial"/>
          <w:b/>
          <w:bCs/>
          <w:sz w:val="26"/>
          <w:szCs w:val="26"/>
        </w:rPr>
        <w:t>Promoción de hábitos responsables en jóvenes adultos</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Mediante este acuerdo, el Ayuntamiento de Jerez y Espirituosos España se comprometen a promover hábitos de responsabilidad en el consumo de bebidas alcohólicas entre jóvenes universitarios, mediante formaciones, y a través de </w:t>
      </w:r>
      <w:r>
        <w:rPr>
          <w:rFonts w:ascii="Arial Narrow" w:eastAsia="Tahoma" w:hAnsi="Arial Narrow" w:cs="Arial"/>
          <w:sz w:val="26"/>
          <w:szCs w:val="26"/>
        </w:rPr>
        <w:lastRenderedPageBreak/>
        <w:t xml:space="preserve">concursos de creatividades entre los estudiantes de las facultades de Comunicación, en los que se promuevan campañas para apostar por la responsabilidad. </w:t>
      </w:r>
    </w:p>
    <w:p w:rsidR="00B92A6D" w:rsidRDefault="00B92A6D">
      <w:pPr>
        <w:jc w:val="both"/>
        <w:rPr>
          <w:rFonts w:ascii="Arial Narrow" w:hAnsi="Arial Narrow"/>
          <w:sz w:val="26"/>
          <w:szCs w:val="26"/>
        </w:rPr>
      </w:pPr>
    </w:p>
    <w:p w:rsidR="00B92A6D" w:rsidRDefault="00D74ABE">
      <w:pPr>
        <w:jc w:val="both"/>
        <w:rPr>
          <w:b/>
          <w:bCs/>
        </w:rPr>
      </w:pPr>
      <w:r>
        <w:rPr>
          <w:rFonts w:ascii="Arial Narrow" w:eastAsia="Tahoma" w:hAnsi="Arial Narrow" w:cs="Arial"/>
          <w:b/>
          <w:bCs/>
          <w:sz w:val="26"/>
          <w:szCs w:val="26"/>
        </w:rPr>
        <w:t>Promoción turística, cultural y gastronómica</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Del mismo modo, conscientes de la importancia que el Brandy de Jerez tiene para la ciudad, desde este acuerdo se contempla la promoción turística, cultural y gastronómica de las bebidas espirituosas como parte de la oferta y atractivo de Jerez, abanderando siempre el consumo responsable, moderado y sensato de las mismas. </w:t>
      </w:r>
    </w:p>
    <w:p w:rsidR="00B92A6D" w:rsidRDefault="00B92A6D">
      <w:pPr>
        <w:jc w:val="both"/>
        <w:rPr>
          <w:rFonts w:ascii="Arial Narrow" w:hAnsi="Arial Narrow"/>
          <w:sz w:val="26"/>
          <w:szCs w:val="26"/>
        </w:rPr>
      </w:pPr>
    </w:p>
    <w:p w:rsidR="00B92A6D" w:rsidRDefault="00D74ABE">
      <w:pPr>
        <w:jc w:val="both"/>
        <w:rPr>
          <w:b/>
          <w:bCs/>
        </w:rPr>
      </w:pPr>
      <w:r>
        <w:rPr>
          <w:rFonts w:ascii="Arial Narrow" w:eastAsia="Tahoma" w:hAnsi="Arial Narrow" w:cs="Arial"/>
          <w:b/>
          <w:bCs/>
          <w:sz w:val="26"/>
          <w:szCs w:val="26"/>
        </w:rPr>
        <w:t>Protección del consumidor</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Por último, el acuerdo promocionará el control del cumplimiento de la normativa vigente en colaboración con los órganos de defensa del consumidor en iniciativas dirigidas a garantizar el cumplimiento de las normas de calidad de las bebidas alcohólicas en materia de consumo, venta, distribución y publicidad.</w:t>
      </w:r>
    </w:p>
    <w:p w:rsidR="00B92A6D" w:rsidRDefault="00B92A6D">
      <w:pPr>
        <w:jc w:val="both"/>
        <w:rPr>
          <w:rFonts w:ascii="Arial Narrow" w:hAnsi="Arial Narrow"/>
          <w:sz w:val="26"/>
          <w:szCs w:val="26"/>
        </w:rPr>
      </w:pPr>
    </w:p>
    <w:p w:rsidR="00B92A6D" w:rsidRDefault="00B92A6D">
      <w:pPr>
        <w:jc w:val="both"/>
        <w:rPr>
          <w:rFonts w:ascii="Arial Narrow" w:hAnsi="Arial Narrow"/>
          <w:sz w:val="26"/>
          <w:szCs w:val="26"/>
        </w:rPr>
      </w:pPr>
    </w:p>
    <w:p w:rsidR="00B92A6D" w:rsidRDefault="00D74ABE">
      <w:pPr>
        <w:jc w:val="both"/>
        <w:rPr>
          <w:b/>
          <w:bCs/>
        </w:rPr>
      </w:pPr>
      <w:r>
        <w:rPr>
          <w:rFonts w:ascii="Arial Narrow" w:eastAsia="Tahoma" w:hAnsi="Arial Narrow" w:cs="Arial"/>
          <w:b/>
          <w:bCs/>
          <w:sz w:val="26"/>
          <w:szCs w:val="26"/>
        </w:rPr>
        <w:t>¿Qué es Espirituosos España?</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 xml:space="preserve">    • La apuesta por la calidad y la innovación en un mercado cada vez más exigente</w:t>
      </w:r>
    </w:p>
    <w:p w:rsidR="00B92A6D" w:rsidRDefault="00D74ABE">
      <w:pPr>
        <w:jc w:val="both"/>
        <w:rPr>
          <w:rFonts w:ascii="Arial Narrow" w:hAnsi="Arial Narrow"/>
          <w:sz w:val="26"/>
          <w:szCs w:val="26"/>
        </w:rPr>
      </w:pPr>
      <w:r>
        <w:rPr>
          <w:rFonts w:ascii="Arial Narrow" w:eastAsia="Tahoma" w:hAnsi="Arial Narrow" w:cs="Arial"/>
          <w:sz w:val="26"/>
          <w:szCs w:val="26"/>
        </w:rPr>
        <w:t xml:space="preserve">    • La responsabilidad social activa de la industria, que debe combinar el legítimo desarrollo sectorial con el fomento de un consumo responsable de productos con contenido alcohólico.</w:t>
      </w:r>
    </w:p>
    <w:p w:rsidR="00B92A6D" w:rsidRDefault="00B92A6D">
      <w:pPr>
        <w:jc w:val="both"/>
        <w:rPr>
          <w:rFonts w:ascii="Arial Narrow" w:hAnsi="Arial Narrow"/>
          <w:sz w:val="26"/>
          <w:szCs w:val="26"/>
        </w:rPr>
      </w:pPr>
    </w:p>
    <w:p w:rsidR="00B92A6D" w:rsidRDefault="00D74ABE">
      <w:pPr>
        <w:jc w:val="both"/>
        <w:rPr>
          <w:rFonts w:ascii="Arial Narrow" w:hAnsi="Arial Narrow"/>
          <w:sz w:val="26"/>
          <w:szCs w:val="26"/>
        </w:rPr>
      </w:pPr>
      <w:r>
        <w:rPr>
          <w:rFonts w:ascii="Arial Narrow" w:eastAsia="Tahoma" w:hAnsi="Arial Narrow" w:cs="Arial"/>
          <w:sz w:val="26"/>
          <w:szCs w:val="26"/>
        </w:rPr>
        <w:t>Las bebidas espirituosas son las bebidas alcohólicas destiladas a partir de materias primas agrícolas (uva, caña, cereales, remolacha, frutas, etc.). Las principales bebidas espirituosas que se producen tradicionalmente en España son el brandy, whisky, ron, ginebra, licores, aguardientes y orujos.</w:t>
      </w:r>
    </w:p>
    <w:p w:rsidR="00B92A6D" w:rsidRDefault="00B92A6D">
      <w:pPr>
        <w:jc w:val="both"/>
        <w:rPr>
          <w:rFonts w:ascii="Arial Narrow" w:hAnsi="Arial Narrow"/>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B92A6D">
        <w:tc>
          <w:tcPr>
            <w:tcW w:w="7649" w:type="dxa"/>
            <w:tcBorders>
              <w:top w:val="single" w:sz="2" w:space="0" w:color="000000"/>
              <w:left w:val="single" w:sz="2" w:space="0" w:color="000000"/>
              <w:bottom w:val="single" w:sz="2" w:space="0" w:color="000000"/>
              <w:right w:val="single" w:sz="2" w:space="0" w:color="000000"/>
            </w:tcBorders>
          </w:tcPr>
          <w:p w:rsidR="00B92A6D" w:rsidRDefault="00D74ABE">
            <w:pPr>
              <w:widowControl w:val="0"/>
            </w:pPr>
            <w:r>
              <w:rPr>
                <w:rFonts w:ascii="Arial" w:hAnsi="Arial" w:cs="Arial"/>
                <w:i/>
                <w:iCs/>
                <w:sz w:val="22"/>
                <w:szCs w:val="22"/>
              </w:rPr>
              <w:t>Se adjunta fotografía y enlace de audios: audio:</w:t>
            </w:r>
            <w:hyperlink r:id="rId7">
              <w:r>
                <w:rPr>
                  <w:rStyle w:val="EnlacedeInternet"/>
                  <w:rFonts w:ascii="Arial" w:hAnsi="Arial" w:cs="Arial"/>
                  <w:i/>
                  <w:iCs/>
                  <w:sz w:val="22"/>
                  <w:szCs w:val="22"/>
                </w:rPr>
                <w:t>https://ssweb.seap.minhap.es/almacen/descarga/envio/b9e401107ddf755a2bc7ddb76336d4748dadb19e</w:t>
              </w:r>
            </w:hyperlink>
          </w:p>
          <w:p w:rsidR="00B92A6D" w:rsidRDefault="00B92A6D">
            <w:pPr>
              <w:widowControl w:val="0"/>
              <w:rPr>
                <w:rFonts w:ascii="Arial" w:hAnsi="Arial" w:cs="Arial"/>
                <w:i/>
                <w:iCs/>
                <w:sz w:val="22"/>
                <w:szCs w:val="22"/>
              </w:rPr>
            </w:pPr>
          </w:p>
          <w:p w:rsidR="00B92A6D" w:rsidRDefault="00B92A6D">
            <w:pPr>
              <w:widowControl w:val="0"/>
              <w:rPr>
                <w:rFonts w:ascii="Arial" w:hAnsi="Arial" w:cs="Arial"/>
                <w:i/>
                <w:iCs/>
                <w:sz w:val="22"/>
                <w:szCs w:val="22"/>
              </w:rPr>
            </w:pPr>
          </w:p>
        </w:tc>
      </w:tr>
    </w:tbl>
    <w:p w:rsidR="00B92A6D" w:rsidRDefault="00B92A6D">
      <w:pPr>
        <w:rPr>
          <w:rFonts w:ascii="Arial" w:hAnsi="Arial" w:cs="Arial"/>
          <w:b/>
          <w:sz w:val="36"/>
        </w:rPr>
      </w:pPr>
    </w:p>
    <w:sectPr w:rsidR="00B92A6D">
      <w:headerReference w:type="default" r:id="rId8"/>
      <w:pgSz w:w="11906" w:h="16838"/>
      <w:pgMar w:top="1418" w:right="1418" w:bottom="1985" w:left="2835"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DB1" w:rsidRDefault="00D74ABE">
      <w:r>
        <w:separator/>
      </w:r>
    </w:p>
  </w:endnote>
  <w:endnote w:type="continuationSeparator" w:id="0">
    <w:p w:rsidR="00F34DB1" w:rsidRDefault="00D7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DB1" w:rsidRDefault="00D74ABE">
      <w:r>
        <w:separator/>
      </w:r>
    </w:p>
  </w:footnote>
  <w:footnote w:type="continuationSeparator" w:id="0">
    <w:p w:rsidR="00F34DB1" w:rsidRDefault="00D74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A6D" w:rsidRDefault="00B92A6D">
    <w:pPr>
      <w:pStyle w:val="Encabezado"/>
      <w:rPr>
        <w:sz w:val="26"/>
        <w:szCs w:val="26"/>
        <w:u w:val="single"/>
        <w:lang w:val="x-none" w:eastAsia="x-none"/>
      </w:rPr>
    </w:pPr>
  </w:p>
  <w:p w:rsidR="00B92A6D" w:rsidRDefault="00D74ABE">
    <w:pPr>
      <w:pStyle w:val="Encabezado"/>
      <w:rPr>
        <w:sz w:val="26"/>
        <w:szCs w:val="26"/>
        <w:lang w:val="x-none" w:eastAsia="x-none"/>
      </w:rPr>
    </w:pPr>
    <w:r>
      <w:rPr>
        <w:noProof/>
        <w:sz w:val="26"/>
        <w:szCs w:val="26"/>
        <w:lang w:eastAsia="es-ES"/>
      </w:rPr>
      <w:drawing>
        <wp:anchor distT="0" distB="0" distL="0" distR="0" simplePos="0" relativeHeight="5" behindDoc="1" locked="0" layoutInCell="0" allowOverlap="1">
          <wp:simplePos x="0" y="0"/>
          <wp:positionH relativeFrom="column">
            <wp:posOffset>-1360170</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9"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57064"/>
    <w:multiLevelType w:val="multilevel"/>
    <w:tmpl w:val="0D5AA4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0631DC"/>
    <w:multiLevelType w:val="multilevel"/>
    <w:tmpl w:val="1AAEE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6D"/>
    <w:rsid w:val="002C2F0A"/>
    <w:rsid w:val="00B92A6D"/>
    <w:rsid w:val="00D74ABE"/>
    <w:rsid w:val="00EA70AF"/>
    <w:rsid w:val="00F34D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7E011-D447-422E-B6EB-AE6FD012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EnlacedeInternet">
    <w:name w:val="Enlace de Internet"/>
    <w:rPr>
      <w:color w:val="000080"/>
      <w:u w:val="single"/>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ascii="Liberation Serif;Times New Roma" w:hAnsi="Liberation Serif;Times New Roma" w:cs="Lucida Sans"/>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caption111">
    <w:name w:val="caption1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b9e401107ddf755a2bc7ddb76336d4748dadb19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1062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4</cp:revision>
  <dcterms:created xsi:type="dcterms:W3CDTF">2023-11-23T11:25:00Z</dcterms:created>
  <dcterms:modified xsi:type="dcterms:W3CDTF">2023-11-23T12:23:00Z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