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F3549" w:rsidRDefault="006F3549">
      <w:pPr>
        <w:rPr>
          <w:rFonts w:ascii="Arial Narrow" w:hAnsi="Arial Narrow"/>
        </w:rPr>
      </w:pPr>
    </w:p>
    <w:p w:rsidR="006F3549" w:rsidRDefault="00917133">
      <w:pPr>
        <w:pStyle w:val="Textoindependiente"/>
        <w:tabs>
          <w:tab w:val="left" w:pos="0"/>
        </w:tabs>
        <w:spacing w:line="240" w:lineRule="auto"/>
        <w:rPr>
          <w:rFonts w:ascii="Arial Narrow" w:hAnsi="Arial Narrow" w:cs="Arial Narrow"/>
          <w:b/>
          <w:bCs/>
          <w:sz w:val="40"/>
          <w:szCs w:val="40"/>
        </w:rPr>
      </w:pPr>
      <w:r>
        <w:rPr>
          <w:rFonts w:ascii="Arial Narrow" w:hAnsi="Arial Narrow" w:cs="Arial Narrow"/>
          <w:b/>
          <w:bCs/>
          <w:sz w:val="40"/>
          <w:szCs w:val="40"/>
        </w:rPr>
        <w:t>La Policía Local interpone 31 denunc</w:t>
      </w:r>
      <w:r w:rsidR="004A2947">
        <w:rPr>
          <w:rFonts w:ascii="Arial Narrow" w:hAnsi="Arial Narrow" w:cs="Arial Narrow"/>
          <w:b/>
          <w:bCs/>
          <w:sz w:val="40"/>
          <w:szCs w:val="40"/>
        </w:rPr>
        <w:t>ias en los controles realizados</w:t>
      </w:r>
      <w:bookmarkStart w:id="0" w:name="_GoBack"/>
      <w:bookmarkEnd w:id="0"/>
      <w:r>
        <w:rPr>
          <w:rFonts w:ascii="Arial Narrow" w:hAnsi="Arial Narrow" w:cs="Arial Narrow"/>
          <w:b/>
          <w:bCs/>
          <w:sz w:val="40"/>
          <w:szCs w:val="40"/>
        </w:rPr>
        <w:t xml:space="preserve"> en la</w:t>
      </w:r>
      <w:r w:rsidR="002F5195">
        <w:rPr>
          <w:rFonts w:ascii="Arial Narrow" w:hAnsi="Arial Narrow" w:cs="Arial Narrow"/>
          <w:b/>
          <w:bCs/>
          <w:sz w:val="40"/>
          <w:szCs w:val="40"/>
        </w:rPr>
        <w:t>s</w:t>
      </w:r>
      <w:r>
        <w:rPr>
          <w:rFonts w:ascii="Arial Narrow" w:hAnsi="Arial Narrow" w:cs="Arial Narrow"/>
          <w:b/>
          <w:bCs/>
          <w:sz w:val="40"/>
          <w:szCs w:val="40"/>
        </w:rPr>
        <w:t xml:space="preserve"> zonas de botellón </w:t>
      </w:r>
    </w:p>
    <w:p w:rsidR="006F3549" w:rsidRPr="002F5195" w:rsidRDefault="00917133">
      <w:pPr>
        <w:pStyle w:val="Textoindependiente"/>
        <w:tabs>
          <w:tab w:val="left" w:pos="0"/>
        </w:tabs>
        <w:spacing w:line="240" w:lineRule="auto"/>
        <w:rPr>
          <w:sz w:val="36"/>
          <w:szCs w:val="36"/>
        </w:rPr>
      </w:pPr>
      <w:r w:rsidRPr="002F5195">
        <w:rPr>
          <w:rFonts w:ascii="Arial Narrow" w:hAnsi="Arial Narrow" w:cs="Arial Narrow"/>
          <w:sz w:val="36"/>
          <w:szCs w:val="36"/>
        </w:rPr>
        <w:t xml:space="preserve">Las intervenciones tuvieron lugar durante el pasado fin de semana </w:t>
      </w:r>
    </w:p>
    <w:p w:rsidR="006F3549" w:rsidRDefault="006F3549">
      <w:pPr>
        <w:pStyle w:val="Textoindependiente"/>
        <w:spacing w:line="240" w:lineRule="auto"/>
        <w:rPr>
          <w:rFonts w:ascii="Arial Narrow" w:hAnsi="Arial Narrow" w:cs="Arial Narrow"/>
          <w:b/>
          <w:bCs/>
          <w:sz w:val="14"/>
          <w:szCs w:val="36"/>
        </w:rPr>
      </w:pPr>
    </w:p>
    <w:p w:rsidR="006F3549" w:rsidRPr="002F5195" w:rsidRDefault="002F5195">
      <w:pPr>
        <w:pStyle w:val="Textoindependiente"/>
        <w:spacing w:line="240" w:lineRule="auto"/>
        <w:jc w:val="both"/>
        <w:rPr>
          <w:rFonts w:ascii="Arial Narrow" w:hAnsi="Arial Narrow"/>
        </w:rPr>
      </w:pPr>
      <w:r>
        <w:rPr>
          <w:rFonts w:ascii="Arial Narrow" w:hAnsi="Arial Narrow" w:cs="Arial Narrow"/>
          <w:b/>
          <w:bCs/>
          <w:sz w:val="26"/>
          <w:szCs w:val="26"/>
        </w:rPr>
        <w:t>28</w:t>
      </w:r>
      <w:r w:rsidR="00917133" w:rsidRPr="002F5195">
        <w:rPr>
          <w:rFonts w:ascii="Arial Narrow" w:hAnsi="Arial Narrow" w:cs="Arial Narrow"/>
          <w:b/>
          <w:bCs/>
          <w:sz w:val="26"/>
          <w:szCs w:val="26"/>
        </w:rPr>
        <w:t xml:space="preserve"> de noviembre de 2023.</w:t>
      </w:r>
      <w:r w:rsidR="00917133" w:rsidRPr="002F5195">
        <w:rPr>
          <w:rFonts w:ascii="Arial Narrow" w:hAnsi="Arial Narrow" w:cs="Arial Narrow"/>
          <w:sz w:val="26"/>
          <w:szCs w:val="26"/>
        </w:rPr>
        <w:t xml:space="preserve"> </w:t>
      </w:r>
      <w:r>
        <w:rPr>
          <w:rFonts w:ascii="Arial Narrow" w:hAnsi="Arial Narrow" w:cs="Trebuchet MS"/>
          <w:sz w:val="26"/>
          <w:szCs w:val="26"/>
        </w:rPr>
        <w:t xml:space="preserve">La Policía Local </w:t>
      </w:r>
      <w:r w:rsidR="00917133" w:rsidRPr="002F5195">
        <w:rPr>
          <w:rFonts w:ascii="Arial Narrow" w:hAnsi="Arial Narrow" w:cs="Trebuchet MS"/>
          <w:sz w:val="26"/>
          <w:szCs w:val="26"/>
        </w:rPr>
        <w:t>ha intensificado los controles</w:t>
      </w:r>
      <w:r>
        <w:rPr>
          <w:rFonts w:ascii="Arial Narrow" w:hAnsi="Arial Narrow" w:cs="Trebuchet MS"/>
          <w:sz w:val="26"/>
          <w:szCs w:val="26"/>
        </w:rPr>
        <w:t xml:space="preserve"> durante el pasado fin de semana</w:t>
      </w:r>
      <w:r w:rsidR="00917133" w:rsidRPr="002F5195">
        <w:rPr>
          <w:rFonts w:ascii="Arial Narrow" w:hAnsi="Arial Narrow" w:cs="Trebuchet MS"/>
          <w:sz w:val="26"/>
          <w:szCs w:val="26"/>
        </w:rPr>
        <w:t xml:space="preserve"> con el objetivo de evitar concentraciones de personas consumiendo alcohol y perturbar la pacífica convivencia. El resultado de los mismos han sido  31 denuncias.</w:t>
      </w:r>
    </w:p>
    <w:p w:rsidR="006F3549" w:rsidRDefault="002F5195">
      <w:pPr>
        <w:pStyle w:val="Textoindependiente"/>
        <w:spacing w:line="240" w:lineRule="auto"/>
        <w:jc w:val="both"/>
        <w:rPr>
          <w:rFonts w:ascii="Arial Narrow" w:hAnsi="Arial Narrow" w:cs="Trebuchet MS"/>
          <w:sz w:val="26"/>
          <w:szCs w:val="26"/>
        </w:rPr>
      </w:pPr>
      <w:r>
        <w:rPr>
          <w:rFonts w:ascii="Arial Narrow" w:hAnsi="Arial Narrow" w:cs="Trebuchet MS"/>
          <w:sz w:val="26"/>
          <w:szCs w:val="26"/>
        </w:rPr>
        <w:t>El teniente de alcaldesa de S</w:t>
      </w:r>
      <w:r w:rsidR="00917133" w:rsidRPr="002F5195">
        <w:rPr>
          <w:rFonts w:ascii="Arial Narrow" w:hAnsi="Arial Narrow" w:cs="Trebuchet MS"/>
          <w:sz w:val="26"/>
          <w:szCs w:val="26"/>
        </w:rPr>
        <w:t>eguridad, José Ignacio Martínez</w:t>
      </w:r>
      <w:r>
        <w:rPr>
          <w:rFonts w:ascii="Arial Narrow" w:hAnsi="Arial Narrow" w:cs="Trebuchet MS"/>
          <w:sz w:val="26"/>
          <w:szCs w:val="26"/>
        </w:rPr>
        <w:t xml:space="preserve">, asegura </w:t>
      </w:r>
      <w:r w:rsidR="00917133" w:rsidRPr="002F5195">
        <w:rPr>
          <w:rFonts w:ascii="Arial Narrow" w:hAnsi="Arial Narrow" w:cs="Trebuchet MS"/>
          <w:sz w:val="26"/>
          <w:szCs w:val="26"/>
        </w:rPr>
        <w:t xml:space="preserve"> que</w:t>
      </w:r>
      <w:r>
        <w:rPr>
          <w:rFonts w:ascii="Arial Narrow" w:hAnsi="Arial Narrow" w:cs="Trebuchet MS"/>
          <w:sz w:val="26"/>
          <w:szCs w:val="26"/>
        </w:rPr>
        <w:t xml:space="preserve"> “</w:t>
      </w:r>
      <w:r w:rsidR="00917133" w:rsidRPr="002F5195">
        <w:rPr>
          <w:rFonts w:ascii="Arial Narrow" w:hAnsi="Arial Narrow" w:cs="Trebuchet MS"/>
          <w:sz w:val="26"/>
          <w:szCs w:val="26"/>
        </w:rPr>
        <w:t>la seguridad, en todas sus vertientes</w:t>
      </w:r>
      <w:r>
        <w:rPr>
          <w:rFonts w:ascii="Arial Narrow" w:hAnsi="Arial Narrow" w:cs="Trebuchet MS"/>
          <w:sz w:val="26"/>
          <w:szCs w:val="26"/>
        </w:rPr>
        <w:t>,</w:t>
      </w:r>
      <w:r w:rsidR="00917133" w:rsidRPr="002F5195">
        <w:rPr>
          <w:rFonts w:ascii="Arial Narrow" w:hAnsi="Arial Narrow" w:cs="Trebuchet MS"/>
          <w:sz w:val="26"/>
          <w:szCs w:val="26"/>
        </w:rPr>
        <w:t xml:space="preserve"> es una prioridad</w:t>
      </w:r>
      <w:r>
        <w:rPr>
          <w:rFonts w:ascii="Arial Narrow" w:hAnsi="Arial Narrow" w:cs="Trebuchet MS"/>
          <w:sz w:val="26"/>
          <w:szCs w:val="26"/>
        </w:rPr>
        <w:t xml:space="preserve"> para este Gobierno municipal</w:t>
      </w:r>
      <w:r w:rsidR="00917133" w:rsidRPr="002F5195">
        <w:rPr>
          <w:rFonts w:ascii="Arial Narrow" w:hAnsi="Arial Narrow" w:cs="Trebuchet MS"/>
          <w:sz w:val="26"/>
          <w:szCs w:val="26"/>
        </w:rPr>
        <w:t xml:space="preserve"> y</w:t>
      </w:r>
      <w:r>
        <w:rPr>
          <w:rFonts w:ascii="Arial Narrow" w:hAnsi="Arial Narrow" w:cs="Trebuchet MS"/>
          <w:sz w:val="26"/>
          <w:szCs w:val="26"/>
        </w:rPr>
        <w:t>,</w:t>
      </w:r>
      <w:r w:rsidR="00917133" w:rsidRPr="002F5195">
        <w:rPr>
          <w:rFonts w:ascii="Arial Narrow" w:hAnsi="Arial Narrow" w:cs="Trebuchet MS"/>
          <w:sz w:val="26"/>
          <w:szCs w:val="26"/>
        </w:rPr>
        <w:t xml:space="preserve"> por ese motivo</w:t>
      </w:r>
      <w:r>
        <w:rPr>
          <w:rFonts w:ascii="Arial Narrow" w:hAnsi="Arial Narrow" w:cs="Trebuchet MS"/>
          <w:sz w:val="26"/>
          <w:szCs w:val="26"/>
        </w:rPr>
        <w:t>,</w:t>
      </w:r>
      <w:r w:rsidR="00917133" w:rsidRPr="002F5195">
        <w:rPr>
          <w:rFonts w:ascii="Arial Narrow" w:hAnsi="Arial Narrow" w:cs="Trebuchet MS"/>
          <w:sz w:val="26"/>
          <w:szCs w:val="26"/>
        </w:rPr>
        <w:t xml:space="preserve"> la Policía Local ha estado y seguirá estando  vigilando y denunciando en estas zo</w:t>
      </w:r>
      <w:r>
        <w:rPr>
          <w:rFonts w:ascii="Arial Narrow" w:hAnsi="Arial Narrow" w:cs="Trebuchet MS"/>
          <w:sz w:val="26"/>
          <w:szCs w:val="26"/>
        </w:rPr>
        <w:t>na con el objetivo de que todos</w:t>
      </w:r>
      <w:r w:rsidR="00917133" w:rsidRPr="002F5195">
        <w:rPr>
          <w:rFonts w:ascii="Arial Narrow" w:hAnsi="Arial Narrow" w:cs="Trebuchet MS"/>
          <w:sz w:val="26"/>
          <w:szCs w:val="26"/>
        </w:rPr>
        <w:t xml:space="preserve"> podamos disfrutar de unas fechas importantes en Jerez”. </w:t>
      </w:r>
    </w:p>
    <w:p w:rsidR="00C22E82" w:rsidRDefault="00801F4D">
      <w:pPr>
        <w:pStyle w:val="Textoindependiente"/>
        <w:spacing w:line="240" w:lineRule="auto"/>
        <w:jc w:val="both"/>
        <w:rPr>
          <w:rFonts w:ascii="Arial Narrow" w:hAnsi="Arial Narrow" w:cs="Trebuchet MS"/>
          <w:sz w:val="26"/>
          <w:szCs w:val="26"/>
        </w:rPr>
      </w:pPr>
      <w:r>
        <w:rPr>
          <w:rFonts w:ascii="Arial Narrow" w:hAnsi="Arial Narrow" w:cs="Trebuchet MS"/>
          <w:sz w:val="26"/>
          <w:szCs w:val="26"/>
        </w:rPr>
        <w:t xml:space="preserve">Martínez añade que “como ya explicó la alcaldesa en la presentación del programa de Navidad, uno de nuestros objetivos es conseguir una Navidad más segura por lo que desde Policía Local estamos muy pendientes para evitar aglomeraciones y actividades que puedan suponer una molestia para las personas que quieren disfrutar del </w:t>
      </w:r>
      <w:r w:rsidR="002E4D2B">
        <w:rPr>
          <w:rFonts w:ascii="Arial Narrow" w:hAnsi="Arial Narrow" w:cs="Trebuchet MS"/>
          <w:sz w:val="26"/>
          <w:szCs w:val="26"/>
        </w:rPr>
        <w:t xml:space="preserve">maravilloso ambiente de nuestra ciudad en Navidad </w:t>
      </w:r>
      <w:r>
        <w:rPr>
          <w:rFonts w:ascii="Arial Narrow" w:hAnsi="Arial Narrow" w:cs="Trebuchet MS"/>
          <w:sz w:val="26"/>
          <w:szCs w:val="26"/>
        </w:rPr>
        <w:t xml:space="preserve"> o para los vecinos  </w:t>
      </w:r>
      <w:r w:rsidR="002E4D2B">
        <w:rPr>
          <w:rFonts w:ascii="Arial Narrow" w:hAnsi="Arial Narrow" w:cs="Trebuchet MS"/>
          <w:sz w:val="26"/>
          <w:szCs w:val="26"/>
        </w:rPr>
        <w:t>de las zonas afectadas</w:t>
      </w:r>
      <w:r w:rsidR="00C22E82">
        <w:rPr>
          <w:rFonts w:ascii="Arial Narrow" w:hAnsi="Arial Narrow" w:cs="Trebuchet MS"/>
          <w:sz w:val="26"/>
          <w:szCs w:val="26"/>
        </w:rPr>
        <w:t>. Estamos trabajando desde el verano en la planificación de este evento festivo que es uno de los más importantes para la ciudad”.</w:t>
      </w:r>
    </w:p>
    <w:p w:rsidR="00801F4D" w:rsidRPr="002F5195" w:rsidRDefault="00C22E82">
      <w:pPr>
        <w:pStyle w:val="Textoindependiente"/>
        <w:spacing w:line="240" w:lineRule="auto"/>
        <w:jc w:val="both"/>
        <w:rPr>
          <w:rFonts w:ascii="Arial Narrow" w:hAnsi="Arial Narrow"/>
        </w:rPr>
      </w:pPr>
      <w:r>
        <w:rPr>
          <w:rFonts w:ascii="Arial Narrow" w:hAnsi="Arial Narrow" w:cs="Trebuchet MS"/>
          <w:sz w:val="26"/>
          <w:szCs w:val="26"/>
        </w:rPr>
        <w:t xml:space="preserve">“Todos sabemos lo importantes que son las zambombas y el reclamo turístico que suponen pero estamos trabajando para que su celebración </w:t>
      </w:r>
      <w:r w:rsidR="00697B8D">
        <w:rPr>
          <w:rFonts w:ascii="Arial Narrow" w:hAnsi="Arial Narrow" w:cs="Trebuchet MS"/>
          <w:sz w:val="26"/>
          <w:szCs w:val="26"/>
        </w:rPr>
        <w:t xml:space="preserve">se realice de una forma segura y, sobre todo, con las menores molestias para vecinos y hosteleros del Centro”, añade el teniente de alcaldesa. </w:t>
      </w:r>
      <w:r w:rsidR="002E4D2B">
        <w:rPr>
          <w:rFonts w:ascii="Arial Narrow" w:hAnsi="Arial Narrow" w:cs="Trebuchet MS"/>
          <w:sz w:val="26"/>
          <w:szCs w:val="26"/>
        </w:rPr>
        <w:t xml:space="preserve"> </w:t>
      </w:r>
    </w:p>
    <w:p w:rsidR="006F3549" w:rsidRPr="002F5195" w:rsidRDefault="00917133">
      <w:pPr>
        <w:jc w:val="both"/>
        <w:rPr>
          <w:rFonts w:ascii="Arial Narrow" w:hAnsi="Arial Narrow"/>
          <w:sz w:val="26"/>
          <w:szCs w:val="26"/>
        </w:rPr>
      </w:pPr>
      <w:r w:rsidRPr="002F5195">
        <w:rPr>
          <w:rFonts w:ascii="Arial Narrow" w:hAnsi="Arial Narrow" w:cs="Trebuchet MS"/>
          <w:sz w:val="26"/>
          <w:szCs w:val="26"/>
        </w:rPr>
        <w:t xml:space="preserve">Las zonas en las que especialmente se </w:t>
      </w:r>
      <w:r w:rsidR="00801F4D">
        <w:rPr>
          <w:rFonts w:ascii="Arial Narrow" w:hAnsi="Arial Narrow" w:cs="Trebuchet MS"/>
          <w:sz w:val="26"/>
          <w:szCs w:val="26"/>
        </w:rPr>
        <w:t>ha ejercido vigilancia</w:t>
      </w:r>
      <w:r w:rsidRPr="002F5195">
        <w:rPr>
          <w:rFonts w:ascii="Arial Narrow" w:hAnsi="Arial Narrow" w:cs="Trebuchet MS"/>
          <w:sz w:val="26"/>
          <w:szCs w:val="26"/>
        </w:rPr>
        <w:t xml:space="preserve"> p</w:t>
      </w:r>
      <w:r w:rsidR="00801F4D">
        <w:rPr>
          <w:rFonts w:ascii="Arial Narrow" w:hAnsi="Arial Narrow" w:cs="Trebuchet MS"/>
          <w:sz w:val="26"/>
          <w:szCs w:val="26"/>
        </w:rPr>
        <w:t>or parte de los agentes</w:t>
      </w:r>
      <w:r w:rsidR="002F5195">
        <w:rPr>
          <w:rFonts w:ascii="Arial Narrow" w:hAnsi="Arial Narrow" w:cs="Trebuchet MS"/>
          <w:sz w:val="26"/>
          <w:szCs w:val="26"/>
        </w:rPr>
        <w:t xml:space="preserve"> fueron en la</w:t>
      </w:r>
      <w:r w:rsidRPr="002F5195">
        <w:rPr>
          <w:rFonts w:ascii="Arial Narrow" w:hAnsi="Arial Narrow" w:cs="Trebuchet MS"/>
          <w:sz w:val="26"/>
          <w:szCs w:val="26"/>
        </w:rPr>
        <w:t xml:space="preserve"> Calle Jorge </w:t>
      </w:r>
      <w:proofErr w:type="spellStart"/>
      <w:r w:rsidRPr="002F5195">
        <w:rPr>
          <w:rFonts w:ascii="Arial Narrow" w:hAnsi="Arial Narrow" w:cs="Trebuchet MS"/>
          <w:sz w:val="26"/>
          <w:szCs w:val="26"/>
        </w:rPr>
        <w:t>Bocuze</w:t>
      </w:r>
      <w:proofErr w:type="spellEnd"/>
      <w:r w:rsidRPr="002F5195">
        <w:rPr>
          <w:rFonts w:ascii="Arial Narrow" w:hAnsi="Arial Narrow" w:cs="Trebuchet MS"/>
          <w:sz w:val="26"/>
          <w:szCs w:val="26"/>
        </w:rPr>
        <w:t xml:space="preserve">, Alameda Vieja, Plaza de la Encarnación, lugar donde los jóvenes allí concentrados al percatarse de la presencia policial emprendieron la fuga. También se llevaron a cabo en la  Plaza Belén, Calle Tornería, Plaza Plateros y Calle Algarve. En esta última se </w:t>
      </w:r>
      <w:r w:rsidR="002F5195">
        <w:rPr>
          <w:rFonts w:ascii="Arial Narrow" w:hAnsi="Arial Narrow" w:cs="Trebuchet MS"/>
          <w:sz w:val="26"/>
          <w:szCs w:val="26"/>
        </w:rPr>
        <w:t>actuó especialmente</w:t>
      </w:r>
      <w:r w:rsidRPr="002F5195">
        <w:rPr>
          <w:rFonts w:ascii="Arial Narrow" w:hAnsi="Arial Narrow" w:cs="Trebuchet MS"/>
          <w:sz w:val="26"/>
          <w:szCs w:val="26"/>
        </w:rPr>
        <w:t xml:space="preserve"> debido a la aglomeración de personas en el lugar. </w:t>
      </w:r>
    </w:p>
    <w:p w:rsidR="006F3549" w:rsidRPr="002F5195" w:rsidRDefault="006F3549">
      <w:pPr>
        <w:ind w:left="567"/>
        <w:jc w:val="both"/>
        <w:rPr>
          <w:rFonts w:ascii="Arial Narrow" w:hAnsi="Arial Narrow" w:cs="Trebuchet MS"/>
        </w:rPr>
      </w:pPr>
    </w:p>
    <w:p w:rsidR="006F3549" w:rsidRDefault="00917133">
      <w:pPr>
        <w:pStyle w:val="Textoindependiente"/>
        <w:spacing w:line="240" w:lineRule="auto"/>
        <w:jc w:val="both"/>
        <w:rPr>
          <w:rFonts w:ascii="Arial Narrow" w:hAnsi="Arial Narrow" w:cs="Trebuchet MS"/>
          <w:sz w:val="26"/>
          <w:szCs w:val="26"/>
        </w:rPr>
      </w:pPr>
      <w:r w:rsidRPr="002F5195">
        <w:rPr>
          <w:rFonts w:ascii="Arial Narrow" w:hAnsi="Arial Narrow" w:cs="Trebuchet MS"/>
          <w:sz w:val="26"/>
          <w:szCs w:val="26"/>
        </w:rPr>
        <w:t>Como resultado de estos controles se han interpuesto un total de 31 denuncias. Igualmente se han denunciado a 2 personas por realizar sus necesidades fisiológicas en la vía pública.</w:t>
      </w:r>
    </w:p>
    <w:p w:rsidR="002F5195" w:rsidRDefault="002F5195">
      <w:pPr>
        <w:pStyle w:val="Textoindependiente"/>
        <w:spacing w:line="240" w:lineRule="auto"/>
        <w:jc w:val="both"/>
        <w:rPr>
          <w:rFonts w:ascii="Arial Narrow" w:hAnsi="Arial Narrow" w:cs="Trebuchet MS"/>
          <w:sz w:val="26"/>
          <w:szCs w:val="26"/>
        </w:rPr>
      </w:pPr>
      <w:r>
        <w:rPr>
          <w:rFonts w:ascii="Arial Narrow" w:hAnsi="Arial Narrow" w:cs="Trebuchet MS"/>
          <w:sz w:val="26"/>
          <w:szCs w:val="26"/>
        </w:rPr>
        <w:t xml:space="preserve">Por otro lado, agentes de la Policía Local detectaron en la Zona Centro a una persona que se encontraba bajo requisitoria judicial, ordenando su detención e </w:t>
      </w:r>
      <w:r>
        <w:rPr>
          <w:rFonts w:ascii="Arial Narrow" w:hAnsi="Arial Narrow" w:cs="Trebuchet MS"/>
          <w:sz w:val="26"/>
          <w:szCs w:val="26"/>
        </w:rPr>
        <w:lastRenderedPageBreak/>
        <w:t xml:space="preserve">ingreso en prisión por lo que fue trasladada a la Comisaría del Cuerpo Nacional de Policía, dando cuenta al Juzgado correspondiente.  </w:t>
      </w:r>
    </w:p>
    <w:p w:rsidR="002F5195" w:rsidRDefault="002F5195" w:rsidP="002F5195">
      <w:pPr>
        <w:pStyle w:val="Textoindependiente"/>
        <w:spacing w:line="240" w:lineRule="auto"/>
        <w:jc w:val="both"/>
        <w:rPr>
          <w:rFonts w:ascii="Arial Narrow" w:hAnsi="Arial Narrow" w:cs="Trebuchet MS"/>
          <w:sz w:val="26"/>
          <w:szCs w:val="26"/>
        </w:rPr>
      </w:pPr>
      <w:r>
        <w:rPr>
          <w:rFonts w:ascii="Arial Narrow" w:hAnsi="Arial Narrow" w:cs="Trebuchet MS"/>
          <w:sz w:val="26"/>
          <w:szCs w:val="26"/>
        </w:rPr>
        <w:t xml:space="preserve">Igualmente, se han realizado un total de 10 actuaciones de servicios humanitarios para atender a personas de edad avanzada que habían sufrido caídas en el interior de sus domicilios. Se requirieron presencia de ambulancia para trasladarles a centros médicos, siendo atendidos por los agentes actuantes mientras llegaban las ambulancias.  </w:t>
      </w:r>
    </w:p>
    <w:p w:rsidR="006F3549" w:rsidRPr="002F5195" w:rsidRDefault="006F3549">
      <w:pPr>
        <w:pStyle w:val="Textoindependiente"/>
        <w:spacing w:line="240" w:lineRule="auto"/>
        <w:jc w:val="both"/>
        <w:rPr>
          <w:rFonts w:ascii="Arial Narrow" w:hAnsi="Arial Narrow"/>
        </w:rPr>
      </w:pPr>
    </w:p>
    <w:sectPr w:rsidR="006F3549" w:rsidRPr="002F5195">
      <w:head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3CE" w:rsidRDefault="00917133">
      <w:r>
        <w:separator/>
      </w:r>
    </w:p>
  </w:endnote>
  <w:endnote w:type="continuationSeparator" w:id="0">
    <w:p w:rsidR="00A323CE" w:rsidRDefault="0091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3CE" w:rsidRDefault="00917133">
      <w:r>
        <w:separator/>
      </w:r>
    </w:p>
  </w:footnote>
  <w:footnote w:type="continuationSeparator" w:id="0">
    <w:p w:rsidR="00A323CE" w:rsidRDefault="00917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549" w:rsidRDefault="006F3549">
    <w:pPr>
      <w:pStyle w:val="Encabezado"/>
      <w:rPr>
        <w:sz w:val="26"/>
        <w:szCs w:val="26"/>
        <w:u w:val="single"/>
        <w:lang w:val="x-none" w:eastAsia="x-none"/>
      </w:rPr>
    </w:pPr>
  </w:p>
  <w:p w:rsidR="006F3549" w:rsidRDefault="00917133">
    <w:pPr>
      <w:pStyle w:val="Encabezado"/>
      <w:rPr>
        <w:sz w:val="26"/>
        <w:szCs w:val="26"/>
        <w:lang w:val="x-none" w:eastAsia="x-none"/>
      </w:rPr>
    </w:pPr>
    <w:r>
      <w:rPr>
        <w:noProof/>
        <w:sz w:val="26"/>
        <w:szCs w:val="26"/>
        <w:lang w:eastAsia="es-ES"/>
      </w:rPr>
      <w:drawing>
        <wp:anchor distT="0" distB="0" distL="0" distR="0" simplePos="0" relativeHeight="2"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E59C0"/>
    <w:multiLevelType w:val="multilevel"/>
    <w:tmpl w:val="D49AB5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C271C60"/>
    <w:multiLevelType w:val="multilevel"/>
    <w:tmpl w:val="A852C3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49"/>
    <w:rsid w:val="002E4D2B"/>
    <w:rsid w:val="002F5195"/>
    <w:rsid w:val="004A2947"/>
    <w:rsid w:val="00697B8D"/>
    <w:rsid w:val="006F3549"/>
    <w:rsid w:val="00801F4D"/>
    <w:rsid w:val="00917133"/>
    <w:rsid w:val="00A323CE"/>
    <w:rsid w:val="00C22E8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B297A-BFAC-436B-B762-64C8181F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rPr>
      <w:color w:val="000080"/>
      <w:u w:val="single"/>
    </w:rPr>
  </w:style>
  <w:style w:type="character" w:customStyle="1" w:styleId="Textoennegrita1">
    <w:name w:val="Texto en negrita1"/>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647642">
      <w:bodyDiv w:val="1"/>
      <w:marLeft w:val="0"/>
      <w:marRight w:val="0"/>
      <w:marTop w:val="0"/>
      <w:marBottom w:val="0"/>
      <w:divBdr>
        <w:top w:val="none" w:sz="0" w:space="0" w:color="auto"/>
        <w:left w:val="none" w:sz="0" w:space="0" w:color="auto"/>
        <w:bottom w:val="none" w:sz="0" w:space="0" w:color="auto"/>
        <w:right w:val="none" w:sz="0" w:space="0" w:color="auto"/>
      </w:divBdr>
    </w:div>
    <w:div w:id="875583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441</Words>
  <Characters>2430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9</cp:revision>
  <dcterms:created xsi:type="dcterms:W3CDTF">2023-11-28T07:49:00Z</dcterms:created>
  <dcterms:modified xsi:type="dcterms:W3CDTF">2023-11-28T08:33:00Z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