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A5CB0" w:rsidRDefault="0039257F">
      <w:pPr>
        <w:rPr>
          <w:rFonts w:ascii="Arial Narrow" w:hAnsi="Arial Narrow"/>
          <w:sz w:val="40"/>
          <w:szCs w:val="40"/>
        </w:rPr>
      </w:pPr>
      <w:r>
        <w:rPr>
          <w:rFonts w:ascii="Arial Narrow" w:hAnsi="Arial Narrow" w:cs="Trebuchet MS"/>
          <w:b/>
          <w:bCs/>
          <w:sz w:val="40"/>
          <w:szCs w:val="40"/>
        </w:rPr>
        <w:t>El Gobierno ultima la contratación de las obras de construcción del nuevo bulevar de Entrevías</w:t>
      </w:r>
    </w:p>
    <w:p w:rsidR="003A5CB0" w:rsidRDefault="003A5CB0">
      <w:pPr>
        <w:rPr>
          <w:rFonts w:ascii="Arial Narrow" w:hAnsi="Arial Narrow"/>
          <w:sz w:val="36"/>
          <w:szCs w:val="36"/>
        </w:rPr>
      </w:pPr>
    </w:p>
    <w:p w:rsidR="003A5CB0" w:rsidRPr="0039257F" w:rsidRDefault="0039257F">
      <w:pPr>
        <w:rPr>
          <w:sz w:val="36"/>
          <w:szCs w:val="36"/>
        </w:rPr>
      </w:pPr>
      <w:r w:rsidRPr="0039257F">
        <w:rPr>
          <w:rFonts w:ascii="Arial Narrow" w:hAnsi="Arial Narrow"/>
          <w:sz w:val="36"/>
          <w:szCs w:val="36"/>
        </w:rPr>
        <w:t xml:space="preserve">Esta actuación tiene como objeto </w:t>
      </w:r>
      <w:r w:rsidRPr="0039257F">
        <w:rPr>
          <w:rFonts w:ascii="Arial Narrow" w:hAnsi="Arial Narrow" w:cs="Trebuchet MS"/>
          <w:color w:val="000000"/>
          <w:sz w:val="36"/>
          <w:szCs w:val="36"/>
        </w:rPr>
        <w:t xml:space="preserve">la recuperación de </w:t>
      </w:r>
      <w:r w:rsidRPr="0039257F">
        <w:rPr>
          <w:rFonts w:ascii="Arial Narrow" w:hAnsi="Arial Narrow" w:cs="Trebuchet MS"/>
          <w:color w:val="000000"/>
          <w:sz w:val="36"/>
          <w:szCs w:val="36"/>
        </w:rPr>
        <w:t xml:space="preserve">unos terrenos situados entre las calles </w:t>
      </w:r>
      <w:r>
        <w:rPr>
          <w:rFonts w:ascii="Arial Narrow" w:hAnsi="Arial Narrow" w:cs="Trebuchet MS"/>
          <w:color w:val="000000"/>
          <w:sz w:val="36"/>
          <w:szCs w:val="36"/>
        </w:rPr>
        <w:t xml:space="preserve">Oro y </w:t>
      </w:r>
      <w:proofErr w:type="spellStart"/>
      <w:r>
        <w:rPr>
          <w:rFonts w:ascii="Arial Narrow" w:hAnsi="Arial Narrow" w:cs="Trebuchet MS"/>
          <w:color w:val="000000"/>
          <w:sz w:val="36"/>
          <w:szCs w:val="36"/>
        </w:rPr>
        <w:t>Almargen</w:t>
      </w:r>
      <w:proofErr w:type="spellEnd"/>
      <w:r>
        <w:rPr>
          <w:rFonts w:ascii="Arial Narrow" w:hAnsi="Arial Narrow" w:cs="Trebuchet MS"/>
          <w:color w:val="000000"/>
          <w:sz w:val="36"/>
          <w:szCs w:val="36"/>
        </w:rPr>
        <w:t xml:space="preserve"> para uso vecinal</w:t>
      </w:r>
      <w:r w:rsidRPr="0039257F">
        <w:rPr>
          <w:rFonts w:ascii="Arial Narrow" w:hAnsi="Arial Narrow" w:cs="Trebuchet MS"/>
          <w:color w:val="000000"/>
          <w:sz w:val="36"/>
          <w:szCs w:val="36"/>
        </w:rPr>
        <w:t xml:space="preserve"> así como la mejora de la accesibilidad </w:t>
      </w:r>
    </w:p>
    <w:p w:rsidR="003A5CB0" w:rsidRDefault="003A5CB0"/>
    <w:p w:rsidR="003A5CB0" w:rsidRDefault="003925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Pr>
          <w:rFonts w:ascii="Arial Narrow" w:hAnsi="Arial Narrow" w:cs="Trebuchet MS"/>
          <w:b/>
          <w:bCs/>
          <w:color w:val="000000"/>
          <w:sz w:val="26"/>
          <w:szCs w:val="26"/>
        </w:rPr>
        <w:t>5 de diciembre de 2023.</w:t>
      </w:r>
      <w:r>
        <w:rPr>
          <w:rFonts w:ascii="Arial Narrow" w:hAnsi="Arial Narrow" w:cs="Trebuchet MS"/>
          <w:color w:val="000000"/>
          <w:sz w:val="26"/>
          <w:szCs w:val="26"/>
        </w:rPr>
        <w:t xml:space="preserve"> El Ayuntamiento está ultimando el procedimiento de contratación de las obras de construcción de un bulevar entre las c</w:t>
      </w:r>
      <w:r>
        <w:rPr>
          <w:rFonts w:ascii="Arial Narrow" w:hAnsi="Arial Narrow" w:cs="Trebuchet MS"/>
          <w:color w:val="000000"/>
          <w:sz w:val="26"/>
          <w:szCs w:val="26"/>
        </w:rPr>
        <w:t xml:space="preserve">alles Oro y </w:t>
      </w:r>
      <w:proofErr w:type="spellStart"/>
      <w:r>
        <w:rPr>
          <w:rFonts w:ascii="Arial Narrow" w:hAnsi="Arial Narrow" w:cs="Trebuchet MS"/>
          <w:color w:val="000000"/>
          <w:sz w:val="26"/>
          <w:szCs w:val="26"/>
        </w:rPr>
        <w:t>Almargen</w:t>
      </w:r>
      <w:proofErr w:type="spellEnd"/>
      <w:r>
        <w:rPr>
          <w:rFonts w:ascii="Arial Narrow" w:hAnsi="Arial Narrow" w:cs="Trebuchet MS"/>
          <w:color w:val="000000"/>
          <w:sz w:val="26"/>
          <w:szCs w:val="26"/>
        </w:rPr>
        <w:t xml:space="preserve">, en Entrevías, tras aprobar la propuesta de la empresa que ha presentado la oferta más ventajosa, Construcciones Garrucho S.A, por un importe de 387.854 euros, que están subvencionados a través de la Diputación Provincial de Cádiz. </w:t>
      </w:r>
    </w:p>
    <w:p w:rsidR="003A5CB0" w:rsidRDefault="003A5C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cs="Trebuchet MS"/>
          <w:color w:val="000000"/>
          <w:sz w:val="26"/>
          <w:szCs w:val="26"/>
        </w:rPr>
      </w:pPr>
    </w:p>
    <w:p w:rsidR="003A5CB0" w:rsidRDefault="003925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Pr>
          <w:rFonts w:ascii="Arial Narrow" w:hAnsi="Arial Narrow" w:cs="Trebuchet MS"/>
          <w:color w:val="000000"/>
          <w:sz w:val="26"/>
          <w:szCs w:val="26"/>
        </w:rPr>
        <w:t>C</w:t>
      </w:r>
      <w:r>
        <w:rPr>
          <w:rFonts w:ascii="Arial Narrow" w:hAnsi="Arial Narrow" w:cs="Trebuchet MS"/>
          <w:color w:val="000000"/>
          <w:sz w:val="26"/>
          <w:szCs w:val="26"/>
        </w:rPr>
        <w:t xml:space="preserve">omo ha explicado el teniente de alcaldesa de Servicios Públicos, estas obras, que se adjudicarán en próximas fechas tras culminar el correspondiente proceso de licitación, supondrán “la recuperación de este espacio público para uso y </w:t>
      </w:r>
      <w:proofErr w:type="gramStart"/>
      <w:r>
        <w:rPr>
          <w:rFonts w:ascii="Arial Narrow" w:hAnsi="Arial Narrow" w:cs="Trebuchet MS"/>
          <w:color w:val="000000"/>
          <w:sz w:val="26"/>
          <w:szCs w:val="26"/>
        </w:rPr>
        <w:t>disfrute</w:t>
      </w:r>
      <w:proofErr w:type="gramEnd"/>
      <w:r>
        <w:rPr>
          <w:rFonts w:ascii="Arial Narrow" w:hAnsi="Arial Narrow" w:cs="Trebuchet MS"/>
          <w:color w:val="000000"/>
          <w:sz w:val="26"/>
          <w:szCs w:val="26"/>
        </w:rPr>
        <w:t xml:space="preserve"> de los vecino</w:t>
      </w:r>
      <w:r>
        <w:rPr>
          <w:rFonts w:ascii="Arial Narrow" w:hAnsi="Arial Narrow" w:cs="Trebuchet MS"/>
          <w:color w:val="000000"/>
          <w:sz w:val="26"/>
          <w:szCs w:val="26"/>
        </w:rPr>
        <w:t xml:space="preserve">s, ya que será completamente acondicionado para convertirlo en un amplio bulevar donde poder pasear o hacer deporte y disfrutar de la vida familiar”. </w:t>
      </w:r>
    </w:p>
    <w:p w:rsidR="003A5CB0" w:rsidRDefault="003A5C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cs="Trebuchet MS"/>
          <w:color w:val="000000"/>
          <w:sz w:val="26"/>
          <w:szCs w:val="26"/>
        </w:rPr>
      </w:pPr>
    </w:p>
    <w:p w:rsidR="003A5CB0" w:rsidRDefault="003925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Pr>
          <w:rFonts w:ascii="Arial Narrow" w:hAnsi="Arial Narrow" w:cs="Trebuchet MS"/>
          <w:color w:val="000000"/>
          <w:sz w:val="26"/>
          <w:szCs w:val="26"/>
        </w:rPr>
        <w:t>Además de recuperar estos terrenos, que actualmente se encuentran en terrizo, y ponerlos en uso, esta ac</w:t>
      </w:r>
      <w:r>
        <w:rPr>
          <w:rFonts w:ascii="Arial Narrow" w:hAnsi="Arial Narrow" w:cs="Trebuchet MS"/>
          <w:color w:val="000000"/>
          <w:sz w:val="26"/>
          <w:szCs w:val="26"/>
        </w:rPr>
        <w:t xml:space="preserve">tuación facilitará una mayor movilidad y accesibilidad en la zona, así como más fluidez en el tráfico rodado, puesto que se prevé </w:t>
      </w:r>
      <w:r>
        <w:rPr>
          <w:rFonts w:ascii="Arial Narrow" w:hAnsi="Arial Narrow" w:cs="Times New Roman"/>
          <w:kern w:val="0"/>
          <w:sz w:val="26"/>
          <w:szCs w:val="26"/>
          <w:lang w:eastAsia="es-ES_tradnl"/>
        </w:rPr>
        <w:t xml:space="preserve">la creación de un nuevo vial de 15 metros de longitud y ocho de anchura para facilitar la entrada y la salida a la barriada. </w:t>
      </w:r>
    </w:p>
    <w:p w:rsidR="003A5CB0" w:rsidRDefault="0039257F">
      <w:pPr>
        <w:spacing w:beforeAutospacing="1" w:afterAutospacing="1"/>
        <w:jc w:val="both"/>
      </w:pPr>
      <w:r>
        <w:rPr>
          <w:rFonts w:ascii="Arial Narrow" w:hAnsi="Arial Narrow" w:cs="Times New Roman"/>
          <w:kern w:val="0"/>
          <w:sz w:val="26"/>
          <w:szCs w:val="26"/>
          <w:lang w:eastAsia="es-ES_tradnl"/>
        </w:rPr>
        <w:t>En materia de mejoras medioambientales, el proyecto contempla la ejecución de una nueva zona verde que dará continuidad a la ya existente</w:t>
      </w:r>
      <w:r>
        <w:rPr>
          <w:rFonts w:ascii="Arial Narrow" w:hAnsi="Arial Narrow" w:cs="Times New Roman"/>
          <w:kern w:val="0"/>
          <w:sz w:val="26"/>
          <w:szCs w:val="26"/>
          <w:lang w:eastAsia="es-ES_tradnl"/>
        </w:rPr>
        <w:t xml:space="preserve"> y que estará dotada de pradera de césped, rocallas y especies arbóreas. Asimismo, se ha previsto la colocación de ban</w:t>
      </w:r>
      <w:r>
        <w:rPr>
          <w:rFonts w:ascii="Arial Narrow" w:hAnsi="Arial Narrow" w:cs="Times New Roman"/>
          <w:kern w:val="0"/>
          <w:sz w:val="26"/>
          <w:szCs w:val="26"/>
          <w:lang w:eastAsia="es-ES_tradnl"/>
        </w:rPr>
        <w:t xml:space="preserve">cos y elementos </w:t>
      </w:r>
      <w:proofErr w:type="spellStart"/>
      <w:r>
        <w:rPr>
          <w:rFonts w:ascii="Arial Narrow" w:hAnsi="Arial Narrow" w:cs="Times New Roman"/>
          <w:kern w:val="0"/>
          <w:sz w:val="26"/>
          <w:szCs w:val="26"/>
          <w:lang w:eastAsia="es-ES_tradnl"/>
        </w:rPr>
        <w:t>biosaludables</w:t>
      </w:r>
      <w:proofErr w:type="spellEnd"/>
      <w:r>
        <w:rPr>
          <w:rFonts w:ascii="Arial Narrow" w:hAnsi="Arial Narrow" w:cs="Times New Roman"/>
          <w:kern w:val="0"/>
          <w:sz w:val="26"/>
          <w:szCs w:val="26"/>
          <w:lang w:eastAsia="es-ES_tradnl"/>
        </w:rPr>
        <w:t xml:space="preserve"> para completar el mobiliario urbano y propiciar zonas de estancia, así como la práctica de gimnasia y ejercicio fí</w:t>
      </w:r>
      <w:bookmarkStart w:id="0" w:name="_GoBack"/>
      <w:bookmarkEnd w:id="0"/>
      <w:r>
        <w:rPr>
          <w:rFonts w:ascii="Arial Narrow" w:hAnsi="Arial Narrow" w:cs="Times New Roman"/>
          <w:kern w:val="0"/>
          <w:sz w:val="26"/>
          <w:szCs w:val="26"/>
          <w:lang w:eastAsia="es-ES_tradnl"/>
        </w:rPr>
        <w:t xml:space="preserve">sico al aire libre.  </w:t>
      </w:r>
    </w:p>
    <w:p w:rsidR="003A5CB0" w:rsidRDefault="0039257F">
      <w:pPr>
        <w:spacing w:beforeAutospacing="1" w:afterAutospacing="1"/>
        <w:jc w:val="both"/>
      </w:pPr>
      <w:r>
        <w:rPr>
          <w:rFonts w:ascii="Arial Narrow" w:hAnsi="Arial Narrow" w:cs="Times New Roman"/>
          <w:kern w:val="0"/>
          <w:sz w:val="26"/>
          <w:szCs w:val="26"/>
          <w:lang w:eastAsia="es-ES_tradnl"/>
        </w:rPr>
        <w:t>En definitiva, este proyecto supondrá la transformación de una parcela de 7.000 metros cua</w:t>
      </w:r>
      <w:r>
        <w:rPr>
          <w:rFonts w:ascii="Arial Narrow" w:hAnsi="Arial Narrow" w:cs="Times New Roman"/>
          <w:kern w:val="0"/>
          <w:sz w:val="26"/>
          <w:szCs w:val="26"/>
          <w:lang w:eastAsia="es-ES_tradnl"/>
        </w:rPr>
        <w:t>drados en un amplio bulevar, con zonas verdes y todos los elementos necesarios para favorecer la convivencia en la barriada, así como facilitar las conexiones y las comunicaciones entre las distintas calles, conforme al modelo de ciudad sostenible que se q</w:t>
      </w:r>
      <w:r>
        <w:rPr>
          <w:rFonts w:ascii="Arial Narrow" w:hAnsi="Arial Narrow" w:cs="Times New Roman"/>
          <w:kern w:val="0"/>
          <w:sz w:val="26"/>
          <w:szCs w:val="26"/>
          <w:lang w:eastAsia="es-ES_tradnl"/>
        </w:rPr>
        <w:t xml:space="preserve">uiere impulsar desde el Gobierno. </w:t>
      </w:r>
    </w:p>
    <w:sectPr w:rsidR="003A5CB0">
      <w:headerReference w:type="even" r:id="rId7"/>
      <w:headerReference w:type="default" r:id="rId8"/>
      <w:footerReference w:type="even" r:id="rId9"/>
      <w:footerReference w:type="default" r:id="rId10"/>
      <w:headerReference w:type="first" r:id="rId11"/>
      <w:footerReference w:type="first" r:id="rId12"/>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9257F">
      <w:r>
        <w:separator/>
      </w:r>
    </w:p>
  </w:endnote>
  <w:endnote w:type="continuationSeparator" w:id="0">
    <w:p w:rsidR="00000000" w:rsidRDefault="0039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Arial Narrow">
    <w:panose1 w:val="020B0506020202030204"/>
    <w:charset w:val="00"/>
    <w:family w:val="swiss"/>
    <w:pitch w:val="variable"/>
    <w:sig w:usb0="000002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CB0" w:rsidRDefault="003A5C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CB0" w:rsidRDefault="003A5CB0">
    <w:pPr>
      <w:pStyle w:val="Piedepgina"/>
      <w:rPr>
        <w:lang w:val="x-none" w:eastAsia="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CB0" w:rsidRDefault="003A5CB0">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9257F">
      <w:r>
        <w:separator/>
      </w:r>
    </w:p>
  </w:footnote>
  <w:footnote w:type="continuationSeparator" w:id="0">
    <w:p w:rsidR="00000000" w:rsidRDefault="00392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CB0" w:rsidRDefault="003A5C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CB0" w:rsidRDefault="003A5CB0">
    <w:pPr>
      <w:pStyle w:val="Encabezado"/>
      <w:rPr>
        <w:sz w:val="26"/>
        <w:szCs w:val="26"/>
        <w:u w:val="single"/>
        <w:lang w:val="x-none" w:eastAsia="x-none"/>
      </w:rPr>
    </w:pPr>
  </w:p>
  <w:p w:rsidR="003A5CB0" w:rsidRDefault="0039257F">
    <w:pPr>
      <w:pStyle w:val="Encabezado"/>
      <w:rPr>
        <w:sz w:val="26"/>
        <w:szCs w:val="26"/>
        <w:lang w:val="x-none" w:eastAsia="x-none"/>
      </w:rPr>
    </w:pPr>
    <w:r>
      <w:rPr>
        <w:noProof/>
        <w:sz w:val="26"/>
        <w:szCs w:val="26"/>
        <w:lang w:eastAsia="es-ES"/>
      </w:rPr>
      <w:drawing>
        <wp:anchor distT="0" distB="0" distL="0" distR="0" simplePos="0" relativeHeight="251656192"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251658240"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CB0" w:rsidRDefault="003A5CB0">
    <w:pPr>
      <w:pStyle w:val="Encabezado"/>
      <w:rPr>
        <w:sz w:val="26"/>
        <w:szCs w:val="26"/>
        <w:u w:val="single"/>
        <w:lang w:val="x-none" w:eastAsia="x-none"/>
      </w:rPr>
    </w:pPr>
  </w:p>
  <w:p w:rsidR="003A5CB0" w:rsidRDefault="0039257F">
    <w:pPr>
      <w:pStyle w:val="Encabezado"/>
      <w:rPr>
        <w:sz w:val="26"/>
        <w:szCs w:val="26"/>
        <w:lang w:val="x-none" w:eastAsia="x-none"/>
      </w:rPr>
    </w:pPr>
    <w:r>
      <w:rPr>
        <w:noProof/>
        <w:sz w:val="26"/>
        <w:szCs w:val="26"/>
        <w:lang w:eastAsia="es-ES"/>
      </w:rPr>
      <w:drawing>
        <wp:anchor distT="0" distB="0" distL="0" distR="0" simplePos="0" relativeHeight="251657216"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251659264"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B68AD"/>
    <w:multiLevelType w:val="multilevel"/>
    <w:tmpl w:val="E9F870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CFD240F"/>
    <w:multiLevelType w:val="multilevel"/>
    <w:tmpl w:val="07D006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CB0"/>
    <w:rsid w:val="0039257F"/>
    <w:rsid w:val="003A5CB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AA8C2-5BD5-4B7A-B4D0-4AFE1B72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uiPriority w:val="22"/>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Destaquemayor">
    <w:name w:val="Destaque mayor"/>
    <w:qFormat/>
    <w:rPr>
      <w:b/>
      <w:bCs/>
    </w:rPr>
  </w:style>
  <w:style w:type="character" w:customStyle="1" w:styleId="TextoindependienteCar">
    <w:name w:val="Texto independiente Car"/>
    <w:basedOn w:val="Fuentedeprrafopredeter"/>
    <w:link w:val="Textoindependiente1"/>
    <w:qFormat/>
    <w:rsid w:val="004A6DC1"/>
    <w:rPr>
      <w:rFonts w:ascii="Arial Narrow" w:hAnsi="Arial Narrow"/>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uiPriority w:val="34"/>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extoindependiente1">
    <w:name w:val="Texto independiente1"/>
    <w:basedOn w:val="Normal"/>
    <w:link w:val="TextoindependienteCar"/>
    <w:qFormat/>
    <w:rsid w:val="004A6DC1"/>
    <w:pPr>
      <w:suppressAutoHyphens w:val="0"/>
      <w:jc w:val="both"/>
    </w:pPr>
    <w:rPr>
      <w:rFonts w:ascii="Arial Narrow" w:hAnsi="Arial Narrow" w:cs="Times New Roman"/>
      <w:kern w:val="0"/>
      <w:sz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342</Words>
  <Characters>1887</Characters>
  <Application>Microsoft Office Word</Application>
  <DocSecurity>0</DocSecurity>
  <Lines>15</Lines>
  <Paragraphs>4</Paragraphs>
  <ScaleCrop>false</ScaleCrop>
  <Company>Aytojerez</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13</cp:revision>
  <dcterms:created xsi:type="dcterms:W3CDTF">2023-12-03T07:06:00Z</dcterms:created>
  <dcterms:modified xsi:type="dcterms:W3CDTF">2023-12-05T10:26:00Z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