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F59AE" w:rsidRPr="007A6ADA" w:rsidRDefault="004F59AE" w:rsidP="004F59AE">
      <w:pPr>
        <w:rPr>
          <w:sz w:val="40"/>
          <w:szCs w:val="40"/>
        </w:rPr>
      </w:pPr>
      <w:r w:rsidRPr="007A6ADA">
        <w:rPr>
          <w:rFonts w:ascii="Arial Narrow" w:hAnsi="Arial Narrow" w:cs="Arial"/>
          <w:b/>
          <w:bCs/>
          <w:sz w:val="40"/>
          <w:szCs w:val="40"/>
        </w:rPr>
        <w:t xml:space="preserve">La alcaldesa recibe en el Ayuntamiento a la Marea Pensionista para conocer sus demandas ante la reforma de las pensiones del Gobierno de </w:t>
      </w:r>
      <w:r w:rsidR="0016028E">
        <w:rPr>
          <w:rFonts w:ascii="Arial Narrow" w:hAnsi="Arial Narrow" w:cs="Arial"/>
          <w:b/>
          <w:bCs/>
          <w:sz w:val="40"/>
          <w:szCs w:val="40"/>
        </w:rPr>
        <w:t>España</w:t>
      </w:r>
    </w:p>
    <w:p w:rsidR="004F59AE" w:rsidRDefault="004F59AE" w:rsidP="004F59AE">
      <w:pPr>
        <w:rPr>
          <w:rFonts w:ascii="Arial Narrow" w:hAnsi="Arial Narrow" w:cs="Arial"/>
          <w:b/>
          <w:bCs/>
          <w:sz w:val="32"/>
          <w:szCs w:val="32"/>
        </w:rPr>
      </w:pPr>
    </w:p>
    <w:p w:rsidR="004F59AE" w:rsidRPr="007A6ADA" w:rsidRDefault="004F59AE" w:rsidP="004F59AE">
      <w:pPr>
        <w:rPr>
          <w:sz w:val="36"/>
          <w:szCs w:val="36"/>
        </w:rPr>
      </w:pPr>
      <w:r w:rsidRPr="007A6ADA">
        <w:rPr>
          <w:rFonts w:ascii="Arial Narrow" w:hAnsi="Arial Narrow" w:cs="Arial"/>
          <w:sz w:val="36"/>
          <w:szCs w:val="36"/>
        </w:rPr>
        <w:t xml:space="preserve">García-Pelayo expresa su comprensión hacia </w:t>
      </w:r>
      <w:r w:rsidR="002C63F4">
        <w:rPr>
          <w:rFonts w:ascii="Arial Narrow" w:hAnsi="Arial Narrow" w:cs="Arial"/>
          <w:sz w:val="36"/>
          <w:szCs w:val="36"/>
        </w:rPr>
        <w:t>las protestas de este colectivo</w:t>
      </w:r>
      <w:r w:rsidRPr="007A6ADA">
        <w:rPr>
          <w:rFonts w:ascii="Arial Narrow" w:hAnsi="Arial Narrow" w:cs="Arial"/>
          <w:sz w:val="36"/>
          <w:szCs w:val="36"/>
        </w:rPr>
        <w:t xml:space="preserve"> que lleva seis años manifestándose</w:t>
      </w:r>
      <w:r>
        <w:rPr>
          <w:rFonts w:ascii="Arial Narrow" w:hAnsi="Arial Narrow" w:cs="Arial"/>
          <w:sz w:val="36"/>
          <w:szCs w:val="36"/>
        </w:rPr>
        <w:t xml:space="preserve"> </w:t>
      </w:r>
      <w:r w:rsidR="0016028E">
        <w:rPr>
          <w:rFonts w:ascii="Arial Narrow" w:hAnsi="Arial Narrow" w:cs="Arial"/>
          <w:sz w:val="36"/>
          <w:szCs w:val="36"/>
        </w:rPr>
        <w:t xml:space="preserve">todos los lunes </w:t>
      </w:r>
      <w:r>
        <w:rPr>
          <w:rFonts w:ascii="Arial Narrow" w:hAnsi="Arial Narrow" w:cs="Arial"/>
          <w:sz w:val="36"/>
          <w:szCs w:val="36"/>
        </w:rPr>
        <w:t>a las puertas del Ayuntamiento</w:t>
      </w:r>
      <w:r w:rsidRPr="007A6ADA">
        <w:rPr>
          <w:rFonts w:ascii="Arial Narrow" w:hAnsi="Arial Narrow" w:cs="Arial"/>
          <w:sz w:val="36"/>
          <w:szCs w:val="36"/>
        </w:rPr>
        <w:t xml:space="preserve"> </w:t>
      </w:r>
    </w:p>
    <w:p w:rsidR="004F59AE" w:rsidRDefault="004F59AE" w:rsidP="004F59AE">
      <w:pPr>
        <w:rPr>
          <w:rFonts w:ascii="Arial Narrow" w:hAnsi="Arial Narrow" w:cs="Arial"/>
          <w:b/>
          <w:bCs/>
          <w:sz w:val="26"/>
          <w:szCs w:val="26"/>
        </w:rPr>
      </w:pPr>
    </w:p>
    <w:p w:rsidR="004F59AE" w:rsidRDefault="004F59AE" w:rsidP="004F59A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b/>
          <w:bCs/>
          <w:color w:val="000000"/>
          <w:sz w:val="26"/>
          <w:szCs w:val="26"/>
        </w:rPr>
        <w:t xml:space="preserve">10 de diciembre de 2023. </w:t>
      </w:r>
      <w:r>
        <w:rPr>
          <w:rFonts w:ascii="Arial Narrow" w:hAnsi="Arial Narrow" w:cs="Arial"/>
          <w:bCs/>
          <w:color w:val="000000"/>
          <w:sz w:val="26"/>
          <w:szCs w:val="26"/>
        </w:rPr>
        <w:t>La alcaldesa de Jerez, María José García-Pelayo, ha recibido esta semana a representantes de la Marea Pensionista, que lleva seis años manifestándose a las puertas del Ayuntamiento para expresar su desacuerdo con la reforma de las pensiones realizada por el Gobierno de la Nación.</w:t>
      </w:r>
    </w:p>
    <w:p w:rsidR="004F59AE" w:rsidRDefault="004F59AE" w:rsidP="004F59AE">
      <w:pPr>
        <w:jc w:val="both"/>
        <w:rPr>
          <w:rFonts w:ascii="Arial Narrow" w:hAnsi="Arial Narrow"/>
          <w:sz w:val="26"/>
          <w:szCs w:val="26"/>
        </w:rPr>
      </w:pPr>
    </w:p>
    <w:p w:rsidR="004F59AE" w:rsidRDefault="004F59AE" w:rsidP="004F59A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bCs/>
          <w:color w:val="000000"/>
          <w:sz w:val="26"/>
          <w:szCs w:val="26"/>
        </w:rPr>
        <w:t>En una reunión a la que han asistido el teniente de alcaldesa de Presidencia, Agustín Muñoz, y el delegado de Economía, Fra</w:t>
      </w:r>
      <w:r w:rsidR="002C63F4">
        <w:rPr>
          <w:rFonts w:ascii="Arial Narrow" w:hAnsi="Arial Narrow" w:cs="Arial"/>
          <w:bCs/>
          <w:color w:val="000000"/>
          <w:sz w:val="26"/>
          <w:szCs w:val="26"/>
        </w:rPr>
        <w:t>ncisco Delgado, la alcaldesa</w:t>
      </w:r>
      <w:r>
        <w:rPr>
          <w:rFonts w:ascii="Arial Narrow" w:hAnsi="Arial Narrow" w:cs="Arial"/>
          <w:bCs/>
          <w:color w:val="000000"/>
          <w:sz w:val="26"/>
          <w:szCs w:val="26"/>
        </w:rPr>
        <w:t xml:space="preserve"> ha explicado que </w:t>
      </w:r>
      <w:r w:rsidR="002C63F4">
        <w:rPr>
          <w:rFonts w:ascii="Arial Narrow" w:hAnsi="Arial Narrow" w:cs="Arial"/>
          <w:bCs/>
          <w:color w:val="000000"/>
          <w:sz w:val="26"/>
          <w:szCs w:val="26"/>
        </w:rPr>
        <w:t xml:space="preserve">ha querido </w:t>
      </w:r>
      <w:r>
        <w:rPr>
          <w:rFonts w:ascii="Arial Narrow" w:hAnsi="Arial Narrow" w:cs="Arial"/>
          <w:bCs/>
          <w:color w:val="000000"/>
          <w:sz w:val="26"/>
          <w:szCs w:val="26"/>
        </w:rPr>
        <w:t xml:space="preserve">invitarlos al Ayuntamiento </w:t>
      </w:r>
      <w:r w:rsidR="002C63F4">
        <w:rPr>
          <w:rFonts w:ascii="Arial Narrow" w:hAnsi="Arial Narrow" w:cs="Arial"/>
          <w:bCs/>
          <w:color w:val="000000"/>
          <w:sz w:val="26"/>
          <w:szCs w:val="26"/>
        </w:rPr>
        <w:t>con el objetivo de</w:t>
      </w:r>
      <w:r>
        <w:rPr>
          <w:rFonts w:ascii="Arial Narrow" w:hAnsi="Arial Narrow" w:cs="Arial"/>
          <w:bCs/>
          <w:color w:val="000000"/>
          <w:sz w:val="26"/>
          <w:szCs w:val="26"/>
        </w:rPr>
        <w:t xml:space="preserve"> propiciar un espacio de encuentro adecuado para conocer de fondo el contenido y la finalidad de sus demandas por las que están realizando estas concentraciones públicas</w:t>
      </w:r>
      <w:r w:rsidR="002C63F4">
        <w:rPr>
          <w:rFonts w:ascii="Arial Narrow" w:hAnsi="Arial Narrow" w:cs="Arial"/>
          <w:bCs/>
          <w:color w:val="000000"/>
          <w:sz w:val="26"/>
          <w:szCs w:val="26"/>
        </w:rPr>
        <w:t xml:space="preserve"> desde hace ya seis años</w:t>
      </w:r>
      <w:r>
        <w:rPr>
          <w:rFonts w:ascii="Arial Narrow" w:hAnsi="Arial Narrow" w:cs="Arial"/>
          <w:bCs/>
          <w:color w:val="000000"/>
          <w:sz w:val="26"/>
          <w:szCs w:val="26"/>
        </w:rPr>
        <w:t xml:space="preserve">.  </w:t>
      </w:r>
      <w:bookmarkStart w:id="0" w:name="_GoBack"/>
      <w:bookmarkEnd w:id="0"/>
    </w:p>
    <w:p w:rsidR="004F59AE" w:rsidRDefault="004F59AE" w:rsidP="004F59AE">
      <w:pPr>
        <w:jc w:val="both"/>
        <w:rPr>
          <w:rFonts w:ascii="Arial Narrow" w:hAnsi="Arial Narrow"/>
          <w:sz w:val="26"/>
          <w:szCs w:val="26"/>
        </w:rPr>
      </w:pPr>
    </w:p>
    <w:p w:rsidR="004F59AE" w:rsidRDefault="004F59AE" w:rsidP="004F59A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bCs/>
          <w:color w:val="000000"/>
          <w:sz w:val="26"/>
          <w:szCs w:val="26"/>
        </w:rPr>
        <w:t xml:space="preserve">Por parte del colectivo han estado presentes su presidente, Antonio Martinez Orellana, y Pilar Ortiz Jiménez y Juan Romero, quienes han agradecido a García-Pelayo su ofrecimiento y han explicado algunas cuestiones que “afectan de forma grave a los pensionistas, como pueden ser la escasa subida de las cuantías, la pérdida de poder adquisitivo de los jubilados año tras año o la exigencia de 1.080 euros de la pensión mínima, principalmente para salvar la brecha de género.  </w:t>
      </w:r>
    </w:p>
    <w:p w:rsidR="004F59AE" w:rsidRDefault="004F59AE" w:rsidP="004F59AE">
      <w:pPr>
        <w:jc w:val="both"/>
        <w:rPr>
          <w:rFonts w:ascii="Arial Narrow" w:hAnsi="Arial Narrow"/>
          <w:sz w:val="26"/>
          <w:szCs w:val="26"/>
        </w:rPr>
      </w:pPr>
    </w:p>
    <w:p w:rsidR="004F59AE" w:rsidRDefault="004F59AE" w:rsidP="004F59A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bCs/>
          <w:color w:val="000000"/>
          <w:sz w:val="26"/>
          <w:szCs w:val="26"/>
        </w:rPr>
        <w:t xml:space="preserve">En el transcurso del encuentro, la alcaldesa ha expresado su comprensión por estas reivindicaciones y la oposición que están mostrando ante un problema “que el día de mañana nos puede afectar a todos”, por lo que han acordado mantener contactos periódicos para tener abierta una vía de interlocución e información sobre las acciones que se vienen llevando a cabo por parte del colectivo. </w:t>
      </w:r>
    </w:p>
    <w:p w:rsidR="004F59AE" w:rsidRDefault="004F59AE" w:rsidP="004F59AE">
      <w:pPr>
        <w:jc w:val="both"/>
        <w:rPr>
          <w:rFonts w:ascii="Arial Narrow" w:hAnsi="Arial Narrow"/>
          <w:sz w:val="26"/>
          <w:szCs w:val="26"/>
        </w:rPr>
      </w:pPr>
    </w:p>
    <w:tbl>
      <w:tblPr>
        <w:tblW w:w="7649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49"/>
      </w:tblGrid>
      <w:tr w:rsidR="004F59AE" w:rsidTr="00750935"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9AE" w:rsidRDefault="004F59AE" w:rsidP="00750935">
            <w:pPr>
              <w:widowControl w:val="0"/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Se adjunta fotografía </w:t>
            </w:r>
          </w:p>
          <w:p w:rsidR="004F59AE" w:rsidRDefault="004F59AE" w:rsidP="00750935">
            <w:pPr>
              <w:pStyle w:val="Ttulo4"/>
              <w:widowControl w:val="0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F59AE" w:rsidRDefault="004F59AE" w:rsidP="00750935">
            <w:pPr>
              <w:widowContro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F59AE" w:rsidRDefault="004F59AE" w:rsidP="00750935">
            <w:pPr>
              <w:widowContro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:rsidR="004F59AE" w:rsidRDefault="004F59AE" w:rsidP="004F59AE"/>
    <w:p w:rsidR="008D1A01" w:rsidRPr="004F59AE" w:rsidRDefault="008D1A01" w:rsidP="004F59AE"/>
    <w:sectPr w:rsidR="008D1A01" w:rsidRPr="004F59AE">
      <w:headerReference w:type="default" r:id="rId7"/>
      <w:pgSz w:w="11906" w:h="16838"/>
      <w:pgMar w:top="1418" w:right="1418" w:bottom="1985" w:left="283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519" w:rsidRDefault="00D35818">
      <w:r>
        <w:separator/>
      </w:r>
    </w:p>
  </w:endnote>
  <w:endnote w:type="continuationSeparator" w:id="0">
    <w:p w:rsidR="00797519" w:rsidRDefault="00D3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519" w:rsidRDefault="00D35818">
      <w:r>
        <w:separator/>
      </w:r>
    </w:p>
  </w:footnote>
  <w:footnote w:type="continuationSeparator" w:id="0">
    <w:p w:rsidR="00797519" w:rsidRDefault="00D35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A01" w:rsidRDefault="008D1A01">
    <w:pPr>
      <w:pStyle w:val="Encabezado"/>
      <w:rPr>
        <w:sz w:val="26"/>
        <w:szCs w:val="26"/>
        <w:u w:val="single"/>
        <w:lang w:val="x-none"/>
      </w:rPr>
    </w:pPr>
  </w:p>
  <w:p w:rsidR="008D1A01" w:rsidRDefault="00D35818">
    <w:pPr>
      <w:pStyle w:val="Encabezado"/>
      <w:rPr>
        <w:sz w:val="26"/>
        <w:szCs w:val="26"/>
        <w:u w:val="single"/>
        <w:lang w:val="x-none"/>
      </w:rPr>
    </w:pPr>
    <w:r>
      <w:rPr>
        <w:noProof/>
        <w:sz w:val="26"/>
        <w:szCs w:val="26"/>
        <w:u w:val="single"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912495" cy="908494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739" t="-2230" r="-17739" b="-2230"/>
                  <a:stretch>
                    <a:fillRect/>
                  </a:stretch>
                </pic:blipFill>
                <pic:spPr bwMode="auto">
                  <a:xfrm>
                    <a:off x="0" y="0"/>
                    <a:ext cx="912495" cy="9084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u w:val="single"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537210" cy="80772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5420" t="-7251" r="-15420" b="-7251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47C0D"/>
    <w:multiLevelType w:val="multilevel"/>
    <w:tmpl w:val="9BA6944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99100D"/>
    <w:multiLevelType w:val="multilevel"/>
    <w:tmpl w:val="FFD683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01"/>
    <w:rsid w:val="0016028E"/>
    <w:rsid w:val="002C63F4"/>
    <w:rsid w:val="003D48E7"/>
    <w:rsid w:val="00426E75"/>
    <w:rsid w:val="004F59AE"/>
    <w:rsid w:val="00797519"/>
    <w:rsid w:val="008D1A01"/>
    <w:rsid w:val="00B729AD"/>
    <w:rsid w:val="00C378A4"/>
    <w:rsid w:val="00C97EB8"/>
    <w:rsid w:val="00CA5A59"/>
    <w:rsid w:val="00D3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49926-5F1D-4692-B9CD-3FB0DDF5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basedOn w:val="Encabezado1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Ttulo10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UnresolvedMention">
    <w:name w:val="Unresolved Mention"/>
    <w:qFormat/>
    <w:rPr>
      <w:color w:val="605E5C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uiPriority w:val="20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Textoennegrita1">
    <w:name w:val="Texto en negrita1"/>
    <w:qFormat/>
    <w:rPr>
      <w:b/>
      <w:b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Descripcin7">
    <w:name w:val="Descripción7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6">
    <w:name w:val="Descripción6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styleId="Tablaconcuadrcula">
    <w:name w:val="Table Grid"/>
    <w:basedOn w:val="Tablanormal"/>
    <w:uiPriority w:val="39"/>
    <w:rsid w:val="005E6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Aytojerez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5</cp:revision>
  <cp:lastPrinted>2023-10-05T07:35:00Z</cp:lastPrinted>
  <dcterms:created xsi:type="dcterms:W3CDTF">2023-12-08T10:56:00Z</dcterms:created>
  <dcterms:modified xsi:type="dcterms:W3CDTF">2023-12-10T09:25:00Z</dcterms:modified>
  <dc:language>es-ES</dc:language>
</cp:coreProperties>
</file>