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1839" w:rsidRDefault="00746AD9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Jerez consolida un espacio de sensibilización y formación sobre el VIH sumándose a la iniciativa internacional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Fast-Track</w:t>
      </w:r>
      <w:proofErr w:type="spellEnd"/>
      <w:r>
        <w:rPr>
          <w:rFonts w:ascii="Arial Narrow" w:hAnsi="Arial Narrow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 Narrow" w:hAnsi="Arial Narrow" w:cs="Arial"/>
          <w:b/>
          <w:bCs/>
          <w:sz w:val="40"/>
          <w:szCs w:val="40"/>
        </w:rPr>
        <w:t>Cities</w:t>
      </w:r>
      <w:proofErr w:type="spellEnd"/>
    </w:p>
    <w:p w:rsidR="00E41839" w:rsidRDefault="00E41839">
      <w:pPr>
        <w:rPr>
          <w:sz w:val="36"/>
          <w:szCs w:val="36"/>
        </w:rPr>
      </w:pPr>
    </w:p>
    <w:p w:rsidR="00E41839" w:rsidRDefault="00746AD9">
      <w:pPr>
        <w:rPr>
          <w:rFonts w:ascii="Arial Narrow" w:hAnsi="Arial Narrow" w:cs="Arial"/>
          <w:sz w:val="36"/>
          <w:szCs w:val="36"/>
        </w:rPr>
      </w:pPr>
      <w:r>
        <w:rPr>
          <w:rFonts w:ascii="Arial Narrow" w:hAnsi="Arial Narrow" w:cs="Arial"/>
          <w:sz w:val="36"/>
          <w:szCs w:val="36"/>
        </w:rPr>
        <w:t>Los Claustros de Santo Domingo acogen el Acto Institucional de presentación del programa</w:t>
      </w:r>
    </w:p>
    <w:p w:rsidR="00E41839" w:rsidRDefault="00E41839">
      <w:pPr>
        <w:rPr>
          <w:rFonts w:ascii="Arial Narrow" w:hAnsi="Arial Narrow" w:cs="Arial"/>
          <w:sz w:val="36"/>
          <w:szCs w:val="36"/>
        </w:rPr>
      </w:pPr>
    </w:p>
    <w:p w:rsidR="00E41839" w:rsidRDefault="00746AD9">
      <w:pPr>
        <w:pStyle w:val="Standard"/>
        <w:spacing w:after="0" w:line="240" w:lineRule="auto"/>
        <w:jc w:val="both"/>
      </w:pPr>
      <w:r>
        <w:rPr>
          <w:rFonts w:ascii="Arial Narrow" w:eastAsia="Tahoma" w:hAnsi="Arial Narrow" w:cs="Arial"/>
          <w:b/>
          <w:bCs/>
          <w:sz w:val="26"/>
          <w:szCs w:val="26"/>
        </w:rPr>
        <w:t>18 de diciembre de 2023</w:t>
      </w:r>
      <w:r>
        <w:rPr>
          <w:rFonts w:ascii="Arial Narrow" w:eastAsia="Tahoma" w:hAnsi="Arial Narrow" w:cs="Arial"/>
          <w:sz w:val="26"/>
          <w:szCs w:val="26"/>
        </w:rPr>
        <w:t xml:space="preserve">. Los </w:t>
      </w:r>
      <w:r>
        <w:rPr>
          <w:rFonts w:ascii="Arial Narrow" w:eastAsia="Tahoma" w:hAnsi="Arial Narrow" w:cs="Arial"/>
          <w:sz w:val="26"/>
          <w:szCs w:val="26"/>
        </w:rPr>
        <w:t xml:space="preserve">Claustros de Santo Domingo han acogido el Acto Institucional de presentación del Plan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Fast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Track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Jerez, un programa dirigido a promover en la ciudad los objetivos de sensibilización e información sobre el VIH y las Infecciones de Transmisión Sexual. La red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Fast-Track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Cities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nacía el Día Mundial del Sida de 2014 con la firma de la Declaración de París sobre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Fast-Track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Cities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por parte de 26 ciudades de todo el mundo. Jerez se suma </w:t>
      </w:r>
      <w:r>
        <w:rPr>
          <w:rFonts w:ascii="Arial Narrow" w:eastAsia="Tahoma" w:hAnsi="Arial Narrow" w:cs="Arial"/>
          <w:sz w:val="26"/>
          <w:szCs w:val="26"/>
        </w:rPr>
        <w:t>a las 180 ciudades en España que trabajan en esta red.</w:t>
      </w:r>
    </w:p>
    <w:p w:rsidR="00E41839" w:rsidRDefault="00E41839">
      <w:pPr>
        <w:pStyle w:val="Standard"/>
        <w:spacing w:after="0" w:line="240" w:lineRule="auto"/>
        <w:jc w:val="both"/>
        <w:rPr>
          <w:rFonts w:eastAsia="Tahoma" w:cs="Arial"/>
          <w:sz w:val="26"/>
          <w:szCs w:val="26"/>
        </w:rPr>
      </w:pPr>
    </w:p>
    <w:p w:rsidR="00E41839" w:rsidRDefault="00746AD9">
      <w:pPr>
        <w:pStyle w:val="Standard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ahoma" w:hAnsi="Arial Narrow" w:cs="Arial"/>
          <w:sz w:val="26"/>
          <w:szCs w:val="26"/>
        </w:rPr>
        <w:t xml:space="preserve">El Plan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Fast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Track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 xml:space="preserve">Jerez surge de la coordinación y compromiso compartido por el Ayuntamiento, la </w:t>
      </w:r>
      <w:r>
        <w:rPr>
          <w:rFonts w:ascii="Arial Narrow" w:hAnsi="Arial Narrow" w:cs="Arial"/>
          <w:sz w:val="26"/>
          <w:szCs w:val="26"/>
        </w:rPr>
        <w:t xml:space="preserve">Unidad de Prevención, Promoción y Vigilancia de la Salud del </w:t>
      </w:r>
      <w:r>
        <w:rPr>
          <w:rFonts w:ascii="Arial Narrow" w:hAnsi="Arial Narrow" w:cs="Arial"/>
          <w:sz w:val="26"/>
          <w:szCs w:val="26"/>
        </w:rPr>
        <w:t xml:space="preserve">Área de Gestión Sanitaria Jerez Costa Noroeste y Sierra de Cádiz, la Universidad de Cádiz, la Delegación Territorial de </w:t>
      </w:r>
      <w:r>
        <w:rPr>
          <w:rFonts w:ascii="Arial Narrow" w:hAnsi="Arial Narrow" w:cs="Arial"/>
          <w:sz w:val="26"/>
          <w:szCs w:val="26"/>
        </w:rPr>
        <w:t xml:space="preserve">Desarrollo Educativo y Formación Profesional y de Universidad, Investigación e Innovación, la Asociación </w:t>
      </w:r>
      <w:proofErr w:type="spellStart"/>
      <w:r>
        <w:rPr>
          <w:rFonts w:ascii="Arial Narrow" w:hAnsi="Arial Narrow" w:cs="Arial"/>
          <w:sz w:val="26"/>
          <w:szCs w:val="26"/>
        </w:rPr>
        <w:t>Siloé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Jerez, Fundación Triá</w:t>
      </w:r>
      <w:r>
        <w:rPr>
          <w:rFonts w:ascii="Arial Narrow" w:hAnsi="Arial Narrow" w:cs="Arial"/>
          <w:sz w:val="26"/>
          <w:szCs w:val="26"/>
        </w:rPr>
        <w:t xml:space="preserve">ngulo Andalucía, </w:t>
      </w:r>
      <w:proofErr w:type="spellStart"/>
      <w:r>
        <w:rPr>
          <w:rFonts w:ascii="Arial Narrow" w:hAnsi="Arial Narrow" w:cs="Arial"/>
          <w:sz w:val="26"/>
          <w:szCs w:val="26"/>
        </w:rPr>
        <w:t>Jerelesgay</w:t>
      </w:r>
      <w:proofErr w:type="spellEnd"/>
      <w:r>
        <w:rPr>
          <w:rFonts w:ascii="Arial Narrow" w:hAnsi="Arial Narrow" w:cs="Arial"/>
          <w:sz w:val="26"/>
          <w:szCs w:val="26"/>
        </w:rPr>
        <w:t xml:space="preserve"> Asociación LGTBIQAP+ de Jerez de la Frontera y Proyecto Hombre Provincia de Cádiz.</w:t>
      </w:r>
    </w:p>
    <w:p w:rsidR="00E41839" w:rsidRDefault="00E41839">
      <w:pPr>
        <w:pStyle w:val="Standard"/>
        <w:spacing w:after="0" w:line="240" w:lineRule="auto"/>
        <w:jc w:val="both"/>
        <w:rPr>
          <w:rFonts w:cs="Arial"/>
          <w:sz w:val="26"/>
          <w:szCs w:val="26"/>
        </w:rPr>
      </w:pPr>
    </w:p>
    <w:p w:rsidR="00E41839" w:rsidRDefault="00746AD9">
      <w:pPr>
        <w:pStyle w:val="Standard"/>
        <w:spacing w:after="0" w:line="240" w:lineRule="auto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La jornada d</w:t>
      </w:r>
      <w:r>
        <w:rPr>
          <w:rFonts w:ascii="Arial Narrow" w:hAnsi="Arial Narrow" w:cs="Arial"/>
          <w:sz w:val="26"/>
          <w:szCs w:val="26"/>
        </w:rPr>
        <w:t xml:space="preserve">e presentación </w:t>
      </w:r>
      <w:r>
        <w:rPr>
          <w:rFonts w:ascii="Arial Narrow" w:hAnsi="Arial Narrow" w:cs="Arial"/>
          <w:sz w:val="26"/>
          <w:szCs w:val="26"/>
        </w:rPr>
        <w:t xml:space="preserve">ha contado con las intervenciones de la delegada de Inclusión Social, </w:t>
      </w:r>
      <w:proofErr w:type="spellStart"/>
      <w:r>
        <w:rPr>
          <w:rFonts w:ascii="Arial Narrow" w:hAnsi="Arial Narrow" w:cs="Arial"/>
          <w:sz w:val="26"/>
          <w:szCs w:val="26"/>
        </w:rPr>
        <w:t>Yessika</w:t>
      </w:r>
      <w:proofErr w:type="spellEnd"/>
      <w:r>
        <w:rPr>
          <w:rFonts w:ascii="Arial Narrow" w:hAnsi="Arial Narrow" w:cs="Arial"/>
          <w:sz w:val="26"/>
          <w:szCs w:val="26"/>
        </w:rPr>
        <w:t xml:space="preserve"> Quintero; la subdirectora del Á</w:t>
      </w:r>
      <w:r>
        <w:rPr>
          <w:rFonts w:ascii="Arial Narrow" w:hAnsi="Arial Narrow" w:cs="Arial"/>
          <w:sz w:val="26"/>
          <w:szCs w:val="26"/>
        </w:rPr>
        <w:t>rea de Gestión Sanitaria Jerez Costa Noroeste, Triana González; el coordinador del Plan Andaluz frente al VIH Sida y otras</w:t>
      </w:r>
      <w:r>
        <w:rPr>
          <w:rFonts w:ascii="Arial Narrow" w:hAnsi="Arial Narrow" w:cs="Arial"/>
          <w:sz w:val="26"/>
          <w:szCs w:val="26"/>
        </w:rPr>
        <w:t xml:space="preserve"> ITS, Javier de la Torre; y la representante del Comité </w:t>
      </w:r>
      <w:proofErr w:type="spellStart"/>
      <w:r>
        <w:rPr>
          <w:rFonts w:ascii="Arial Narrow" w:hAnsi="Arial Narrow" w:cs="Arial"/>
          <w:sz w:val="26"/>
          <w:szCs w:val="26"/>
        </w:rPr>
        <w:t>Fast</w:t>
      </w:r>
      <w:proofErr w:type="spellEnd"/>
      <w:r>
        <w:rPr>
          <w:rFonts w:ascii="Arial Narrow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sz w:val="26"/>
          <w:szCs w:val="26"/>
        </w:rPr>
        <w:t>Track</w:t>
      </w:r>
      <w:proofErr w:type="spellEnd"/>
      <w:r>
        <w:rPr>
          <w:rFonts w:ascii="Arial Narrow" w:hAnsi="Arial Narrow" w:cs="Arial"/>
          <w:sz w:val="26"/>
          <w:szCs w:val="26"/>
        </w:rPr>
        <w:t xml:space="preserve"> Jerez Isabel Román,  epidemióloga de Primera Atención del Distrito Sanitario. Han asistido al acto la teniente de alcaldesa Susana Sánchez</w:t>
      </w:r>
      <w:r>
        <w:rPr>
          <w:rFonts w:ascii="Arial Narrow" w:hAnsi="Arial Narrow" w:cs="Arial"/>
          <w:sz w:val="26"/>
          <w:szCs w:val="26"/>
        </w:rPr>
        <w:t xml:space="preserve"> y el delegado territorial de Inclusión Social, Al</w:t>
      </w:r>
      <w:r>
        <w:rPr>
          <w:rFonts w:ascii="Arial Narrow" w:hAnsi="Arial Narrow" w:cs="Arial"/>
          <w:sz w:val="26"/>
          <w:szCs w:val="26"/>
        </w:rPr>
        <w:t xml:space="preserve">fonso </w:t>
      </w:r>
      <w:proofErr w:type="spellStart"/>
      <w:r>
        <w:rPr>
          <w:rFonts w:ascii="Arial Narrow" w:hAnsi="Arial Narrow" w:cs="Arial"/>
          <w:sz w:val="26"/>
          <w:szCs w:val="26"/>
        </w:rPr>
        <w:t>Candón</w:t>
      </w:r>
      <w:proofErr w:type="spellEnd"/>
      <w:r>
        <w:rPr>
          <w:rFonts w:ascii="Arial Narrow" w:hAnsi="Arial Narrow" w:cs="Arial"/>
          <w:sz w:val="26"/>
          <w:szCs w:val="26"/>
        </w:rPr>
        <w:t>, junto a representantes de las diferentes entidades implicadas y personal técnico de los organismos participantes.</w:t>
      </w:r>
    </w:p>
    <w:p w:rsidR="00E41839" w:rsidRDefault="00E41839">
      <w:pPr>
        <w:pStyle w:val="Standard"/>
        <w:spacing w:after="0" w:line="240" w:lineRule="auto"/>
        <w:jc w:val="both"/>
        <w:rPr>
          <w:rFonts w:ascii="Arial Narrow" w:hAnsi="Arial Narrow" w:cs="Arial"/>
          <w:sz w:val="26"/>
          <w:szCs w:val="26"/>
        </w:rPr>
      </w:pPr>
    </w:p>
    <w:p w:rsidR="00E41839" w:rsidRDefault="00746AD9">
      <w:pPr>
        <w:pStyle w:val="Standard"/>
        <w:jc w:val="both"/>
      </w:pPr>
      <w:r>
        <w:rPr>
          <w:rFonts w:ascii="Arial Narrow" w:hAnsi="Arial Narrow" w:cs="Arial"/>
          <w:sz w:val="26"/>
          <w:szCs w:val="26"/>
        </w:rPr>
        <w:t>El Ayuntamiento de Jerez ha impulsado esta iniciativa a través del Servicio de Promoción de la Salud de la Delegación de Inclus</w:t>
      </w:r>
      <w:r>
        <w:rPr>
          <w:rFonts w:ascii="Arial Narrow" w:hAnsi="Arial Narrow" w:cs="Arial"/>
          <w:sz w:val="26"/>
          <w:szCs w:val="26"/>
        </w:rPr>
        <w:t xml:space="preserve">ión Social. El comité </w:t>
      </w:r>
      <w:proofErr w:type="spellStart"/>
      <w:r>
        <w:rPr>
          <w:rFonts w:ascii="Arial Narrow" w:hAnsi="Arial Narrow" w:cs="Arial"/>
          <w:sz w:val="26"/>
          <w:szCs w:val="26"/>
        </w:rPr>
        <w:t>Fast-Track</w:t>
      </w:r>
      <w:proofErr w:type="spellEnd"/>
      <w:r>
        <w:rPr>
          <w:rFonts w:ascii="Arial Narrow" w:hAnsi="Arial Narrow" w:cs="Arial"/>
          <w:sz w:val="26"/>
          <w:szCs w:val="26"/>
        </w:rPr>
        <w:t xml:space="preserve"> de Jerez se constituía el pasado mes de octubre</w:t>
      </w:r>
      <w:r>
        <w:rPr>
          <w:rFonts w:ascii="Arial Narrow" w:hAnsi="Arial Narrow" w:cs="Arial"/>
          <w:sz w:val="26"/>
          <w:szCs w:val="26"/>
        </w:rPr>
        <w:t xml:space="preserve"> para </w:t>
      </w:r>
      <w:r>
        <w:rPr>
          <w:rStyle w:val="A0"/>
          <w:rFonts w:ascii="Arial Narrow" w:hAnsi="Arial Narrow" w:cs="Arial"/>
          <w:color w:val="000000"/>
          <w:sz w:val="26"/>
          <w:szCs w:val="26"/>
        </w:rPr>
        <w:t xml:space="preserve">realizar el análisis de situación y elaborar el primer Plan </w:t>
      </w:r>
      <w:proofErr w:type="spellStart"/>
      <w:r>
        <w:rPr>
          <w:rStyle w:val="A0"/>
          <w:rFonts w:ascii="Arial Narrow" w:hAnsi="Arial Narrow" w:cs="Arial"/>
          <w:color w:val="000000"/>
          <w:sz w:val="26"/>
          <w:szCs w:val="26"/>
        </w:rPr>
        <w:t>Fast</w:t>
      </w:r>
      <w:proofErr w:type="spellEnd"/>
      <w:r>
        <w:rPr>
          <w:rStyle w:val="A0"/>
          <w:rFonts w:ascii="Arial Narrow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A0"/>
          <w:rFonts w:ascii="Arial Narrow" w:hAnsi="Arial Narrow" w:cs="Arial"/>
          <w:color w:val="000000"/>
          <w:sz w:val="26"/>
          <w:szCs w:val="26"/>
        </w:rPr>
        <w:t>Track</w:t>
      </w:r>
      <w:proofErr w:type="spellEnd"/>
      <w:r>
        <w:rPr>
          <w:rStyle w:val="A0"/>
          <w:rFonts w:ascii="Arial Narrow" w:hAnsi="Arial Narrow" w:cs="Arial"/>
          <w:color w:val="000000"/>
          <w:sz w:val="26"/>
          <w:szCs w:val="26"/>
        </w:rPr>
        <w:t xml:space="preserve"> Jerez, que se desarrollará en el periodo 2024-2026 y estará sometido a seguimiento y evaluación co</w:t>
      </w:r>
      <w:r>
        <w:rPr>
          <w:rStyle w:val="A0"/>
          <w:rFonts w:ascii="Arial Narrow" w:hAnsi="Arial Narrow" w:cs="Arial"/>
          <w:color w:val="000000"/>
          <w:sz w:val="26"/>
          <w:szCs w:val="26"/>
        </w:rPr>
        <w:t>ntinuados en el tiempo.</w:t>
      </w:r>
    </w:p>
    <w:p w:rsidR="00E41839" w:rsidRDefault="00746AD9">
      <w:pPr>
        <w:pStyle w:val="Standard"/>
        <w:jc w:val="both"/>
        <w:rPr>
          <w:rFonts w:ascii="Arial Narrow" w:hAnsi="Arial Narrow"/>
        </w:rPr>
      </w:pPr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lastRenderedPageBreak/>
        <w:t>El objetivo general es detener la transmisión del VIH, y otras ITS, y poner fin a estas epidemias para el año 2030, así como erradicar el estigma y la discriminación asociada con el VIH/SIDA y otros impactos negativos en el bienesta</w:t>
      </w:r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t>r de las personas.</w:t>
      </w:r>
    </w:p>
    <w:p w:rsidR="00E41839" w:rsidRDefault="00746AD9">
      <w:pPr>
        <w:jc w:val="both"/>
      </w:pPr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t>En el acto institucional de presentación</w:t>
      </w:r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t xml:space="preserve">, la delegada de Inclusión Social, </w:t>
      </w:r>
      <w:proofErr w:type="spellStart"/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t>Yessika</w:t>
      </w:r>
      <w:proofErr w:type="spellEnd"/>
      <w:r>
        <w:rPr>
          <w:rFonts w:ascii="Arial Narrow" w:eastAsia="Arial Unicode MS" w:hAnsi="Arial Narrow" w:cs="Arial"/>
          <w:kern w:val="0"/>
          <w:sz w:val="26"/>
          <w:szCs w:val="26"/>
          <w:lang w:bidi="hi-IN"/>
        </w:rPr>
        <w:t xml:space="preserve"> Quintero, ha recordado que “</w:t>
      </w:r>
      <w:r>
        <w:rPr>
          <w:rStyle w:val="A0"/>
          <w:rFonts w:ascii="Arial Narrow" w:hAnsi="Arial Narrow" w:cs="Arial"/>
          <w:color w:val="000000"/>
          <w:sz w:val="26"/>
          <w:szCs w:val="26"/>
        </w:rPr>
        <w:t>el Ayuntamiento de Jerez firmó la Declaración de Sevilla el  22 de o</w:t>
      </w:r>
      <w:bookmarkStart w:id="0" w:name="_GoBack"/>
      <w:bookmarkEnd w:id="0"/>
      <w:r>
        <w:rPr>
          <w:rStyle w:val="A0"/>
          <w:rFonts w:ascii="Arial Narrow" w:hAnsi="Arial Narrow" w:cs="Arial"/>
          <w:color w:val="000000"/>
          <w:sz w:val="26"/>
          <w:szCs w:val="26"/>
        </w:rPr>
        <w:t>ctubre de 2022, con el compromiso de hacer propi</w:t>
      </w:r>
      <w:r>
        <w:rPr>
          <w:rStyle w:val="A0"/>
          <w:rFonts w:ascii="Arial Narrow" w:hAnsi="Arial Narrow" w:cs="Arial"/>
          <w:color w:val="000000"/>
          <w:sz w:val="26"/>
          <w:szCs w:val="26"/>
        </w:rPr>
        <w:t xml:space="preserve">os los objetivos de esta estrategia. En este sentido, vamos a aportar nuestro trabajo y vamos a coordinarnos para potenciar las sinergias con todos los actores con los que compartimos los objetivos de </w:t>
      </w:r>
      <w:r>
        <w:rPr>
          <w:rFonts w:ascii="Arial Narrow" w:hAnsi="Arial Narrow" w:cs="Arial"/>
          <w:color w:val="000000"/>
          <w:sz w:val="26"/>
          <w:szCs w:val="26"/>
        </w:rPr>
        <w:t xml:space="preserve">cero nuevas infecciones por el VIH, cero muertes </w:t>
      </w:r>
      <w:r>
        <w:rPr>
          <w:rFonts w:ascii="Arial Narrow" w:hAnsi="Arial Narrow" w:cs="Arial"/>
          <w:color w:val="000000"/>
          <w:sz w:val="26"/>
          <w:szCs w:val="26"/>
        </w:rPr>
        <w:t>relacionadas con el SIDA y cero discriminación asociada al VIH y al SIDA”.</w:t>
      </w:r>
    </w:p>
    <w:p w:rsidR="00E41839" w:rsidRDefault="00E41839">
      <w:pPr>
        <w:jc w:val="both"/>
        <w:rPr>
          <w:rFonts w:ascii="Arial Narrow" w:hAnsi="Arial Narrow" w:cs="Arial"/>
          <w:color w:val="000000"/>
          <w:sz w:val="26"/>
          <w:szCs w:val="26"/>
        </w:rPr>
      </w:pPr>
    </w:p>
    <w:p w:rsidR="00E41839" w:rsidRDefault="00746AD9">
      <w:pPr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000000"/>
          <w:sz w:val="26"/>
          <w:szCs w:val="26"/>
        </w:rPr>
        <w:t xml:space="preserve">Las líneas estratégicas del Plan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Fast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hAnsi="Arial Narrow" w:cs="Arial"/>
          <w:color w:val="000000"/>
          <w:sz w:val="26"/>
          <w:szCs w:val="26"/>
        </w:rPr>
        <w:t>Track</w:t>
      </w:r>
      <w:proofErr w:type="spellEnd"/>
      <w:r>
        <w:rPr>
          <w:rFonts w:ascii="Arial Narrow" w:hAnsi="Arial Narrow" w:cs="Arial"/>
          <w:color w:val="000000"/>
          <w:sz w:val="26"/>
          <w:szCs w:val="26"/>
        </w:rPr>
        <w:t xml:space="preserve"> Jerez son la promoción de la salud y la prevención por infección por VIH en todas las personas; la calidad de vida y la atención integra</w:t>
      </w:r>
      <w:r>
        <w:rPr>
          <w:rFonts w:ascii="Arial Narrow" w:hAnsi="Arial Narrow" w:cs="Arial"/>
          <w:color w:val="000000"/>
          <w:sz w:val="26"/>
          <w:szCs w:val="26"/>
        </w:rPr>
        <w:t>l de las personas con VIH; la igualdad positiva y la inclusión efectiva de las personas con VIH; la creación de alianzas entre los sectores públicos y privados y el desarrollo de proyectos de investigación.</w:t>
      </w:r>
    </w:p>
    <w:p w:rsidR="00E41839" w:rsidRDefault="00E41839">
      <w:pPr>
        <w:pStyle w:val="Standard"/>
        <w:jc w:val="both"/>
        <w:rPr>
          <w:rFonts w:ascii="Arial" w:hAnsi="Arial" w:cs="Arial"/>
          <w:sz w:val="26"/>
          <w:szCs w:val="26"/>
        </w:rPr>
      </w:pPr>
    </w:p>
    <w:p w:rsidR="00E41839" w:rsidRDefault="00E41839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E41839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41839" w:rsidRDefault="00746AD9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E41839" w:rsidRDefault="00E41839">
      <w:pPr>
        <w:rPr>
          <w:rFonts w:ascii="Arial" w:hAnsi="Arial" w:cs="Arial"/>
          <w:b/>
          <w:sz w:val="36"/>
        </w:rPr>
      </w:pPr>
    </w:p>
    <w:sectPr w:rsidR="00E418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46AD9">
      <w:r>
        <w:separator/>
      </w:r>
    </w:p>
  </w:endnote>
  <w:endnote w:type="continuationSeparator" w:id="0">
    <w:p w:rsidR="00000000" w:rsidRDefault="00746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Piedepgina"/>
      <w:rPr>
        <w:lang w:val="x-none" w:eastAsia="x-non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46AD9">
      <w:r>
        <w:separator/>
      </w:r>
    </w:p>
  </w:footnote>
  <w:footnote w:type="continuationSeparator" w:id="0">
    <w:p w:rsidR="00000000" w:rsidRDefault="00746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Encabezado"/>
      <w:rPr>
        <w:sz w:val="26"/>
        <w:szCs w:val="26"/>
        <w:u w:val="single"/>
        <w:lang w:val="x-none" w:eastAsia="x-none"/>
      </w:rPr>
    </w:pPr>
  </w:p>
  <w:p w:rsidR="00E41839" w:rsidRDefault="00746AD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251658240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839" w:rsidRDefault="00E41839">
    <w:pPr>
      <w:pStyle w:val="Encabezado"/>
      <w:rPr>
        <w:sz w:val="26"/>
        <w:szCs w:val="26"/>
        <w:u w:val="single"/>
        <w:lang w:val="x-none" w:eastAsia="x-none"/>
      </w:rPr>
    </w:pPr>
  </w:p>
  <w:p w:rsidR="00E41839" w:rsidRDefault="00746AD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251659264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E3958"/>
    <w:multiLevelType w:val="multilevel"/>
    <w:tmpl w:val="57BE7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5051152"/>
    <w:multiLevelType w:val="multilevel"/>
    <w:tmpl w:val="6CE025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39"/>
    <w:rsid w:val="00746AD9"/>
    <w:rsid w:val="00E4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E060D-ACE2-4750-ADD8-DB923CED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0">
    <w:name w:val="A0"/>
    <w:qFormat/>
    <w:rsid w:val="00E46EDA"/>
    <w:rPr>
      <w:sz w:val="22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542</Words>
  <Characters>2987</Characters>
  <Application>Microsoft Office Word</Application>
  <DocSecurity>0</DocSecurity>
  <Lines>24</Lines>
  <Paragraphs>7</Paragraphs>
  <ScaleCrop>false</ScaleCrop>
  <Company>Aytojerez</Company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10</cp:revision>
  <dcterms:created xsi:type="dcterms:W3CDTF">2023-12-14T21:55:00Z</dcterms:created>
  <dcterms:modified xsi:type="dcterms:W3CDTF">2023-12-18T11:10:00Z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