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3F13" w:rsidRDefault="00B67022" w:rsidP="00BE0AA1">
      <w:pPr>
        <w:pStyle w:val="Textoindependiente"/>
        <w:widowControl w:val="0"/>
        <w:shd w:val="clear" w:color="auto" w:fill="FFFFFF"/>
        <w:tabs>
          <w:tab w:val="left" w:pos="729"/>
        </w:tabs>
        <w:spacing w:after="142" w:line="240" w:lineRule="auto"/>
      </w:pPr>
      <w:r>
        <w:rPr>
          <w:rFonts w:ascii="Arial Narrow" w:hAnsi="Arial Narrow" w:cs="Arial Narrow"/>
          <w:b/>
          <w:bCs/>
          <w:sz w:val="40"/>
          <w:szCs w:val="40"/>
          <w:lang w:eastAsia="es-ES_tradnl"/>
        </w:rPr>
        <w:t>La alcal</w:t>
      </w:r>
      <w:r w:rsidR="00BE0AA1">
        <w:rPr>
          <w:rFonts w:ascii="Arial Narrow" w:hAnsi="Arial Narrow" w:cs="Arial Narrow"/>
          <w:b/>
          <w:bCs/>
          <w:sz w:val="40"/>
          <w:szCs w:val="40"/>
          <w:lang w:eastAsia="es-ES_tradnl"/>
        </w:rPr>
        <w:t>desa subraya el compromiso del G</w:t>
      </w:r>
      <w:r>
        <w:rPr>
          <w:rFonts w:ascii="Arial Narrow" w:hAnsi="Arial Narrow" w:cs="Arial Narrow"/>
          <w:b/>
          <w:bCs/>
          <w:sz w:val="40"/>
          <w:szCs w:val="40"/>
          <w:lang w:eastAsia="es-ES_tradnl"/>
        </w:rPr>
        <w:t xml:space="preserve">obierno </w:t>
      </w:r>
      <w:r w:rsidR="00BE0AA1">
        <w:rPr>
          <w:rFonts w:ascii="Arial Narrow" w:hAnsi="Arial Narrow" w:cs="Arial Narrow"/>
          <w:b/>
          <w:bCs/>
          <w:sz w:val="40"/>
          <w:szCs w:val="40"/>
          <w:lang w:eastAsia="es-ES_tradnl"/>
        </w:rPr>
        <w:t>de Jerez</w:t>
      </w:r>
      <w:r>
        <w:rPr>
          <w:rFonts w:ascii="Arial Narrow" w:hAnsi="Arial Narrow" w:cs="Arial Narrow"/>
          <w:b/>
          <w:bCs/>
          <w:sz w:val="40"/>
          <w:szCs w:val="40"/>
          <w:lang w:eastAsia="es-ES_tradnl"/>
        </w:rPr>
        <w:t xml:space="preserve"> con la conservación y restauración del patrimonio artístico</w:t>
      </w:r>
    </w:p>
    <w:p w:rsidR="005D3F13" w:rsidRDefault="00B67022">
      <w:pPr>
        <w:pStyle w:val="Textoindependiente"/>
        <w:widowControl w:val="0"/>
        <w:shd w:val="clear" w:color="auto" w:fill="FFFFFF"/>
        <w:tabs>
          <w:tab w:val="left" w:pos="729"/>
        </w:tabs>
        <w:spacing w:after="142" w:line="240" w:lineRule="auto"/>
      </w:pPr>
      <w:r>
        <w:rPr>
          <w:rFonts w:ascii="Arial Narrow" w:eastAsia="Arial" w:hAnsi="Arial Narrow" w:cs="Arial Narrow"/>
          <w:sz w:val="36"/>
          <w:szCs w:val="36"/>
          <w:lang w:eastAsia="es-ES_tradnl"/>
        </w:rPr>
        <w:t>La Real Fábrica de Tapices y la Unión de Hermandades celebran un seminario dedicado a los textiles cofrades</w:t>
      </w:r>
    </w:p>
    <w:p w:rsidR="005D3F13" w:rsidRDefault="00B67022">
      <w:pPr>
        <w:pStyle w:val="Textoindependiente"/>
        <w:widowControl w:val="0"/>
        <w:shd w:val="clear" w:color="auto" w:fill="FFFFFF"/>
        <w:tabs>
          <w:tab w:val="left" w:pos="729"/>
        </w:tabs>
        <w:spacing w:after="142" w:line="240" w:lineRule="auto"/>
        <w:jc w:val="both"/>
      </w:pPr>
      <w:r>
        <w:rPr>
          <w:rFonts w:ascii="Arial Narrow" w:eastAsia="Arial" w:hAnsi="Arial Narrow" w:cs="Arial Narrow"/>
          <w:b/>
          <w:bCs/>
          <w:sz w:val="26"/>
          <w:szCs w:val="26"/>
          <w:lang w:eastAsia="es-ES_tradnl"/>
        </w:rPr>
        <w:t xml:space="preserve">12 de enero de 2024. </w:t>
      </w:r>
      <w:r>
        <w:rPr>
          <w:rFonts w:ascii="Arial Narrow" w:eastAsia="Arial" w:hAnsi="Arial Narrow" w:cs="Arial Narrow"/>
          <w:sz w:val="26"/>
          <w:szCs w:val="26"/>
          <w:lang w:eastAsia="es-ES_tradnl"/>
        </w:rPr>
        <w:t>La alcaldesa de Jerez</w:t>
      </w:r>
      <w:r w:rsidR="00BE0AA1">
        <w:rPr>
          <w:rFonts w:ascii="Arial Narrow" w:eastAsia="Arial" w:hAnsi="Arial Narrow" w:cs="Arial Narrow"/>
          <w:sz w:val="26"/>
          <w:szCs w:val="26"/>
          <w:lang w:eastAsia="es-ES_tradnl"/>
        </w:rPr>
        <w:t>, María José García-</w:t>
      </w:r>
      <w:r>
        <w:rPr>
          <w:rFonts w:ascii="Arial Narrow" w:eastAsia="Arial" w:hAnsi="Arial Narrow" w:cs="Arial Narrow"/>
          <w:sz w:val="26"/>
          <w:szCs w:val="26"/>
          <w:lang w:eastAsia="es-ES_tradnl"/>
        </w:rPr>
        <w:t>Pelayo, ha resaltado el apoyo</w:t>
      </w:r>
      <w:r w:rsidR="00BE0AA1">
        <w:rPr>
          <w:rFonts w:ascii="Arial Narrow" w:eastAsia="Arial" w:hAnsi="Arial Narrow" w:cs="Arial Narrow"/>
          <w:color w:val="00000A"/>
          <w:sz w:val="26"/>
          <w:szCs w:val="26"/>
          <w:lang w:eastAsia="es-ES_tradnl"/>
        </w:rPr>
        <w:t xml:space="preserve"> del G</w:t>
      </w:r>
      <w:r>
        <w:rPr>
          <w:rFonts w:ascii="Arial Narrow" w:eastAsia="Arial" w:hAnsi="Arial Narrow" w:cs="Arial Narrow"/>
          <w:color w:val="00000A"/>
          <w:sz w:val="26"/>
          <w:szCs w:val="26"/>
          <w:lang w:eastAsia="es-ES_tradnl"/>
        </w:rPr>
        <w:t xml:space="preserve">obierno de Jerez a la restauración y conservación de los bienes del patrimonio histórico en cualquiera de sus manifestaciones durante la clausura del ‘Seminario dedicado a la Conservación y Restauración del Patrimonio Textil de Cofradías y Hermandades’ celebrado en la Real Academia de San Dionisio de Ciencias, Artes y Letras en colaboración con la Real Fábrica de Tapices y la Unión de Hermandades. </w:t>
      </w:r>
    </w:p>
    <w:p w:rsidR="005D3F13" w:rsidRDefault="00B67022">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 xml:space="preserve">La regidora ha agradecido al director Real Fábrica de Tapices, Alejandro </w:t>
      </w:r>
      <w:proofErr w:type="spellStart"/>
      <w:r>
        <w:rPr>
          <w:rFonts w:ascii="Arial Narrow" w:eastAsia="Arial" w:hAnsi="Arial Narrow" w:cs="Arial Narrow"/>
          <w:color w:val="00000A"/>
          <w:sz w:val="26"/>
          <w:szCs w:val="26"/>
          <w:lang w:eastAsia="es-ES_tradnl"/>
        </w:rPr>
        <w:t>Klecker</w:t>
      </w:r>
      <w:proofErr w:type="spellEnd"/>
      <w:r>
        <w:rPr>
          <w:rFonts w:ascii="Arial Narrow" w:eastAsia="Arial" w:hAnsi="Arial Narrow" w:cs="Arial Narrow"/>
          <w:color w:val="00000A"/>
          <w:sz w:val="26"/>
          <w:szCs w:val="26"/>
          <w:lang w:eastAsia="es-ES_tradnl"/>
        </w:rPr>
        <w:t xml:space="preserve">, y a sus profesionales que </w:t>
      </w:r>
      <w:r w:rsidR="00BE0AA1">
        <w:rPr>
          <w:rFonts w:ascii="Arial Narrow" w:eastAsia="Arial" w:hAnsi="Arial Narrow" w:cs="Arial Narrow"/>
          <w:color w:val="00000A"/>
          <w:sz w:val="26"/>
          <w:szCs w:val="26"/>
          <w:lang w:eastAsia="es-ES_tradnl"/>
        </w:rPr>
        <w:t>“compartan</w:t>
      </w:r>
      <w:r>
        <w:rPr>
          <w:rFonts w:ascii="Arial Narrow" w:eastAsia="Arial" w:hAnsi="Arial Narrow" w:cs="Arial Narrow"/>
          <w:color w:val="00000A"/>
          <w:sz w:val="26"/>
          <w:szCs w:val="26"/>
          <w:lang w:eastAsia="es-ES_tradnl"/>
        </w:rPr>
        <w:t xml:space="preserve"> sus conocimientos a la vez que</w:t>
      </w:r>
      <w:r w:rsidR="00BE0AA1">
        <w:rPr>
          <w:rFonts w:ascii="Arial Narrow" w:eastAsia="Arial" w:hAnsi="Arial Narrow" w:cs="Arial Narrow"/>
          <w:color w:val="00000A"/>
          <w:sz w:val="26"/>
          <w:szCs w:val="26"/>
          <w:lang w:eastAsia="es-ES_tradnl"/>
        </w:rPr>
        <w:t xml:space="preserve"> la historia y la labor de una F</w:t>
      </w:r>
      <w:r>
        <w:rPr>
          <w:rFonts w:ascii="Arial Narrow" w:eastAsia="Arial" w:hAnsi="Arial Narrow" w:cs="Arial Narrow"/>
          <w:color w:val="00000A"/>
          <w:sz w:val="26"/>
          <w:szCs w:val="26"/>
          <w:lang w:eastAsia="es-ES_tradnl"/>
        </w:rPr>
        <w:t xml:space="preserve">ábrica que abandera la tradición de las manufacturas reales españolas”, ha dicho la alcaldesa quien ha recordado además que “tenemos la suerte de estar en un enclave donde podemos disfrutar del riquísimo patrimonio que suponen los enseres cofrades, en particular los textiles”. </w:t>
      </w:r>
    </w:p>
    <w:p w:rsidR="005D3F13" w:rsidRDefault="00B67022">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 xml:space="preserve">“Somos muy conscientes de que el arte sacro es un elemento dinamizador de nuestra economía y un sector económico que crea empleo y riqueza y genera un indudable valor añadido y en esa línea aprovecho la oportunidad para destacar el papel principal que las hermandades desempeñan en el ámbito cultural de Jerez en cuanto a la custodia y conservación de su valioso patrimonio histórico-artístico”, ha continuado la alcaldesa quien ha añadido que “seminarios como éste contribuyen a extender cada vez más la conciencia y la necesidad de preservar los tejidos, algo que desde hace muchos años ya supieron ver las juntas de gobierno de las hermandades de Jerez”. </w:t>
      </w:r>
    </w:p>
    <w:p w:rsidR="005D3F13" w:rsidRDefault="00B67022">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Igualmente ha resaltado la necesidad de dar a conocer estas piezas porque forma parte de nuestra identidad como pueblo y</w:t>
      </w:r>
      <w:r w:rsidR="00E83172">
        <w:rPr>
          <w:rFonts w:ascii="Arial Narrow" w:eastAsia="Arial" w:hAnsi="Arial Narrow" w:cs="Arial Narrow"/>
          <w:color w:val="00000A"/>
          <w:sz w:val="26"/>
          <w:szCs w:val="26"/>
          <w:lang w:eastAsia="es-ES_tradnl"/>
        </w:rPr>
        <w:t xml:space="preserve"> ha lanzado una invitación a la</w:t>
      </w:r>
      <w:bookmarkStart w:id="0" w:name="_GoBack"/>
      <w:bookmarkEnd w:id="0"/>
      <w:r>
        <w:rPr>
          <w:rFonts w:ascii="Arial Narrow" w:eastAsia="Arial" w:hAnsi="Arial Narrow" w:cs="Arial Narrow"/>
          <w:color w:val="00000A"/>
          <w:sz w:val="26"/>
          <w:szCs w:val="26"/>
          <w:lang w:eastAsia="es-ES_tradnl"/>
        </w:rPr>
        <w:t xml:space="preserve"> Unión de Hermandades y a las cofradías de Jerez a participar de forma activa en el proyecto de candidatura para optar a que Jerez sea designada ‘Capital Europea de la Cultura en 2031’ por la importancia y el peso que la Semana Santa tiene en  este proyecto y en el tejido cultural de nuestra tierra.</w:t>
      </w:r>
    </w:p>
    <w:p w:rsidR="00A8219D" w:rsidRDefault="00A8219D">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p w:rsidR="00A8219D" w:rsidRDefault="00A8219D">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(Se adjuntan fotografías)</w:t>
      </w:r>
    </w:p>
    <w:sectPr w:rsidR="00A8219D">
      <w:headerReference w:type="default" r:id="rId7"/>
      <w:headerReference w:type="firs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423" w:rsidRDefault="00B67022">
      <w:r>
        <w:separator/>
      </w:r>
    </w:p>
  </w:endnote>
  <w:endnote w:type="continuationSeparator" w:id="0">
    <w:p w:rsidR="00D74423" w:rsidRDefault="00B6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423" w:rsidRDefault="00B67022">
      <w:r>
        <w:separator/>
      </w:r>
    </w:p>
  </w:footnote>
  <w:footnote w:type="continuationSeparator" w:id="0">
    <w:p w:rsidR="00D74423" w:rsidRDefault="00B67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13" w:rsidRDefault="00B67022">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13" w:rsidRDefault="00B67022">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14FE5"/>
    <w:multiLevelType w:val="multilevel"/>
    <w:tmpl w:val="8D00C1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221B8E"/>
    <w:multiLevelType w:val="multilevel"/>
    <w:tmpl w:val="7592E81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13"/>
    <w:rsid w:val="005D3F13"/>
    <w:rsid w:val="00A8219D"/>
    <w:rsid w:val="00B67022"/>
    <w:rsid w:val="00BE0AA1"/>
    <w:rsid w:val="00D74423"/>
    <w:rsid w:val="00E8317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8615-0C98-40BD-B95F-6CD1F1E6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5</cp:revision>
  <cp:lastPrinted>2024-01-11T13:06:00Z</cp:lastPrinted>
  <dcterms:created xsi:type="dcterms:W3CDTF">2024-01-11T12:38:00Z</dcterms:created>
  <dcterms:modified xsi:type="dcterms:W3CDTF">2024-01-12T11:41:00Z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