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3BF5" w:rsidRDefault="005443C1">
      <w:pPr>
        <w:spacing w:after="142"/>
        <w:rPr>
          <w:rFonts w:ascii="Arial Narrow" w:hAnsi="Arial Narrow" w:cs="Arial"/>
          <w:b/>
          <w:sz w:val="18"/>
          <w:szCs w:val="40"/>
        </w:rPr>
      </w:pPr>
      <w:r>
        <w:rPr>
          <w:rFonts w:ascii="Arial Narrow" w:hAnsi="Arial Narrow" w:cs="Arial"/>
          <w:b/>
          <w:sz w:val="40"/>
          <w:szCs w:val="40"/>
        </w:rPr>
        <w:t xml:space="preserve">El Ayuntamiento y el Consejo Regulador se dan la mano para impulsar la excelencia de </w:t>
      </w:r>
      <w:proofErr w:type="spellStart"/>
      <w:r>
        <w:rPr>
          <w:rFonts w:ascii="Arial Narrow" w:hAnsi="Arial Narrow" w:cs="Arial"/>
          <w:b/>
          <w:sz w:val="40"/>
          <w:szCs w:val="40"/>
        </w:rPr>
        <w:t>Vinoble</w:t>
      </w:r>
      <w:proofErr w:type="spellEnd"/>
      <w:r>
        <w:rPr>
          <w:rFonts w:ascii="Arial Narrow" w:hAnsi="Arial Narrow" w:cs="Arial"/>
          <w:b/>
          <w:sz w:val="40"/>
          <w:szCs w:val="40"/>
        </w:rPr>
        <w:t xml:space="preserve"> y destacar a Jerez como capital enológica mundial  </w:t>
      </w:r>
      <w:r>
        <w:rPr>
          <w:rFonts w:ascii="Arial Narrow" w:hAnsi="Arial Narrow" w:cs="Arial"/>
          <w:b/>
          <w:sz w:val="26"/>
          <w:szCs w:val="26"/>
        </w:rPr>
        <w:t xml:space="preserve"> </w:t>
      </w:r>
    </w:p>
    <w:p w:rsidR="00793BF5" w:rsidRDefault="00793BF5">
      <w:pPr>
        <w:spacing w:after="142"/>
        <w:rPr>
          <w:rFonts w:ascii="Arial Narrow" w:hAnsi="Arial Narrow" w:cs="Arial"/>
          <w:b/>
          <w:sz w:val="18"/>
          <w:szCs w:val="40"/>
        </w:rPr>
      </w:pPr>
    </w:p>
    <w:p w:rsidR="00793BF5" w:rsidRDefault="005443C1">
      <w:pPr>
        <w:spacing w:after="142"/>
        <w:rPr>
          <w:sz w:val="36"/>
          <w:szCs w:val="36"/>
        </w:rPr>
      </w:pPr>
      <w:r>
        <w:rPr>
          <w:rFonts w:ascii="Arial Narrow" w:hAnsi="Arial Narrow" w:cs="Arial"/>
          <w:sz w:val="36"/>
          <w:szCs w:val="36"/>
        </w:rPr>
        <w:t>La alcaldesa anuncia que el Ayuntamiento realizará “un importante adecentamiento</w:t>
      </w:r>
      <w:r>
        <w:rPr>
          <w:rFonts w:ascii="Arial Narrow" w:hAnsi="Arial Narrow" w:cs="Arial"/>
          <w:sz w:val="36"/>
          <w:szCs w:val="36"/>
        </w:rPr>
        <w:t xml:space="preserve"> de</w:t>
      </w:r>
      <w:r>
        <w:rPr>
          <w:rFonts w:ascii="Arial Narrow" w:hAnsi="Arial Narrow" w:cs="Arial"/>
          <w:sz w:val="36"/>
          <w:szCs w:val="36"/>
        </w:rPr>
        <w:t xml:space="preserve"> El Alcázar” de cara a la</w:t>
      </w:r>
      <w:r>
        <w:rPr>
          <w:rFonts w:ascii="Arial Narrow" w:hAnsi="Arial Narrow" w:cs="Arial"/>
          <w:sz w:val="36"/>
          <w:szCs w:val="36"/>
        </w:rPr>
        <w:t xml:space="preserve"> próxima edición de </w:t>
      </w:r>
      <w:proofErr w:type="spellStart"/>
      <w:r>
        <w:rPr>
          <w:rFonts w:ascii="Arial Narrow" w:hAnsi="Arial Narrow" w:cs="Arial"/>
          <w:sz w:val="36"/>
          <w:szCs w:val="36"/>
        </w:rPr>
        <w:t>Vinoble</w:t>
      </w:r>
      <w:proofErr w:type="spellEnd"/>
    </w:p>
    <w:p w:rsidR="00793BF5" w:rsidRDefault="005443C1">
      <w:pPr>
        <w:spacing w:after="142"/>
        <w:jc w:val="both"/>
        <w:rPr>
          <w:rFonts w:ascii="Arial Narrow" w:hAnsi="Arial Narrow"/>
          <w:sz w:val="26"/>
          <w:szCs w:val="26"/>
        </w:rPr>
      </w:pPr>
      <w:r>
        <w:rPr>
          <w:rFonts w:ascii="Arial Narrow" w:hAnsi="Arial Narrow"/>
          <w:b/>
          <w:sz w:val="26"/>
          <w:szCs w:val="26"/>
        </w:rPr>
        <w:t>19 de enero de 2024.</w:t>
      </w:r>
      <w:r>
        <w:rPr>
          <w:rFonts w:ascii="Arial Narrow" w:hAnsi="Arial Narrow"/>
          <w:sz w:val="26"/>
          <w:szCs w:val="26"/>
        </w:rPr>
        <w:t xml:space="preserve"> La alcaldesa, María José García-Pelayo, y el presidente del Consejo Regulador, César Saldaña, han dado a conocer el convenio que han  suscrito este viernes, de cara a la organización del XII Salón Internacio</w:t>
      </w:r>
      <w:r>
        <w:rPr>
          <w:rFonts w:ascii="Arial Narrow" w:hAnsi="Arial Narrow"/>
          <w:sz w:val="26"/>
          <w:szCs w:val="26"/>
        </w:rPr>
        <w:t xml:space="preserve">nal de los Vinos Nobles, Generosos y Licorosos y Dulces Especiales, </w:t>
      </w:r>
      <w:proofErr w:type="spellStart"/>
      <w:r>
        <w:rPr>
          <w:rFonts w:ascii="Arial Narrow" w:hAnsi="Arial Narrow"/>
          <w:sz w:val="26"/>
          <w:szCs w:val="26"/>
        </w:rPr>
        <w:t>Vinoble</w:t>
      </w:r>
      <w:proofErr w:type="spellEnd"/>
      <w:r>
        <w:rPr>
          <w:rFonts w:ascii="Arial Narrow" w:hAnsi="Arial Narrow"/>
          <w:sz w:val="26"/>
          <w:szCs w:val="26"/>
        </w:rPr>
        <w:t>, que reunirá en</w:t>
      </w:r>
      <w:r>
        <w:rPr>
          <w:rFonts w:ascii="Arial Narrow" w:hAnsi="Arial Narrow"/>
          <w:sz w:val="26"/>
          <w:szCs w:val="26"/>
        </w:rPr>
        <w:t xml:space="preserve"> el Conjunto Monumental del Alcázar los próximos días 26, 27 y 28 de mayo a productores, comercializadores, consejos reguladores, medios de comunicación especializa</w:t>
      </w:r>
      <w:r>
        <w:rPr>
          <w:rFonts w:ascii="Arial Narrow" w:hAnsi="Arial Narrow"/>
          <w:sz w:val="26"/>
          <w:szCs w:val="26"/>
        </w:rPr>
        <w:t>dos, empresas del sector y otros profesionales del mundo del vino.</w:t>
      </w:r>
    </w:p>
    <w:p w:rsidR="00793BF5" w:rsidRDefault="005443C1">
      <w:pPr>
        <w:spacing w:after="142"/>
        <w:jc w:val="both"/>
        <w:rPr>
          <w:rFonts w:ascii="Arial Narrow" w:hAnsi="Arial Narrow"/>
          <w:sz w:val="26"/>
          <w:szCs w:val="26"/>
        </w:rPr>
      </w:pPr>
      <w:r>
        <w:rPr>
          <w:rFonts w:ascii="Arial Narrow" w:hAnsi="Arial Narrow"/>
          <w:sz w:val="26"/>
          <w:szCs w:val="26"/>
        </w:rPr>
        <w:t xml:space="preserve">La alcaldesa ha agradecido al Consejo Regulador su total implicación en esta próxima edición de </w:t>
      </w:r>
      <w:proofErr w:type="spellStart"/>
      <w:r>
        <w:rPr>
          <w:rFonts w:ascii="Arial Narrow" w:hAnsi="Arial Narrow"/>
          <w:sz w:val="26"/>
          <w:szCs w:val="26"/>
        </w:rPr>
        <w:t>Vinoble</w:t>
      </w:r>
      <w:proofErr w:type="spellEnd"/>
      <w:r>
        <w:rPr>
          <w:rFonts w:ascii="Arial Narrow" w:hAnsi="Arial Narrow"/>
          <w:sz w:val="26"/>
          <w:szCs w:val="26"/>
        </w:rPr>
        <w:t xml:space="preserve"> y ha destacado la importancia que este Salón tiene para el Gobierno de la ciudad, com</w:t>
      </w:r>
      <w:r>
        <w:rPr>
          <w:rFonts w:ascii="Arial Narrow" w:hAnsi="Arial Narrow"/>
          <w:sz w:val="26"/>
          <w:szCs w:val="26"/>
        </w:rPr>
        <w:t>o espacio en el que visibilizar la calidad de los productos de las bodegas del Marco y como evento en el que las empresas de Jerez pueden hacer negocios, codeándose con las mejores marcas españolas y del extranjero.</w:t>
      </w:r>
    </w:p>
    <w:p w:rsidR="00793BF5" w:rsidRDefault="005443C1">
      <w:pPr>
        <w:spacing w:after="142"/>
        <w:jc w:val="both"/>
        <w:rPr>
          <w:rFonts w:ascii="Arial Narrow" w:hAnsi="Arial Narrow"/>
          <w:sz w:val="26"/>
          <w:szCs w:val="26"/>
        </w:rPr>
      </w:pPr>
      <w:r>
        <w:rPr>
          <w:rFonts w:ascii="Arial Narrow" w:hAnsi="Arial Narrow"/>
          <w:sz w:val="26"/>
          <w:szCs w:val="26"/>
        </w:rPr>
        <w:t xml:space="preserve">En este sentido, ha señalado que </w:t>
      </w:r>
      <w:proofErr w:type="spellStart"/>
      <w:r>
        <w:rPr>
          <w:rFonts w:ascii="Arial Narrow" w:hAnsi="Arial Narrow"/>
          <w:sz w:val="26"/>
          <w:szCs w:val="26"/>
        </w:rPr>
        <w:t>Vinoble</w:t>
      </w:r>
      <w:proofErr w:type="spellEnd"/>
      <w:r>
        <w:rPr>
          <w:rFonts w:ascii="Arial Narrow" w:hAnsi="Arial Narrow"/>
          <w:sz w:val="26"/>
          <w:szCs w:val="26"/>
        </w:rPr>
        <w:t xml:space="preserve"> también es un</w:t>
      </w:r>
      <w:r>
        <w:rPr>
          <w:rFonts w:ascii="Arial Narrow" w:hAnsi="Arial Narrow"/>
          <w:sz w:val="26"/>
          <w:szCs w:val="26"/>
        </w:rPr>
        <w:t xml:space="preserve"> gran evento, que centra las miradas de muchas empresas y del gran mercado del vino que se mueve en todo el mundo. Un salón profesional, consoli</w:t>
      </w:r>
      <w:r>
        <w:rPr>
          <w:rFonts w:ascii="Arial Narrow" w:hAnsi="Arial Narrow"/>
          <w:sz w:val="26"/>
          <w:szCs w:val="26"/>
        </w:rPr>
        <w:t>dado, gracias al trabajo realizado y  a la calidad y la riqueza de los vinos y bodegas que se m</w:t>
      </w:r>
      <w:r>
        <w:rPr>
          <w:rFonts w:ascii="Arial Narrow" w:hAnsi="Arial Narrow"/>
          <w:sz w:val="26"/>
          <w:szCs w:val="26"/>
        </w:rPr>
        <w:t xml:space="preserve">uestran. La alcaldesa se </w:t>
      </w:r>
      <w:proofErr w:type="gramStart"/>
      <w:r>
        <w:rPr>
          <w:rFonts w:ascii="Arial Narrow" w:hAnsi="Arial Narrow"/>
          <w:sz w:val="26"/>
          <w:szCs w:val="26"/>
        </w:rPr>
        <w:t>ha</w:t>
      </w:r>
      <w:proofErr w:type="gramEnd"/>
      <w:r>
        <w:rPr>
          <w:rFonts w:ascii="Arial Narrow" w:hAnsi="Arial Narrow"/>
          <w:sz w:val="26"/>
          <w:szCs w:val="26"/>
        </w:rPr>
        <w:t xml:space="preserve"> referido a que a través de </w:t>
      </w:r>
      <w:proofErr w:type="spellStart"/>
      <w:r>
        <w:rPr>
          <w:rFonts w:ascii="Arial Narrow" w:hAnsi="Arial Narrow"/>
          <w:sz w:val="26"/>
          <w:szCs w:val="26"/>
        </w:rPr>
        <w:t>Vinoble</w:t>
      </w:r>
      <w:proofErr w:type="spellEnd"/>
      <w:r>
        <w:rPr>
          <w:rFonts w:ascii="Arial Narrow" w:hAnsi="Arial Narrow"/>
          <w:sz w:val="26"/>
          <w:szCs w:val="26"/>
        </w:rPr>
        <w:t>, “Jerez  gana protagonismo” y que este salón “único en su género y especial, pone a Jerez en el mapa enológico mundial” y con él “Jerez vuelve a ser un destino único”.</w:t>
      </w:r>
    </w:p>
    <w:p w:rsidR="00793BF5" w:rsidRDefault="005443C1">
      <w:pPr>
        <w:spacing w:after="142"/>
        <w:jc w:val="both"/>
        <w:rPr>
          <w:rFonts w:ascii="Arial Narrow" w:hAnsi="Arial Narrow"/>
          <w:sz w:val="26"/>
          <w:szCs w:val="26"/>
        </w:rPr>
      </w:pPr>
      <w:r>
        <w:rPr>
          <w:rFonts w:ascii="Arial Narrow" w:hAnsi="Arial Narrow"/>
          <w:sz w:val="26"/>
          <w:szCs w:val="26"/>
        </w:rPr>
        <w:t>En cuanto al contenido de</w:t>
      </w:r>
      <w:r>
        <w:rPr>
          <w:rFonts w:ascii="Arial Narrow" w:hAnsi="Arial Narrow"/>
          <w:sz w:val="26"/>
          <w:szCs w:val="26"/>
        </w:rPr>
        <w:t xml:space="preserve">l convenio que se ha suscrito, la alcaldesa ha resumido que “el Ayuntamiento se va a ocupar de la intendencia y nos ponemos en manos del Consejo para la promoción y comercialización de </w:t>
      </w:r>
      <w:proofErr w:type="spellStart"/>
      <w:r>
        <w:rPr>
          <w:rFonts w:ascii="Arial Narrow" w:hAnsi="Arial Narrow"/>
          <w:sz w:val="26"/>
          <w:szCs w:val="26"/>
        </w:rPr>
        <w:t>Vinoble</w:t>
      </w:r>
      <w:proofErr w:type="spellEnd"/>
      <w:r>
        <w:rPr>
          <w:rFonts w:ascii="Arial Narrow" w:hAnsi="Arial Narrow"/>
          <w:sz w:val="26"/>
          <w:szCs w:val="26"/>
        </w:rPr>
        <w:t>”. Ha anunciado que se ha renovado el logotipo del salón y que e</w:t>
      </w:r>
      <w:r>
        <w:rPr>
          <w:rFonts w:ascii="Arial Narrow" w:hAnsi="Arial Narrow"/>
          <w:sz w:val="26"/>
          <w:szCs w:val="26"/>
        </w:rPr>
        <w:t>l nuevo diseño se dará a conocer en el marco de la fase de comercialización del evento.</w:t>
      </w:r>
    </w:p>
    <w:p w:rsidR="00793BF5" w:rsidRDefault="005443C1">
      <w:pPr>
        <w:spacing w:after="142"/>
        <w:jc w:val="both"/>
        <w:rPr>
          <w:rFonts w:ascii="Arial Narrow" w:hAnsi="Arial Narrow"/>
          <w:sz w:val="26"/>
          <w:szCs w:val="26"/>
        </w:rPr>
      </w:pPr>
      <w:r>
        <w:rPr>
          <w:rFonts w:ascii="Arial Narrow" w:hAnsi="Arial Narrow"/>
          <w:sz w:val="26"/>
          <w:szCs w:val="26"/>
        </w:rPr>
        <w:t>Por su parte, el Ayuntamiento se ocupará de las gestiones previas necesarias como la formalización, mediante contrato, de la presencia en el Salón de los expositores. P</w:t>
      </w:r>
      <w:r>
        <w:rPr>
          <w:rFonts w:ascii="Arial Narrow" w:hAnsi="Arial Narrow"/>
          <w:sz w:val="26"/>
          <w:szCs w:val="26"/>
        </w:rPr>
        <w:t>ara ello se han establecido unos precios públicos, que van desde los 1.700 a los 4.000 euros, dependiendo de los espacios  expositivos (Palacio de Villavicencio, Patio de San Fernando o El Molino), características y condiciones de alquiler de que se trate.</w:t>
      </w:r>
    </w:p>
    <w:p w:rsidR="00793BF5" w:rsidRDefault="005443C1">
      <w:pPr>
        <w:spacing w:after="142"/>
        <w:jc w:val="both"/>
        <w:rPr>
          <w:rFonts w:ascii="Arial Narrow" w:hAnsi="Arial Narrow"/>
          <w:sz w:val="26"/>
          <w:szCs w:val="26"/>
        </w:rPr>
      </w:pPr>
      <w:r>
        <w:rPr>
          <w:rFonts w:ascii="Arial Narrow" w:hAnsi="Arial Narrow"/>
          <w:sz w:val="26"/>
          <w:szCs w:val="26"/>
        </w:rPr>
        <w:lastRenderedPageBreak/>
        <w:t xml:space="preserve">La alcaldesa ha explicado que </w:t>
      </w:r>
      <w:proofErr w:type="spellStart"/>
      <w:r>
        <w:rPr>
          <w:rFonts w:ascii="Arial Narrow" w:hAnsi="Arial Narrow"/>
          <w:sz w:val="26"/>
          <w:szCs w:val="26"/>
        </w:rPr>
        <w:t>Vinoble</w:t>
      </w:r>
      <w:proofErr w:type="spellEnd"/>
      <w:r>
        <w:rPr>
          <w:rFonts w:ascii="Arial Narrow" w:hAnsi="Arial Narrow"/>
          <w:sz w:val="26"/>
          <w:szCs w:val="26"/>
        </w:rPr>
        <w:t xml:space="preserve"> “es un gran escaparate para Jerez y que hay que mejorarlo”, por lo que ha anunciado</w:t>
      </w:r>
      <w:r>
        <w:rPr>
          <w:rFonts w:ascii="Arial Narrow" w:hAnsi="Arial Narrow"/>
          <w:sz w:val="26"/>
          <w:szCs w:val="26"/>
        </w:rPr>
        <w:t xml:space="preserve"> que va a realizarse “un trabajo de puesta a punto” en el Conjunto Monumental del Alcázar, el marco en el que se desarrolla </w:t>
      </w:r>
      <w:proofErr w:type="spellStart"/>
      <w:r>
        <w:rPr>
          <w:rFonts w:ascii="Arial Narrow" w:hAnsi="Arial Narrow"/>
          <w:sz w:val="26"/>
          <w:szCs w:val="26"/>
        </w:rPr>
        <w:t>Vinoble</w:t>
      </w:r>
      <w:proofErr w:type="spellEnd"/>
      <w:r>
        <w:rPr>
          <w:rFonts w:ascii="Arial Narrow" w:hAnsi="Arial Narrow"/>
          <w:sz w:val="26"/>
          <w:szCs w:val="26"/>
        </w:rPr>
        <w:t xml:space="preserve">, </w:t>
      </w:r>
      <w:r>
        <w:rPr>
          <w:rFonts w:ascii="Arial Narrow" w:hAnsi="Arial Narrow"/>
          <w:sz w:val="26"/>
          <w:szCs w:val="26"/>
        </w:rPr>
        <w:t>que supone una inversión de cara a la próxima edición del salón, pero que ya “quedará para el futuro”. Entre estas remodelaciones destaca la instalación de aire acondicionado, la modernización de la red eléctrica, la renovación del albero del Patio San Fer</w:t>
      </w:r>
      <w:r>
        <w:rPr>
          <w:rFonts w:ascii="Arial Narrow" w:hAnsi="Arial Narrow"/>
          <w:sz w:val="26"/>
          <w:szCs w:val="26"/>
        </w:rPr>
        <w:t>nando y la limpieza de las carpas destinadas a los distintos stands.</w:t>
      </w:r>
    </w:p>
    <w:p w:rsidR="00793BF5" w:rsidRDefault="005443C1">
      <w:pPr>
        <w:spacing w:after="142"/>
        <w:jc w:val="both"/>
        <w:rPr>
          <w:rFonts w:ascii="Arial Narrow" w:hAnsi="Arial Narrow"/>
          <w:sz w:val="26"/>
          <w:szCs w:val="26"/>
        </w:rPr>
      </w:pPr>
      <w:r>
        <w:rPr>
          <w:rFonts w:ascii="Arial Narrow" w:hAnsi="Arial Narrow"/>
          <w:sz w:val="26"/>
          <w:szCs w:val="26"/>
        </w:rPr>
        <w:t xml:space="preserve">En cuanto a esta inversión, la regidora ha detallado que se destinarán unos  100.000 euros a la instalación de aire acondicionado, a través del Plan de Grandes Ciudades, que financian al </w:t>
      </w:r>
      <w:r>
        <w:rPr>
          <w:rFonts w:ascii="Arial Narrow" w:hAnsi="Arial Narrow"/>
          <w:sz w:val="26"/>
          <w:szCs w:val="26"/>
        </w:rPr>
        <w:t xml:space="preserve">50% la Junta de Andalucía y el Ayuntamiento; otros 40.000 euros se invertirán en la renovación del albero del Patio de San Fernando y 8.000 en la limpieza de las carpas. </w:t>
      </w:r>
    </w:p>
    <w:p w:rsidR="00793BF5" w:rsidRDefault="005443C1">
      <w:pPr>
        <w:spacing w:after="142"/>
        <w:jc w:val="both"/>
        <w:rPr>
          <w:rFonts w:ascii="Arial Narrow" w:hAnsi="Arial Narrow"/>
          <w:sz w:val="26"/>
          <w:szCs w:val="26"/>
        </w:rPr>
      </w:pPr>
      <w:r>
        <w:rPr>
          <w:rFonts w:ascii="Arial Narrow" w:hAnsi="Arial Narrow"/>
          <w:sz w:val="26"/>
          <w:szCs w:val="26"/>
        </w:rPr>
        <w:t xml:space="preserve">La alcaldesa ha recordado que </w:t>
      </w:r>
      <w:proofErr w:type="spellStart"/>
      <w:r>
        <w:rPr>
          <w:rFonts w:ascii="Arial Narrow" w:hAnsi="Arial Narrow"/>
          <w:sz w:val="26"/>
          <w:szCs w:val="26"/>
        </w:rPr>
        <w:t>Vinoble</w:t>
      </w:r>
      <w:proofErr w:type="spellEnd"/>
      <w:r>
        <w:rPr>
          <w:rFonts w:ascii="Arial Narrow" w:hAnsi="Arial Narrow"/>
          <w:sz w:val="26"/>
          <w:szCs w:val="26"/>
        </w:rPr>
        <w:t xml:space="preserve"> no supone un coste para el Ayuntamiento, es un </w:t>
      </w:r>
      <w:r>
        <w:rPr>
          <w:rFonts w:ascii="Arial Narrow" w:hAnsi="Arial Narrow"/>
          <w:sz w:val="26"/>
          <w:szCs w:val="26"/>
        </w:rPr>
        <w:t>salón con capacidad para autofinanciarse con ingresos superiores a los costes del evento, por lo que con esta inversión se van a corregir deficiencias y se va a hacer una labor de promoción mayor. En principio la inversión inicial del salón asciende a unos</w:t>
      </w:r>
      <w:r>
        <w:rPr>
          <w:rFonts w:ascii="Arial Narrow" w:hAnsi="Arial Narrow"/>
          <w:sz w:val="26"/>
          <w:szCs w:val="26"/>
        </w:rPr>
        <w:t xml:space="preserve"> 67.000 y la previsión de ingresos 160.000 euros, ha detallado la alcaldesa. </w:t>
      </w:r>
    </w:p>
    <w:p w:rsidR="00793BF5" w:rsidRDefault="005443C1">
      <w:pPr>
        <w:spacing w:after="142"/>
        <w:jc w:val="both"/>
        <w:rPr>
          <w:rFonts w:ascii="Arial Narrow" w:hAnsi="Arial Narrow"/>
          <w:sz w:val="26"/>
          <w:szCs w:val="26"/>
        </w:rPr>
      </w:pPr>
      <w:r>
        <w:rPr>
          <w:rFonts w:ascii="Arial Narrow" w:hAnsi="Arial Narrow"/>
          <w:sz w:val="26"/>
          <w:szCs w:val="26"/>
        </w:rPr>
        <w:t xml:space="preserve">Por su parte, César Saldaña ha puesto el acento en que en esta edición de </w:t>
      </w:r>
      <w:proofErr w:type="spellStart"/>
      <w:r>
        <w:rPr>
          <w:rFonts w:ascii="Arial Narrow" w:hAnsi="Arial Narrow"/>
          <w:sz w:val="26"/>
          <w:szCs w:val="26"/>
        </w:rPr>
        <w:t>Vinoble</w:t>
      </w:r>
      <w:proofErr w:type="spellEnd"/>
      <w:r>
        <w:rPr>
          <w:rFonts w:ascii="Arial Narrow" w:hAnsi="Arial Narrow"/>
          <w:sz w:val="26"/>
          <w:szCs w:val="26"/>
        </w:rPr>
        <w:t xml:space="preserve"> va a haber “una mayor involucración del Consejo Regulador” para llegar a la excelencia de este s</w:t>
      </w:r>
      <w:r>
        <w:rPr>
          <w:rFonts w:ascii="Arial Narrow" w:hAnsi="Arial Narrow"/>
          <w:sz w:val="26"/>
          <w:szCs w:val="26"/>
        </w:rPr>
        <w:t xml:space="preserve">alón profesional de carácter internacional. Ha destacado que el hecho de que </w:t>
      </w:r>
      <w:proofErr w:type="spellStart"/>
      <w:r>
        <w:rPr>
          <w:rFonts w:ascii="Arial Narrow" w:hAnsi="Arial Narrow"/>
          <w:sz w:val="26"/>
          <w:szCs w:val="26"/>
        </w:rPr>
        <w:t>Vinoble</w:t>
      </w:r>
      <w:proofErr w:type="spellEnd"/>
      <w:r>
        <w:rPr>
          <w:rFonts w:ascii="Arial Narrow" w:hAnsi="Arial Narrow"/>
          <w:sz w:val="26"/>
          <w:szCs w:val="26"/>
        </w:rPr>
        <w:t xml:space="preserve"> se celebre en el Alcázar es fundamental, porque hay “armonía” entre los vinos que se presentan y el lugar donde se muestran y en este sentido, ha dado las gracias a la alc</w:t>
      </w:r>
      <w:r>
        <w:rPr>
          <w:rFonts w:ascii="Arial Narrow" w:hAnsi="Arial Narrow"/>
          <w:sz w:val="26"/>
          <w:szCs w:val="26"/>
        </w:rPr>
        <w:t xml:space="preserve">aldesa por acoger el salón en este marco privilegiado del patrimonio de la ciudad que le imprime “esencia y carácter </w:t>
      </w:r>
      <w:proofErr w:type="spellStart"/>
      <w:r>
        <w:rPr>
          <w:rFonts w:ascii="Arial Narrow" w:hAnsi="Arial Narrow"/>
          <w:sz w:val="26"/>
          <w:szCs w:val="26"/>
        </w:rPr>
        <w:t>identitario</w:t>
      </w:r>
      <w:proofErr w:type="spellEnd"/>
      <w:r>
        <w:rPr>
          <w:rFonts w:ascii="Arial Narrow" w:hAnsi="Arial Narrow"/>
          <w:sz w:val="26"/>
          <w:szCs w:val="26"/>
        </w:rPr>
        <w:t xml:space="preserve">” al evento y por las reformas que van a realizarse.   </w:t>
      </w:r>
    </w:p>
    <w:p w:rsidR="00793BF5" w:rsidRDefault="005443C1">
      <w:pPr>
        <w:spacing w:after="142"/>
        <w:jc w:val="both"/>
        <w:rPr>
          <w:rFonts w:ascii="Arial Narrow" w:hAnsi="Arial Narrow"/>
          <w:sz w:val="26"/>
          <w:szCs w:val="26"/>
        </w:rPr>
      </w:pPr>
      <w:r>
        <w:rPr>
          <w:rFonts w:ascii="Arial Narrow" w:hAnsi="Arial Narrow"/>
          <w:sz w:val="26"/>
          <w:szCs w:val="26"/>
        </w:rPr>
        <w:t>Ha señalado que, a través de este convenio, “el Consejo va a aportar su conocim</w:t>
      </w:r>
      <w:r>
        <w:rPr>
          <w:rFonts w:ascii="Arial Narrow" w:hAnsi="Arial Narrow"/>
          <w:sz w:val="26"/>
          <w:szCs w:val="26"/>
        </w:rPr>
        <w:t>ie</w:t>
      </w:r>
      <w:r>
        <w:rPr>
          <w:rFonts w:ascii="Arial Narrow" w:hAnsi="Arial Narrow"/>
          <w:sz w:val="26"/>
          <w:szCs w:val="26"/>
        </w:rPr>
        <w:t xml:space="preserve">nto del mundo del vino para que </w:t>
      </w:r>
      <w:proofErr w:type="spellStart"/>
      <w:r>
        <w:rPr>
          <w:rFonts w:ascii="Arial Narrow" w:hAnsi="Arial Narrow"/>
          <w:sz w:val="26"/>
          <w:szCs w:val="26"/>
        </w:rPr>
        <w:t>Vinoble</w:t>
      </w:r>
      <w:proofErr w:type="spellEnd"/>
      <w:r>
        <w:rPr>
          <w:rFonts w:ascii="Arial Narrow" w:hAnsi="Arial Narrow"/>
          <w:sz w:val="26"/>
          <w:szCs w:val="26"/>
        </w:rPr>
        <w:t xml:space="preserve"> alcance cotas de excelencia importantes”. Ha explicado que el Ayuntamiento es el titular del salón, “pero nosotros complementamos el trabajo de gestión y de infraest</w:t>
      </w:r>
      <w:r>
        <w:rPr>
          <w:rFonts w:ascii="Arial Narrow" w:hAnsi="Arial Narrow"/>
          <w:sz w:val="26"/>
          <w:szCs w:val="26"/>
        </w:rPr>
        <w:t>ru</w:t>
      </w:r>
      <w:r>
        <w:rPr>
          <w:rFonts w:ascii="Arial Narrow" w:hAnsi="Arial Narrow"/>
          <w:sz w:val="26"/>
          <w:szCs w:val="26"/>
        </w:rPr>
        <w:t xml:space="preserve">cturas de </w:t>
      </w:r>
      <w:proofErr w:type="spellStart"/>
      <w:r>
        <w:rPr>
          <w:rFonts w:ascii="Arial Narrow" w:hAnsi="Arial Narrow"/>
          <w:sz w:val="26"/>
          <w:szCs w:val="26"/>
        </w:rPr>
        <w:t>Vinoble</w:t>
      </w:r>
      <w:proofErr w:type="spellEnd"/>
      <w:r>
        <w:rPr>
          <w:rFonts w:ascii="Arial Narrow" w:hAnsi="Arial Narrow"/>
          <w:sz w:val="26"/>
          <w:szCs w:val="26"/>
        </w:rPr>
        <w:t xml:space="preserve"> con nuestro conocimien</w:t>
      </w:r>
      <w:r>
        <w:rPr>
          <w:rFonts w:ascii="Arial Narrow" w:hAnsi="Arial Narrow"/>
          <w:sz w:val="26"/>
          <w:szCs w:val="26"/>
        </w:rPr>
        <w:t xml:space="preserve">to: cuáles son las regiones, bodegueros y viticultores que deben asistir y cuál es el programa técnico que hay que desarrollar, porque </w:t>
      </w:r>
      <w:proofErr w:type="spellStart"/>
      <w:r>
        <w:rPr>
          <w:rFonts w:ascii="Arial Narrow" w:hAnsi="Arial Narrow"/>
          <w:sz w:val="26"/>
          <w:szCs w:val="26"/>
        </w:rPr>
        <w:t>Vinoble</w:t>
      </w:r>
      <w:proofErr w:type="spellEnd"/>
      <w:r>
        <w:rPr>
          <w:rFonts w:ascii="Arial Narrow" w:hAnsi="Arial Narrow"/>
          <w:sz w:val="26"/>
          <w:szCs w:val="26"/>
        </w:rPr>
        <w:t xml:space="preserve"> es importante también por su contenido y por el  programa de catas para profesionales que se propone”. </w:t>
      </w:r>
    </w:p>
    <w:p w:rsidR="00793BF5" w:rsidRDefault="005443C1">
      <w:pPr>
        <w:spacing w:after="142"/>
        <w:jc w:val="both"/>
        <w:rPr>
          <w:rFonts w:ascii="Arial Narrow" w:hAnsi="Arial Narrow"/>
          <w:sz w:val="26"/>
          <w:szCs w:val="26"/>
        </w:rPr>
      </w:pPr>
      <w:r>
        <w:rPr>
          <w:rFonts w:ascii="Arial Narrow" w:hAnsi="Arial Narrow"/>
          <w:sz w:val="26"/>
          <w:szCs w:val="26"/>
        </w:rPr>
        <w:t>También h</w:t>
      </w:r>
      <w:r>
        <w:rPr>
          <w:rFonts w:ascii="Arial Narrow" w:hAnsi="Arial Narrow"/>
          <w:sz w:val="26"/>
          <w:szCs w:val="26"/>
        </w:rPr>
        <w:t xml:space="preserve">a destacado el presidente del Consejo Regulador que es importante  la promoción de </w:t>
      </w:r>
      <w:proofErr w:type="spellStart"/>
      <w:r>
        <w:rPr>
          <w:rFonts w:ascii="Arial Narrow" w:hAnsi="Arial Narrow"/>
          <w:sz w:val="26"/>
          <w:szCs w:val="26"/>
        </w:rPr>
        <w:t>Vinoble</w:t>
      </w:r>
      <w:proofErr w:type="spellEnd"/>
      <w:r>
        <w:rPr>
          <w:rFonts w:ascii="Arial Narrow" w:hAnsi="Arial Narrow"/>
          <w:sz w:val="26"/>
          <w:szCs w:val="26"/>
        </w:rPr>
        <w:t>. Ha destacado el trabajo realizado en este sentido con el equipo de la Delegación de Turismo, en cuanto a elementos de promoción del evento, calendario de presentaci</w:t>
      </w:r>
      <w:r>
        <w:rPr>
          <w:rFonts w:ascii="Arial Narrow" w:hAnsi="Arial Narrow"/>
          <w:sz w:val="26"/>
          <w:szCs w:val="26"/>
        </w:rPr>
        <w:t xml:space="preserve">ones, </w:t>
      </w:r>
      <w:proofErr w:type="spellStart"/>
      <w:r>
        <w:rPr>
          <w:rFonts w:ascii="Arial Narrow" w:hAnsi="Arial Narrow"/>
          <w:sz w:val="26"/>
          <w:szCs w:val="26"/>
        </w:rPr>
        <w:t>páginia</w:t>
      </w:r>
      <w:proofErr w:type="spellEnd"/>
      <w:r>
        <w:rPr>
          <w:rFonts w:ascii="Arial Narrow" w:hAnsi="Arial Narrow"/>
          <w:sz w:val="26"/>
          <w:szCs w:val="26"/>
        </w:rPr>
        <w:t xml:space="preserve"> web, redes sociales y el diseño de una nueva marca con la que renovar la imagen visual</w:t>
      </w:r>
      <w:r>
        <w:rPr>
          <w:rFonts w:ascii="Arial Narrow" w:hAnsi="Arial Narrow"/>
          <w:sz w:val="26"/>
          <w:szCs w:val="26"/>
        </w:rPr>
        <w:t xml:space="preserve"> </w:t>
      </w:r>
      <w:r>
        <w:rPr>
          <w:rFonts w:ascii="Arial Narrow" w:hAnsi="Arial Narrow"/>
          <w:sz w:val="26"/>
          <w:szCs w:val="26"/>
        </w:rPr>
        <w:t>que se presentará próximamente.</w:t>
      </w:r>
    </w:p>
    <w:p w:rsidR="00793BF5" w:rsidRDefault="005443C1">
      <w:pPr>
        <w:spacing w:after="142"/>
        <w:jc w:val="both"/>
        <w:rPr>
          <w:rFonts w:ascii="Arial Narrow" w:hAnsi="Arial Narrow"/>
          <w:sz w:val="26"/>
          <w:szCs w:val="26"/>
        </w:rPr>
      </w:pPr>
      <w:bookmarkStart w:id="0" w:name="_GoBack"/>
      <w:bookmarkEnd w:id="0"/>
      <w:r>
        <w:rPr>
          <w:rFonts w:ascii="Arial Narrow" w:hAnsi="Arial Narrow"/>
          <w:sz w:val="26"/>
          <w:szCs w:val="26"/>
        </w:rPr>
        <w:lastRenderedPageBreak/>
        <w:t>D</w:t>
      </w:r>
      <w:r>
        <w:rPr>
          <w:rFonts w:ascii="Arial Narrow" w:hAnsi="Arial Narrow"/>
          <w:sz w:val="26"/>
          <w:szCs w:val="26"/>
        </w:rPr>
        <w:t xml:space="preserve">el mismo modo, ha comentado que se está trabajando en el programa de catas, para el que han contado con la participación del experto Juancho </w:t>
      </w:r>
      <w:proofErr w:type="spellStart"/>
      <w:r>
        <w:rPr>
          <w:rFonts w:ascii="Arial Narrow" w:hAnsi="Arial Narrow"/>
          <w:sz w:val="26"/>
          <w:szCs w:val="26"/>
        </w:rPr>
        <w:t>Asenjo</w:t>
      </w:r>
      <w:proofErr w:type="spellEnd"/>
      <w:r>
        <w:rPr>
          <w:rFonts w:ascii="Arial Narrow" w:hAnsi="Arial Narrow"/>
          <w:sz w:val="26"/>
          <w:szCs w:val="26"/>
        </w:rPr>
        <w:t>, que tendrá un papel importante por sus contactos en el mundo del vino. Ha emplazado a la ciudadanía al cale</w:t>
      </w:r>
      <w:r>
        <w:rPr>
          <w:rFonts w:ascii="Arial Narrow" w:hAnsi="Arial Narrow"/>
          <w:sz w:val="26"/>
          <w:szCs w:val="26"/>
        </w:rPr>
        <w:t>ndario de presentaciones tanto del programa de catas, expositores y otros datos de interés, así como a la campaña en el sitio web y en redes sociales que va a desarrollarse.</w:t>
      </w:r>
    </w:p>
    <w:p w:rsidR="00793BF5" w:rsidRDefault="00793BF5">
      <w:pPr>
        <w:spacing w:after="142"/>
        <w:jc w:val="both"/>
        <w:rPr>
          <w:rFonts w:ascii="Arial Narrow" w:hAnsi="Arial Narrow"/>
          <w:sz w:val="26"/>
          <w:szCs w:val="26"/>
        </w:rPr>
      </w:pPr>
    </w:p>
    <w:p w:rsidR="00793BF5" w:rsidRDefault="005443C1">
      <w:pPr>
        <w:spacing w:after="142"/>
        <w:jc w:val="both"/>
        <w:rPr>
          <w:rFonts w:ascii="Arial Narrow" w:hAnsi="Arial Narrow"/>
          <w:sz w:val="26"/>
          <w:szCs w:val="26"/>
        </w:rPr>
      </w:pPr>
      <w:r>
        <w:rPr>
          <w:rFonts w:ascii="Arial Narrow" w:hAnsi="Arial Narrow"/>
          <w:sz w:val="26"/>
          <w:szCs w:val="26"/>
        </w:rPr>
        <w:t>Se adjunta fotografía y enlace de audio</w:t>
      </w:r>
    </w:p>
    <w:p w:rsidR="00793BF5" w:rsidRDefault="005443C1">
      <w:pPr>
        <w:pStyle w:val="Textopreformateado"/>
        <w:spacing w:after="142"/>
        <w:jc w:val="both"/>
        <w:rPr>
          <w:rFonts w:ascii="Arial Narrow" w:hAnsi="Arial Narrow"/>
          <w:sz w:val="26"/>
          <w:szCs w:val="26"/>
        </w:rPr>
      </w:pPr>
      <w:hyperlink r:id="rId6">
        <w:r>
          <w:rPr>
            <w:rStyle w:val="EnlacedeInternet"/>
            <w:rFonts w:ascii="Arial Narrow" w:hAnsi="Arial Narrow"/>
            <w:sz w:val="26"/>
            <w:szCs w:val="26"/>
          </w:rPr>
          <w:t>https://soundcloud.com/user-162770691/vinoble-aac/s-5OEN72m4FaF</w:t>
        </w:r>
      </w:hyperlink>
    </w:p>
    <w:p w:rsidR="00793BF5" w:rsidRDefault="00793BF5">
      <w:pPr>
        <w:spacing w:after="142"/>
        <w:jc w:val="both"/>
        <w:rPr>
          <w:rFonts w:ascii="Arial Narrow" w:hAnsi="Arial Narrow"/>
          <w:sz w:val="26"/>
          <w:szCs w:val="26"/>
        </w:rPr>
      </w:pPr>
    </w:p>
    <w:p w:rsidR="00793BF5" w:rsidRDefault="00793BF5">
      <w:pPr>
        <w:spacing w:after="142"/>
        <w:jc w:val="both"/>
        <w:rPr>
          <w:rFonts w:ascii="Arial Narrow" w:hAnsi="Arial Narrow"/>
          <w:sz w:val="26"/>
          <w:szCs w:val="26"/>
        </w:rPr>
      </w:pPr>
    </w:p>
    <w:p w:rsidR="00793BF5" w:rsidRDefault="005443C1">
      <w:pPr>
        <w:spacing w:after="142"/>
        <w:jc w:val="both"/>
        <w:rPr>
          <w:rFonts w:ascii="Arial Narrow" w:hAnsi="Arial Narrow"/>
          <w:sz w:val="26"/>
          <w:szCs w:val="26"/>
        </w:rPr>
      </w:pPr>
      <w:r>
        <w:rPr>
          <w:rFonts w:ascii="Arial Narrow" w:eastAsia="Tahoma" w:hAnsi="Arial Narrow" w:cs="Arial"/>
          <w:b/>
          <w:bCs/>
          <w:sz w:val="26"/>
          <w:szCs w:val="26"/>
        </w:rPr>
        <w:t xml:space="preserve"> </w:t>
      </w:r>
    </w:p>
    <w:p w:rsidR="00793BF5" w:rsidRDefault="00793BF5">
      <w:pPr>
        <w:jc w:val="both"/>
        <w:rPr>
          <w:rFonts w:ascii="Arial Narrow" w:eastAsia="Tahoma" w:hAnsi="Arial Narrow" w:cs="Arial"/>
          <w:szCs w:val="24"/>
        </w:rPr>
      </w:pPr>
    </w:p>
    <w:p w:rsidR="00793BF5" w:rsidRDefault="00793BF5">
      <w:pPr>
        <w:jc w:val="both"/>
        <w:rPr>
          <w:rFonts w:ascii="Arial Narrow" w:eastAsia="Tahoma" w:hAnsi="Arial Narrow" w:cs="Arial"/>
          <w:szCs w:val="24"/>
        </w:rPr>
      </w:pPr>
    </w:p>
    <w:sectPr w:rsidR="00793BF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43C1">
      <w:r>
        <w:separator/>
      </w:r>
    </w:p>
  </w:endnote>
  <w:endnote w:type="continuationSeparator" w:id="0">
    <w:p w:rsidR="00000000" w:rsidRDefault="0054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5" w:rsidRDefault="00793B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5" w:rsidRDefault="00793B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5" w:rsidRDefault="00793B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43C1">
      <w:r>
        <w:separator/>
      </w:r>
    </w:p>
  </w:footnote>
  <w:footnote w:type="continuationSeparator" w:id="0">
    <w:p w:rsidR="00000000" w:rsidRDefault="0054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5" w:rsidRDefault="00793B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5" w:rsidRDefault="005443C1">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F5" w:rsidRDefault="005443C1">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F5"/>
    <w:rsid w:val="005443C1"/>
    <w:rsid w:val="00793B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E3162-692C-4590-AC32-58573C98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user-162770691/vinoble-aac/s-5OEN72m4Fa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942</Words>
  <Characters>5186</Characters>
  <Application>Microsoft Office Word</Application>
  <DocSecurity>0</DocSecurity>
  <Lines>43</Lines>
  <Paragraphs>12</Paragraphs>
  <ScaleCrop>false</ScaleCrop>
  <Company>HP</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cp:revision>
  <cp:lastPrinted>2023-10-11T07:08:00Z</cp:lastPrinted>
  <dcterms:created xsi:type="dcterms:W3CDTF">2024-01-17T18:10:00Z</dcterms:created>
  <dcterms:modified xsi:type="dcterms:W3CDTF">2024-01-19T12:44:00Z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