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C0479" w:rsidRDefault="005828CE">
      <w:pPr>
        <w:rPr>
          <w:rFonts w:ascii="Arial Narrow" w:hAnsi="Arial Narrow"/>
          <w:b/>
          <w:bCs/>
          <w:color w:val="000000"/>
          <w:sz w:val="40"/>
          <w:szCs w:val="40"/>
        </w:rPr>
      </w:pPr>
      <w:r>
        <w:rPr>
          <w:rFonts w:ascii="Arial Narrow" w:eastAsia="Arial" w:hAnsi="Arial Narrow" w:cs="Arial Narrow"/>
          <w:b/>
          <w:bCs/>
          <w:color w:val="000000"/>
          <w:sz w:val="40"/>
          <w:szCs w:val="40"/>
          <w:lang w:eastAsia="es-ES_tradnl"/>
        </w:rPr>
        <w:t>El Patronato de Fundarte designa a</w:t>
      </w:r>
      <w:r w:rsidR="00B23DFD">
        <w:rPr>
          <w:rFonts w:ascii="Arial Narrow" w:eastAsia="Arial" w:hAnsi="Arial Narrow" w:cs="Arial Narrow"/>
          <w:b/>
          <w:bCs/>
          <w:color w:val="000000"/>
          <w:sz w:val="40"/>
          <w:szCs w:val="40"/>
          <w:lang w:eastAsia="es-ES_tradnl"/>
        </w:rPr>
        <w:t xml:space="preserve"> Carlos Granados como </w:t>
      </w:r>
      <w:r w:rsidR="00973231">
        <w:rPr>
          <w:rFonts w:ascii="Arial Narrow" w:eastAsia="Arial" w:hAnsi="Arial Narrow" w:cs="Arial Narrow"/>
          <w:b/>
          <w:bCs/>
          <w:color w:val="000000"/>
          <w:sz w:val="40"/>
          <w:szCs w:val="40"/>
          <w:lang w:eastAsia="es-ES_tradnl"/>
        </w:rPr>
        <w:t xml:space="preserve">nuevo director gerente del Teatro </w:t>
      </w:r>
      <w:proofErr w:type="spellStart"/>
      <w:r w:rsidR="00973231">
        <w:rPr>
          <w:rFonts w:ascii="Arial Narrow" w:eastAsia="Arial" w:hAnsi="Arial Narrow" w:cs="Arial Narrow"/>
          <w:b/>
          <w:bCs/>
          <w:color w:val="000000"/>
          <w:sz w:val="40"/>
          <w:szCs w:val="40"/>
          <w:lang w:eastAsia="es-ES_tradnl"/>
        </w:rPr>
        <w:t>Villamarta</w:t>
      </w:r>
      <w:proofErr w:type="spellEnd"/>
    </w:p>
    <w:p w:rsidR="001C0479" w:rsidRDefault="001C0479">
      <w:pPr>
        <w:rPr>
          <w:rFonts w:ascii="Arial Narrow" w:hAnsi="Arial Narrow"/>
          <w:color w:val="000000"/>
          <w:sz w:val="36"/>
          <w:szCs w:val="36"/>
        </w:rPr>
      </w:pPr>
    </w:p>
    <w:p w:rsidR="001C0479" w:rsidRDefault="009A325F">
      <w:pPr>
        <w:rPr>
          <w:color w:val="000000"/>
        </w:rPr>
      </w:pPr>
      <w:r>
        <w:rPr>
          <w:rFonts w:ascii="Arial Narrow" w:hAnsi="Arial Narrow"/>
          <w:color w:val="000000"/>
          <w:sz w:val="36"/>
          <w:szCs w:val="36"/>
        </w:rPr>
        <w:t>El jerezano ha sido nombrado tras concluir el proceso de selección al que se han presentado 18 candidatos</w:t>
      </w:r>
    </w:p>
    <w:p w:rsidR="001C0479" w:rsidRDefault="001C0479">
      <w:pPr>
        <w:rPr>
          <w:rFonts w:ascii="Arial Narrow" w:hAnsi="Arial Narrow"/>
          <w:color w:val="000000"/>
          <w:sz w:val="36"/>
          <w:szCs w:val="36"/>
        </w:rPr>
      </w:pPr>
    </w:p>
    <w:p w:rsidR="001C0479" w:rsidRDefault="005828CE" w:rsidP="00C50FD0">
      <w:pPr>
        <w:jc w:val="both"/>
        <w:rPr>
          <w:rFonts w:ascii="Arial Narrow" w:eastAsia="Tahoma" w:hAnsi="Arial Narrow"/>
          <w:color w:val="000000"/>
          <w:sz w:val="26"/>
          <w:szCs w:val="26"/>
        </w:rPr>
      </w:pPr>
      <w:r>
        <w:rPr>
          <w:rFonts w:ascii="Arial Narrow" w:eastAsia="Tahoma" w:hAnsi="Arial Narrow"/>
          <w:b/>
          <w:bCs/>
          <w:color w:val="000000"/>
          <w:sz w:val="26"/>
          <w:szCs w:val="26"/>
        </w:rPr>
        <w:t>23</w:t>
      </w:r>
      <w:r w:rsidR="008D02D8">
        <w:rPr>
          <w:rFonts w:ascii="Arial Narrow" w:eastAsia="Tahoma" w:hAnsi="Arial Narrow"/>
          <w:b/>
          <w:bCs/>
          <w:color w:val="000000"/>
          <w:sz w:val="26"/>
          <w:szCs w:val="26"/>
        </w:rPr>
        <w:t xml:space="preserve"> de enero de 2024</w:t>
      </w:r>
      <w:r w:rsidR="008D02D8">
        <w:rPr>
          <w:rFonts w:ascii="Arial Narrow" w:eastAsia="Tahoma" w:hAnsi="Arial Narrow"/>
          <w:color w:val="000000"/>
          <w:sz w:val="26"/>
          <w:szCs w:val="26"/>
        </w:rPr>
        <w:t xml:space="preserve">. </w:t>
      </w:r>
      <w:bookmarkStart w:id="0" w:name="_GoBack_Copia_1"/>
      <w:r w:rsidR="009A325F">
        <w:rPr>
          <w:rFonts w:ascii="Arial Narrow" w:eastAsia="Tahoma" w:hAnsi="Arial Narrow"/>
          <w:color w:val="000000"/>
          <w:sz w:val="26"/>
          <w:szCs w:val="26"/>
        </w:rPr>
        <w:t xml:space="preserve">El Patronato de la Fundación Cultural Universitaria de las Artes de Jerez, Fundación Pública Local, Fundarte, ha nombrado como nuevo director gerente del Teatro </w:t>
      </w:r>
      <w:proofErr w:type="spellStart"/>
      <w:r w:rsidR="009A325F">
        <w:rPr>
          <w:rFonts w:ascii="Arial Narrow" w:eastAsia="Tahoma" w:hAnsi="Arial Narrow"/>
          <w:color w:val="000000"/>
          <w:sz w:val="26"/>
          <w:szCs w:val="26"/>
        </w:rPr>
        <w:t>Villamarta</w:t>
      </w:r>
      <w:proofErr w:type="spellEnd"/>
      <w:r w:rsidR="009A325F">
        <w:rPr>
          <w:rFonts w:ascii="Arial Narrow" w:eastAsia="Tahoma" w:hAnsi="Arial Narrow"/>
          <w:color w:val="000000"/>
          <w:sz w:val="26"/>
          <w:szCs w:val="26"/>
        </w:rPr>
        <w:t xml:space="preserve"> al jerezano Carlos Granados una vez concluido el proceso de selección. </w:t>
      </w:r>
    </w:p>
    <w:p w:rsidR="009A325F" w:rsidRDefault="009A325F" w:rsidP="00C50FD0">
      <w:pPr>
        <w:jc w:val="both"/>
        <w:rPr>
          <w:rFonts w:ascii="Arial Narrow" w:eastAsia="Tahoma" w:hAnsi="Arial Narrow"/>
          <w:color w:val="000000"/>
          <w:sz w:val="26"/>
          <w:szCs w:val="26"/>
        </w:rPr>
      </w:pPr>
    </w:p>
    <w:p w:rsidR="00095E3E" w:rsidRDefault="009A325F" w:rsidP="00C50FD0">
      <w:pPr>
        <w:jc w:val="both"/>
        <w:rPr>
          <w:rFonts w:ascii="Arial Narrow" w:eastAsia="Tahoma" w:hAnsi="Arial Narrow"/>
          <w:color w:val="000000"/>
          <w:sz w:val="26"/>
          <w:szCs w:val="26"/>
        </w:rPr>
      </w:pPr>
      <w:r>
        <w:rPr>
          <w:rFonts w:ascii="Arial Narrow" w:eastAsia="Tahoma" w:hAnsi="Arial Narrow"/>
          <w:color w:val="000000"/>
          <w:sz w:val="26"/>
          <w:szCs w:val="26"/>
        </w:rPr>
        <w:t xml:space="preserve">Hay que recordar que Carlos Granados fue seleccionado entre los 18 candidatos que se presentaron por la comisión constituida para evaluar las candidaturas al considerar que era la persona idónea para la dirección del Coliseo jerezano. Una vez designado por la comisión </w:t>
      </w:r>
      <w:r w:rsidR="00095E3E">
        <w:rPr>
          <w:rFonts w:ascii="Arial Narrow" w:eastAsia="Tahoma" w:hAnsi="Arial Narrow"/>
          <w:color w:val="000000"/>
          <w:sz w:val="26"/>
          <w:szCs w:val="26"/>
        </w:rPr>
        <w:t>formada</w:t>
      </w:r>
      <w:r w:rsidR="00FF74DF">
        <w:rPr>
          <w:rFonts w:ascii="Arial Narrow" w:eastAsia="Tahoma" w:hAnsi="Arial Narrow"/>
          <w:color w:val="000000"/>
          <w:sz w:val="26"/>
          <w:szCs w:val="26"/>
        </w:rPr>
        <w:t xml:space="preserve"> por el vicepresidente</w:t>
      </w:r>
      <w:r w:rsidR="00095E3E">
        <w:rPr>
          <w:rFonts w:ascii="Arial Narrow" w:eastAsia="Tahoma" w:hAnsi="Arial Narrow"/>
          <w:color w:val="000000"/>
          <w:sz w:val="26"/>
          <w:szCs w:val="26"/>
        </w:rPr>
        <w:t>, Francisco Zurita, la secretaria del Patronato e Ismael Jordi, c</w:t>
      </w:r>
      <w:r>
        <w:rPr>
          <w:rFonts w:ascii="Arial Narrow" w:eastAsia="Tahoma" w:hAnsi="Arial Narrow"/>
          <w:color w:val="000000"/>
          <w:sz w:val="26"/>
          <w:szCs w:val="26"/>
        </w:rPr>
        <w:t xml:space="preserve">omo experto de carácter externo, la propuesta fue elevada por la presidenta, la alcaldesa María José García-Pelayo, al Patronato celebrado este martes y que ha ratificado el nombramiento. </w:t>
      </w:r>
    </w:p>
    <w:p w:rsidR="009A325F" w:rsidRDefault="009A325F" w:rsidP="00C50FD0">
      <w:pPr>
        <w:jc w:val="both"/>
        <w:rPr>
          <w:rFonts w:ascii="Arial Narrow" w:eastAsia="Tahoma" w:hAnsi="Arial Narrow"/>
          <w:color w:val="000000"/>
          <w:sz w:val="26"/>
          <w:szCs w:val="26"/>
        </w:rPr>
      </w:pPr>
    </w:p>
    <w:p w:rsidR="00A12E7B" w:rsidRDefault="00C873A2" w:rsidP="00C50FD0">
      <w:pPr>
        <w:jc w:val="both"/>
        <w:rPr>
          <w:rFonts w:ascii="Arial Narrow" w:eastAsia="Tahoma" w:hAnsi="Arial Narrow"/>
          <w:color w:val="000000"/>
          <w:sz w:val="26"/>
          <w:szCs w:val="26"/>
        </w:rPr>
      </w:pPr>
      <w:r>
        <w:rPr>
          <w:rFonts w:ascii="Arial Narrow" w:eastAsia="Tahoma" w:hAnsi="Arial Narrow"/>
          <w:color w:val="000000"/>
          <w:sz w:val="26"/>
          <w:szCs w:val="26"/>
        </w:rPr>
        <w:t xml:space="preserve">La alcaldesa </w:t>
      </w:r>
      <w:r w:rsidR="001D5AA2">
        <w:rPr>
          <w:rFonts w:ascii="Arial Narrow" w:eastAsia="Tahoma" w:hAnsi="Arial Narrow"/>
          <w:color w:val="000000"/>
          <w:sz w:val="26"/>
          <w:szCs w:val="26"/>
        </w:rPr>
        <w:t xml:space="preserve">ha felicitado a Carlos Granados por su nombramiento </w:t>
      </w:r>
      <w:r w:rsidR="00FD2334">
        <w:rPr>
          <w:rFonts w:ascii="Arial Narrow" w:eastAsia="Tahoma" w:hAnsi="Arial Narrow"/>
          <w:color w:val="000000"/>
          <w:sz w:val="26"/>
          <w:szCs w:val="26"/>
        </w:rPr>
        <w:t>y le ha deseado el mayor de los éxitos en su nueva andadura como director-gerente de Fundarte. “</w:t>
      </w:r>
      <w:r w:rsidR="00A12E7B">
        <w:rPr>
          <w:rFonts w:ascii="Arial Narrow" w:eastAsia="Tahoma" w:hAnsi="Arial Narrow"/>
          <w:color w:val="000000"/>
          <w:sz w:val="26"/>
          <w:szCs w:val="26"/>
        </w:rPr>
        <w:t xml:space="preserve">El Teatro </w:t>
      </w:r>
      <w:proofErr w:type="spellStart"/>
      <w:r w:rsidR="00A12E7B">
        <w:rPr>
          <w:rFonts w:ascii="Arial Narrow" w:eastAsia="Tahoma" w:hAnsi="Arial Narrow"/>
          <w:color w:val="000000"/>
          <w:sz w:val="26"/>
          <w:szCs w:val="26"/>
        </w:rPr>
        <w:t>Villamarta</w:t>
      </w:r>
      <w:proofErr w:type="spellEnd"/>
      <w:r w:rsidR="00A12E7B">
        <w:rPr>
          <w:rFonts w:ascii="Arial Narrow" w:eastAsia="Tahoma" w:hAnsi="Arial Narrow"/>
          <w:color w:val="000000"/>
          <w:sz w:val="26"/>
          <w:szCs w:val="26"/>
        </w:rPr>
        <w:t xml:space="preserve"> es uno de los principales referentes culturales no sólo de Jerez sino de la provincia, un Teatro que ofrece una altísima calidad y variedad en su producción anual, con un Festival de Jerez que es un referente a nivel mundial. Estamos convencidos de que el nuevo director </w:t>
      </w:r>
      <w:r w:rsidR="008A79B4">
        <w:rPr>
          <w:rFonts w:ascii="Arial Narrow" w:eastAsia="Tahoma" w:hAnsi="Arial Narrow"/>
          <w:color w:val="000000"/>
          <w:sz w:val="26"/>
          <w:szCs w:val="26"/>
        </w:rPr>
        <w:t>viene con muchas ideas nuevas y con el objetivo de seguir manteniendo al Teatro como uno de los principales referentes culturales”.</w:t>
      </w:r>
    </w:p>
    <w:p w:rsidR="008A79B4" w:rsidRDefault="008A79B4" w:rsidP="00C50FD0">
      <w:pPr>
        <w:jc w:val="both"/>
        <w:rPr>
          <w:rFonts w:ascii="Arial Narrow" w:eastAsia="Tahoma" w:hAnsi="Arial Narrow"/>
          <w:color w:val="000000"/>
          <w:sz w:val="26"/>
          <w:szCs w:val="26"/>
        </w:rPr>
      </w:pPr>
    </w:p>
    <w:p w:rsidR="008A79B4" w:rsidRDefault="008A79B4" w:rsidP="00C50FD0">
      <w:pPr>
        <w:jc w:val="both"/>
        <w:rPr>
          <w:rFonts w:ascii="Arial Narrow" w:eastAsia="Tahoma" w:hAnsi="Arial Narrow"/>
          <w:color w:val="000000"/>
          <w:sz w:val="26"/>
          <w:szCs w:val="26"/>
        </w:rPr>
      </w:pPr>
      <w:r>
        <w:rPr>
          <w:rFonts w:ascii="Arial Narrow" w:eastAsia="Tahoma" w:hAnsi="Arial Narrow"/>
          <w:color w:val="000000"/>
          <w:sz w:val="26"/>
          <w:szCs w:val="26"/>
        </w:rPr>
        <w:t xml:space="preserve">García-Pelayo ha destacado el extenso currículum </w:t>
      </w:r>
      <w:r w:rsidR="00741F78">
        <w:rPr>
          <w:rFonts w:ascii="Arial Narrow" w:eastAsia="Tahoma" w:hAnsi="Arial Narrow"/>
          <w:color w:val="000000"/>
          <w:sz w:val="26"/>
          <w:szCs w:val="26"/>
        </w:rPr>
        <w:t xml:space="preserve">de Granados a pesar de su juventud y ha señalado que “este Gobierno está trabajando para que Jerez se convierta en una Capital de la Cultura con proyectos ilusionantes, como el Cine Jerezano o </w:t>
      </w:r>
      <w:r w:rsidR="00F30D40">
        <w:rPr>
          <w:rFonts w:ascii="Arial Narrow" w:eastAsia="Tahoma" w:hAnsi="Arial Narrow"/>
          <w:color w:val="000000"/>
          <w:sz w:val="26"/>
          <w:szCs w:val="26"/>
        </w:rPr>
        <w:t>el Centro Cultural de La Gotera de la Azotea</w:t>
      </w:r>
      <w:r w:rsidR="00C32E2A">
        <w:rPr>
          <w:rFonts w:ascii="Arial Narrow" w:eastAsia="Tahoma" w:hAnsi="Arial Narrow"/>
          <w:color w:val="000000"/>
          <w:sz w:val="26"/>
          <w:szCs w:val="26"/>
        </w:rPr>
        <w:t xml:space="preserve">, que supondrán un importante revulsivo también a nivel económico y turístico en el Centro. Son proyectos tractores de este Gobierno que quiere convertir el Centro en un sitio perfecto para residir, invertir y disfrutar”. </w:t>
      </w:r>
      <w:bookmarkStart w:id="1" w:name="_GoBack"/>
      <w:bookmarkEnd w:id="1"/>
    </w:p>
    <w:p w:rsidR="00A12E7B" w:rsidRDefault="00A12E7B" w:rsidP="00C50FD0">
      <w:pPr>
        <w:jc w:val="both"/>
        <w:rPr>
          <w:rFonts w:ascii="Arial Narrow" w:eastAsia="Tahoma" w:hAnsi="Arial Narrow"/>
          <w:color w:val="000000"/>
          <w:sz w:val="26"/>
          <w:szCs w:val="26"/>
        </w:rPr>
      </w:pPr>
    </w:p>
    <w:p w:rsidR="00095E3E" w:rsidRDefault="00095E3E" w:rsidP="00C50FD0">
      <w:pPr>
        <w:jc w:val="both"/>
        <w:rPr>
          <w:rFonts w:ascii="Arial Narrow" w:eastAsia="Tahoma" w:hAnsi="Arial Narrow"/>
          <w:color w:val="000000"/>
          <w:sz w:val="26"/>
          <w:szCs w:val="26"/>
        </w:rPr>
      </w:pPr>
      <w:r>
        <w:rPr>
          <w:rFonts w:ascii="Arial Narrow" w:eastAsia="Tahoma" w:hAnsi="Arial Narrow"/>
          <w:color w:val="000000"/>
          <w:sz w:val="26"/>
          <w:szCs w:val="26"/>
        </w:rPr>
        <w:t xml:space="preserve">Carlos Granados tiene un extenso currículum en el sector cultural, cuenta con un Grado en Historia y de la Música, un Curso de Gestión Cultural: Nuevos públicos, nuevos formatos y un Grado medio de Danza Clásica. Además posee un nivel avanzado en inglés y alemán y nivel competente en italiano. </w:t>
      </w:r>
    </w:p>
    <w:p w:rsidR="00095E3E" w:rsidRDefault="00095E3E" w:rsidP="00C50FD0">
      <w:pPr>
        <w:jc w:val="both"/>
        <w:rPr>
          <w:rFonts w:ascii="Arial Narrow" w:eastAsia="Tahoma" w:hAnsi="Arial Narrow"/>
          <w:color w:val="000000"/>
          <w:sz w:val="26"/>
          <w:szCs w:val="26"/>
        </w:rPr>
      </w:pPr>
    </w:p>
    <w:p w:rsidR="00095E3E" w:rsidRDefault="00095E3E" w:rsidP="00C50FD0">
      <w:pPr>
        <w:jc w:val="both"/>
        <w:rPr>
          <w:rFonts w:ascii="Arial Narrow" w:eastAsia="Tahoma" w:hAnsi="Arial Narrow"/>
          <w:color w:val="000000"/>
          <w:sz w:val="26"/>
          <w:szCs w:val="26"/>
        </w:rPr>
      </w:pPr>
      <w:r>
        <w:rPr>
          <w:rFonts w:ascii="Arial Narrow" w:eastAsia="Tahoma" w:hAnsi="Arial Narrow"/>
          <w:color w:val="000000"/>
          <w:sz w:val="26"/>
          <w:szCs w:val="26"/>
        </w:rPr>
        <w:t xml:space="preserve">Igualmente, cuenta con experiencia en dirección y gerencia de teatros desde el año 2007, habiendo sido asistente director en el Teatro de la Zarzuela, regidor musical, ayudante de dirección escénica y ayudante de producción. </w:t>
      </w:r>
      <w:r w:rsidR="00886166">
        <w:rPr>
          <w:rFonts w:ascii="Arial Narrow" w:eastAsia="Tahoma" w:hAnsi="Arial Narrow"/>
          <w:color w:val="000000"/>
          <w:sz w:val="26"/>
          <w:szCs w:val="26"/>
        </w:rPr>
        <w:t>Hay que destacar que  cuenta con experiencia específica en uno de los Te</w:t>
      </w:r>
      <w:r w:rsidR="0082714B">
        <w:rPr>
          <w:rFonts w:ascii="Arial Narrow" w:eastAsia="Tahoma" w:hAnsi="Arial Narrow"/>
          <w:color w:val="000000"/>
          <w:sz w:val="26"/>
          <w:szCs w:val="26"/>
        </w:rPr>
        <w:t xml:space="preserve">atros más importantes de España, el Teatro de la Zarzuela, y conoce perfectamente el Teatro </w:t>
      </w:r>
      <w:proofErr w:type="spellStart"/>
      <w:r w:rsidR="0082714B">
        <w:rPr>
          <w:rFonts w:ascii="Arial Narrow" w:eastAsia="Tahoma" w:hAnsi="Arial Narrow"/>
          <w:color w:val="000000"/>
          <w:sz w:val="26"/>
          <w:szCs w:val="26"/>
        </w:rPr>
        <w:t>Villamarta</w:t>
      </w:r>
      <w:proofErr w:type="spellEnd"/>
      <w:r w:rsidR="0082714B">
        <w:rPr>
          <w:rFonts w:ascii="Arial Narrow" w:eastAsia="Tahoma" w:hAnsi="Arial Narrow"/>
          <w:color w:val="000000"/>
          <w:sz w:val="26"/>
          <w:szCs w:val="26"/>
        </w:rPr>
        <w:t xml:space="preserve"> al haber participado en un gran número de producciones y ediciones del Festival de Jerez. </w:t>
      </w:r>
    </w:p>
    <w:p w:rsidR="00FD2334" w:rsidRDefault="00FD2334" w:rsidP="00C50FD0">
      <w:pPr>
        <w:jc w:val="both"/>
        <w:rPr>
          <w:rFonts w:ascii="Arial Narrow" w:eastAsia="Tahoma" w:hAnsi="Arial Narrow"/>
          <w:color w:val="000000"/>
          <w:sz w:val="26"/>
          <w:szCs w:val="26"/>
        </w:rPr>
      </w:pPr>
    </w:p>
    <w:p w:rsidR="00FD2334" w:rsidRDefault="00FD2334" w:rsidP="00C50FD0">
      <w:pPr>
        <w:jc w:val="both"/>
        <w:rPr>
          <w:rFonts w:ascii="Arial Narrow" w:eastAsia="Tahoma" w:hAnsi="Arial Narrow"/>
          <w:color w:val="000000"/>
          <w:sz w:val="26"/>
          <w:szCs w:val="26"/>
        </w:rPr>
      </w:pPr>
      <w:r>
        <w:rPr>
          <w:rFonts w:ascii="Arial Narrow" w:eastAsia="Tahoma" w:hAnsi="Arial Narrow"/>
          <w:color w:val="000000"/>
          <w:sz w:val="26"/>
          <w:szCs w:val="26"/>
        </w:rPr>
        <w:t>(Se adjunta fotografía)</w:t>
      </w:r>
    </w:p>
    <w:p w:rsidR="00095E3E" w:rsidRDefault="00095E3E" w:rsidP="00C50FD0">
      <w:pPr>
        <w:jc w:val="both"/>
        <w:rPr>
          <w:rFonts w:ascii="Arial Narrow" w:eastAsia="Tahoma" w:hAnsi="Arial Narrow"/>
          <w:color w:val="000000"/>
          <w:sz w:val="26"/>
          <w:szCs w:val="26"/>
        </w:rPr>
      </w:pPr>
    </w:p>
    <w:bookmarkEnd w:id="0"/>
    <w:p w:rsidR="001C0479" w:rsidRDefault="001C0479">
      <w:pPr>
        <w:widowControl w:val="0"/>
        <w:shd w:val="clear" w:color="auto" w:fill="FFFFFF"/>
        <w:tabs>
          <w:tab w:val="left" w:pos="729"/>
        </w:tabs>
        <w:spacing w:after="142"/>
        <w:rPr>
          <w:rFonts w:ascii="Arial Narrow" w:eastAsia="Arial" w:hAnsi="Arial Narrow" w:cs="Arial Narrow"/>
          <w:b/>
          <w:bCs/>
          <w:color w:val="00000A"/>
          <w:sz w:val="26"/>
          <w:szCs w:val="26"/>
          <w:lang w:eastAsia="es-ES_tradnl"/>
        </w:rPr>
      </w:pPr>
    </w:p>
    <w:sectPr w:rsidR="001C0479">
      <w:headerReference w:type="even" r:id="rId7"/>
      <w:headerReference w:type="default" r:id="rId8"/>
      <w:footerReference w:type="default" r:id="rId9"/>
      <w:headerReference w:type="firs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4B6" w:rsidRDefault="008D02D8">
      <w:r>
        <w:separator/>
      </w:r>
    </w:p>
  </w:endnote>
  <w:endnote w:type="continuationSeparator" w:id="0">
    <w:p w:rsidR="000C54B6" w:rsidRDefault="008D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79" w:rsidRDefault="001C04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4B6" w:rsidRDefault="008D02D8">
      <w:r>
        <w:separator/>
      </w:r>
    </w:p>
  </w:footnote>
  <w:footnote w:type="continuationSeparator" w:id="0">
    <w:p w:rsidR="000C54B6" w:rsidRDefault="008D0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79" w:rsidRDefault="001C04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79" w:rsidRDefault="008D02D8">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79" w:rsidRDefault="008D02D8">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B292C"/>
    <w:multiLevelType w:val="hybridMultilevel"/>
    <w:tmpl w:val="86FAA8A0"/>
    <w:lvl w:ilvl="0" w:tplc="364EA6A0">
      <w:start w:val="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0F666CF"/>
    <w:multiLevelType w:val="multilevel"/>
    <w:tmpl w:val="AC2A765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92230D2"/>
    <w:multiLevelType w:val="multilevel"/>
    <w:tmpl w:val="2D80F0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D2E6CC1"/>
    <w:multiLevelType w:val="multilevel"/>
    <w:tmpl w:val="D8ACBC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79"/>
    <w:rsid w:val="00095E3E"/>
    <w:rsid w:val="000C54B6"/>
    <w:rsid w:val="001C0479"/>
    <w:rsid w:val="001D5AA2"/>
    <w:rsid w:val="00215776"/>
    <w:rsid w:val="00243BA0"/>
    <w:rsid w:val="005828CE"/>
    <w:rsid w:val="00741F78"/>
    <w:rsid w:val="00815AE7"/>
    <w:rsid w:val="0082714B"/>
    <w:rsid w:val="00886166"/>
    <w:rsid w:val="008A79B4"/>
    <w:rsid w:val="008C0651"/>
    <w:rsid w:val="008D02D8"/>
    <w:rsid w:val="009100F1"/>
    <w:rsid w:val="00973231"/>
    <w:rsid w:val="009A325F"/>
    <w:rsid w:val="00A12E7B"/>
    <w:rsid w:val="00B23DFD"/>
    <w:rsid w:val="00C32E2A"/>
    <w:rsid w:val="00C50FD0"/>
    <w:rsid w:val="00C873A2"/>
    <w:rsid w:val="00E23942"/>
    <w:rsid w:val="00E75D6C"/>
    <w:rsid w:val="00F30D40"/>
    <w:rsid w:val="00FD2334"/>
    <w:rsid w:val="00FF74D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555DE-A224-4CB0-A732-4809F33E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74483"/>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Prrafodelista">
    <w:name w:val="List Paragraph"/>
    <w:basedOn w:val="Normal"/>
    <w:qFormat/>
    <w:pPr>
      <w:spacing w:after="160"/>
      <w:ind w:left="720"/>
      <w:contextualSpacing/>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835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452</Words>
  <Characters>2487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12</cp:revision>
  <dcterms:created xsi:type="dcterms:W3CDTF">2024-01-23T09:48:00Z</dcterms:created>
  <dcterms:modified xsi:type="dcterms:W3CDTF">2024-01-23T11:18:00Z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