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5DA4" w:rsidRDefault="00A25DA4" w:rsidP="008405C4">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Gobierno </w:t>
      </w:r>
      <w:r w:rsidR="006A07F8">
        <w:rPr>
          <w:rFonts w:ascii="Arial Narrow" w:hAnsi="Arial Narrow" w:cs="Arial Narrow"/>
          <w:b/>
          <w:bCs/>
          <w:sz w:val="40"/>
          <w:szCs w:val="40"/>
          <w:lang w:eastAsia="es-ES_tradnl"/>
        </w:rPr>
        <w:t xml:space="preserve">de Jerez </w:t>
      </w:r>
      <w:r>
        <w:rPr>
          <w:rFonts w:ascii="Arial Narrow" w:hAnsi="Arial Narrow" w:cs="Arial Narrow"/>
          <w:b/>
          <w:bCs/>
          <w:sz w:val="40"/>
          <w:szCs w:val="40"/>
          <w:lang w:eastAsia="es-ES_tradnl"/>
        </w:rPr>
        <w:t xml:space="preserve">presenta el ‘Plan </w:t>
      </w:r>
      <w:r w:rsidR="00C74F41">
        <w:rPr>
          <w:rFonts w:ascii="Arial Narrow" w:hAnsi="Arial Narrow" w:cs="Arial Narrow"/>
          <w:b/>
          <w:bCs/>
          <w:sz w:val="40"/>
          <w:szCs w:val="40"/>
          <w:lang w:eastAsia="es-ES_tradnl"/>
        </w:rPr>
        <w:t xml:space="preserve">de Arbolado </w:t>
      </w:r>
      <w:r>
        <w:rPr>
          <w:rFonts w:ascii="Arial Narrow" w:hAnsi="Arial Narrow" w:cs="Arial Narrow"/>
          <w:b/>
          <w:bCs/>
          <w:sz w:val="40"/>
          <w:szCs w:val="40"/>
          <w:lang w:eastAsia="es-ES_tradnl"/>
        </w:rPr>
        <w:t xml:space="preserve">de Jerez 2024-2027’ </w:t>
      </w:r>
      <w:r w:rsidR="003510F4">
        <w:rPr>
          <w:rFonts w:ascii="Arial Narrow" w:hAnsi="Arial Narrow" w:cs="Arial Narrow"/>
          <w:b/>
          <w:bCs/>
          <w:sz w:val="40"/>
          <w:szCs w:val="40"/>
          <w:lang w:eastAsia="es-ES_tradnl"/>
        </w:rPr>
        <w:t>con el objetivo de</w:t>
      </w:r>
      <w:r w:rsidR="006A07F8">
        <w:rPr>
          <w:rFonts w:ascii="Arial Narrow" w:hAnsi="Arial Narrow" w:cs="Arial Narrow"/>
          <w:b/>
          <w:bCs/>
          <w:sz w:val="40"/>
          <w:szCs w:val="40"/>
          <w:lang w:eastAsia="es-ES_tradnl"/>
        </w:rPr>
        <w:t xml:space="preserve"> “</w:t>
      </w:r>
      <w:r w:rsidR="00714E71">
        <w:rPr>
          <w:rFonts w:ascii="Arial Narrow" w:hAnsi="Arial Narrow" w:cs="Arial Narrow"/>
          <w:b/>
          <w:bCs/>
          <w:sz w:val="40"/>
          <w:szCs w:val="40"/>
          <w:lang w:eastAsia="es-ES_tradnl"/>
        </w:rPr>
        <w:t>poner en valor el</w:t>
      </w:r>
      <w:r w:rsidR="006A07F8">
        <w:rPr>
          <w:rFonts w:ascii="Arial Narrow" w:hAnsi="Arial Narrow" w:cs="Arial Narrow"/>
          <w:b/>
          <w:bCs/>
          <w:sz w:val="40"/>
          <w:szCs w:val="40"/>
          <w:lang w:eastAsia="es-ES_tradnl"/>
        </w:rPr>
        <w:t xml:space="preserve"> Patrimonio Arbóreo que tenemos </w:t>
      </w:r>
      <w:r w:rsidR="00714E71">
        <w:rPr>
          <w:rFonts w:ascii="Arial Narrow" w:hAnsi="Arial Narrow" w:cs="Arial Narrow"/>
          <w:b/>
          <w:bCs/>
          <w:sz w:val="40"/>
          <w:szCs w:val="40"/>
          <w:lang w:eastAsia="es-ES_tradnl"/>
        </w:rPr>
        <w:t>y para que el Ayuntamiento se reconcilie con sus árboles”</w:t>
      </w:r>
    </w:p>
    <w:p w:rsidR="006A07F8" w:rsidRDefault="006A07F8" w:rsidP="008405C4">
      <w:pPr>
        <w:pStyle w:val="Textoindependiente"/>
        <w:spacing w:line="240" w:lineRule="auto"/>
        <w:rPr>
          <w:rFonts w:ascii="Arial Narrow" w:hAnsi="Arial Narrow" w:cs="Arial Narrow"/>
          <w:sz w:val="36"/>
          <w:szCs w:val="36"/>
        </w:rPr>
      </w:pPr>
      <w:r>
        <w:rPr>
          <w:rFonts w:ascii="Arial Narrow" w:hAnsi="Arial Narrow" w:cs="Arial Narrow"/>
          <w:sz w:val="36"/>
          <w:szCs w:val="36"/>
        </w:rPr>
        <w:t xml:space="preserve">Jaime Espinar ha subrayado que “desgraciadamente no ha habido tan buen trato a nuestros árboles por parte del anterior gobierno local, no es cuestión de crítica, es cuestión del trabajo que tenemos por delante y </w:t>
      </w:r>
      <w:r w:rsidR="000E769C">
        <w:rPr>
          <w:rFonts w:ascii="Arial Narrow" w:hAnsi="Arial Narrow" w:cs="Arial Narrow"/>
          <w:sz w:val="36"/>
          <w:szCs w:val="36"/>
        </w:rPr>
        <w:t xml:space="preserve">de </w:t>
      </w:r>
      <w:r w:rsidR="003510F4">
        <w:rPr>
          <w:rFonts w:ascii="Arial Narrow" w:hAnsi="Arial Narrow" w:cs="Arial Narrow"/>
          <w:sz w:val="36"/>
          <w:szCs w:val="36"/>
        </w:rPr>
        <w:t>que tengamos este P</w:t>
      </w:r>
      <w:r>
        <w:rPr>
          <w:rFonts w:ascii="Arial Narrow" w:hAnsi="Arial Narrow" w:cs="Arial Narrow"/>
          <w:sz w:val="36"/>
          <w:szCs w:val="36"/>
        </w:rPr>
        <w:t>lan”</w:t>
      </w:r>
    </w:p>
    <w:p w:rsidR="003C0D64" w:rsidRDefault="00B65112"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w:t>
      </w:r>
      <w:r w:rsidR="00A25DA4">
        <w:rPr>
          <w:rFonts w:ascii="Arial Narrow" w:eastAsia="Arial" w:hAnsi="Arial Narrow" w:cs="Arial Narrow"/>
          <w:b/>
          <w:bCs/>
          <w:sz w:val="26"/>
          <w:szCs w:val="26"/>
          <w:lang w:eastAsia="es-ES_tradnl"/>
        </w:rPr>
        <w:t>3</w:t>
      </w:r>
      <w:r w:rsidR="008405C4">
        <w:rPr>
          <w:rFonts w:ascii="Arial Narrow" w:eastAsia="Arial" w:hAnsi="Arial Narrow" w:cs="Arial Narrow"/>
          <w:b/>
          <w:bCs/>
          <w:sz w:val="26"/>
          <w:szCs w:val="26"/>
          <w:lang w:eastAsia="es-ES_tradnl"/>
        </w:rPr>
        <w:t xml:space="preserve"> de enero de 2024.</w:t>
      </w:r>
      <w:r w:rsidR="008405C4">
        <w:rPr>
          <w:rFonts w:ascii="Arial Narrow" w:eastAsia="Arial" w:hAnsi="Arial Narrow" w:cs="Arial Narrow"/>
          <w:b/>
          <w:bCs/>
          <w:szCs w:val="24"/>
          <w:lang w:eastAsia="es-ES_tradnl"/>
        </w:rPr>
        <w:t xml:space="preserve"> </w:t>
      </w:r>
      <w:r w:rsidR="00A25DA4">
        <w:rPr>
          <w:rFonts w:ascii="Arial Narrow" w:eastAsia="Arial" w:hAnsi="Arial Narrow" w:cs="Arial Narrow"/>
          <w:sz w:val="26"/>
          <w:szCs w:val="26"/>
          <w:lang w:eastAsia="es-ES_tradnl"/>
        </w:rPr>
        <w:t>El ‘Plan</w:t>
      </w:r>
      <w:r w:rsidR="00C74F41">
        <w:rPr>
          <w:rFonts w:ascii="Arial Narrow" w:eastAsia="Arial" w:hAnsi="Arial Narrow" w:cs="Arial Narrow"/>
          <w:sz w:val="26"/>
          <w:szCs w:val="26"/>
          <w:lang w:eastAsia="es-ES_tradnl"/>
        </w:rPr>
        <w:t xml:space="preserve"> de Arbolado </w:t>
      </w:r>
      <w:r w:rsidR="00A25DA4">
        <w:rPr>
          <w:rFonts w:ascii="Arial Narrow" w:eastAsia="Arial" w:hAnsi="Arial Narrow" w:cs="Arial Narrow"/>
          <w:sz w:val="26"/>
          <w:szCs w:val="26"/>
          <w:lang w:eastAsia="es-ES_tradnl"/>
        </w:rPr>
        <w:t>Jerez 2024-2027’</w:t>
      </w:r>
      <w:r w:rsidR="003510F4">
        <w:rPr>
          <w:rFonts w:ascii="Arial Narrow" w:eastAsia="Arial" w:hAnsi="Arial Narrow" w:cs="Arial Narrow"/>
          <w:sz w:val="26"/>
          <w:szCs w:val="26"/>
          <w:lang w:eastAsia="es-ES_tradnl"/>
        </w:rPr>
        <w:t xml:space="preserve"> “es el primer P</w:t>
      </w:r>
      <w:r w:rsidR="003C0D64">
        <w:rPr>
          <w:rFonts w:ascii="Arial Narrow" w:eastAsia="Arial" w:hAnsi="Arial Narrow" w:cs="Arial Narrow"/>
          <w:sz w:val="26"/>
          <w:szCs w:val="26"/>
          <w:lang w:eastAsia="es-ES_tradnl"/>
        </w:rPr>
        <w:t xml:space="preserve">lan de educación, sensibilización, divulgación y formación del arbolado urbano de Jerez y sus zonas verdes”, según ha explicado el </w:t>
      </w:r>
      <w:r w:rsidR="00A25DA4">
        <w:rPr>
          <w:rFonts w:ascii="Arial Narrow" w:eastAsia="Arial" w:hAnsi="Arial Narrow" w:cs="Arial Narrow"/>
          <w:sz w:val="26"/>
          <w:szCs w:val="26"/>
          <w:lang w:eastAsia="es-ES_tradnl"/>
        </w:rPr>
        <w:t xml:space="preserve">teniente de alcaldesa de Servicios Públicos y Medio Ambiente, </w:t>
      </w:r>
      <w:r w:rsidR="003B5009">
        <w:rPr>
          <w:rFonts w:ascii="Arial Narrow" w:eastAsia="Arial" w:hAnsi="Arial Narrow" w:cs="Arial Narrow"/>
          <w:sz w:val="26"/>
          <w:szCs w:val="26"/>
          <w:lang w:eastAsia="es-ES_tradnl"/>
        </w:rPr>
        <w:t xml:space="preserve">Jaime Espinar, </w:t>
      </w:r>
      <w:r w:rsidR="003C0D64">
        <w:rPr>
          <w:rFonts w:ascii="Arial Narrow" w:eastAsia="Arial" w:hAnsi="Arial Narrow" w:cs="Arial Narrow"/>
          <w:sz w:val="26"/>
          <w:szCs w:val="26"/>
          <w:lang w:eastAsia="es-ES_tradnl"/>
        </w:rPr>
        <w:t>en la presentación del mismo y que coincide con la celebración esta sema</w:t>
      </w:r>
      <w:r w:rsidR="003510F4">
        <w:rPr>
          <w:rFonts w:ascii="Arial Narrow" w:eastAsia="Arial" w:hAnsi="Arial Narrow" w:cs="Arial Narrow"/>
          <w:sz w:val="26"/>
          <w:szCs w:val="26"/>
          <w:lang w:eastAsia="es-ES_tradnl"/>
        </w:rPr>
        <w:t>na del Día de la Educación Medioa</w:t>
      </w:r>
      <w:r w:rsidR="003C0D64">
        <w:rPr>
          <w:rFonts w:ascii="Arial Narrow" w:eastAsia="Arial" w:hAnsi="Arial Narrow" w:cs="Arial Narrow"/>
          <w:sz w:val="26"/>
          <w:szCs w:val="26"/>
          <w:lang w:eastAsia="es-ES_tradnl"/>
        </w:rPr>
        <w:t>mbiental.</w:t>
      </w:r>
    </w:p>
    <w:p w:rsidR="003C0D64" w:rsidRDefault="003C0D64"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Gobierno de Jerez considera que “hay que poner en valor el patrimonio arbóreo de la ciudad y es importante que el Ayuntamiento de Jerez se reconcilie con sus árboles. Creemos que este es el primer paso para esa reconciliación después de años donde desgraciadamente no ha habido tan buen trato a nuestros árboles en la</w:t>
      </w:r>
      <w:r w:rsidR="003510F4">
        <w:rPr>
          <w:rFonts w:ascii="Arial Narrow" w:eastAsia="Arial" w:hAnsi="Arial Narrow" w:cs="Arial Narrow"/>
          <w:sz w:val="26"/>
          <w:szCs w:val="26"/>
          <w:lang w:eastAsia="es-ES_tradnl"/>
        </w:rPr>
        <w:t xml:space="preserve"> ciudad por parte del anterior G</w:t>
      </w:r>
      <w:r>
        <w:rPr>
          <w:rFonts w:ascii="Arial Narrow" w:eastAsia="Arial" w:hAnsi="Arial Narrow" w:cs="Arial Narrow"/>
          <w:sz w:val="26"/>
          <w:szCs w:val="26"/>
          <w:lang w:eastAsia="es-ES_tradnl"/>
        </w:rPr>
        <w:t>obierno local. No es cuestión de crítica, es cuestión del trabajo que tenemos p</w:t>
      </w:r>
      <w:r w:rsidR="003510F4">
        <w:rPr>
          <w:rFonts w:ascii="Arial Narrow" w:eastAsia="Arial" w:hAnsi="Arial Narrow" w:cs="Arial Narrow"/>
          <w:sz w:val="26"/>
          <w:szCs w:val="26"/>
          <w:lang w:eastAsia="es-ES_tradnl"/>
        </w:rPr>
        <w:t>or delante y que tengamos este P</w:t>
      </w:r>
      <w:r>
        <w:rPr>
          <w:rFonts w:ascii="Arial Narrow" w:eastAsia="Arial" w:hAnsi="Arial Narrow" w:cs="Arial Narrow"/>
          <w:sz w:val="26"/>
          <w:szCs w:val="26"/>
          <w:lang w:eastAsia="es-ES_tradnl"/>
        </w:rPr>
        <w:t>lan”, ha remarcado Jaime Espinar.</w:t>
      </w:r>
      <w:r w:rsidR="003B5009">
        <w:rPr>
          <w:rFonts w:ascii="Arial Narrow" w:eastAsia="Arial" w:hAnsi="Arial Narrow" w:cs="Arial Narrow"/>
          <w:sz w:val="26"/>
          <w:szCs w:val="26"/>
          <w:lang w:eastAsia="es-ES_tradnl"/>
        </w:rPr>
        <w:t xml:space="preserve"> </w:t>
      </w:r>
    </w:p>
    <w:p w:rsidR="00A25DA4" w:rsidRDefault="003510F4"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Entre los objetivos del citado P</w:t>
      </w:r>
      <w:r w:rsidR="003B5009">
        <w:rPr>
          <w:rFonts w:ascii="Arial Narrow" w:eastAsia="Arial" w:hAnsi="Arial Narrow" w:cs="Arial Narrow"/>
          <w:sz w:val="26"/>
          <w:szCs w:val="26"/>
          <w:lang w:eastAsia="es-ES_tradnl"/>
        </w:rPr>
        <w:t xml:space="preserve">lan, </w:t>
      </w:r>
      <w:r w:rsidR="005A3B94">
        <w:rPr>
          <w:rFonts w:ascii="Arial Narrow" w:eastAsia="Arial" w:hAnsi="Arial Narrow" w:cs="Arial Narrow"/>
          <w:sz w:val="26"/>
          <w:szCs w:val="26"/>
          <w:lang w:eastAsia="es-ES_tradnl"/>
        </w:rPr>
        <w:t xml:space="preserve">realizado por Medio Ambiente y que ha contado con la colaboración de distintas entidades como, por ejemplo, Ecologistas en Acción, </w:t>
      </w:r>
      <w:r w:rsidR="003B5009">
        <w:rPr>
          <w:rFonts w:ascii="Arial Narrow" w:eastAsia="Arial" w:hAnsi="Arial Narrow" w:cs="Arial Narrow"/>
          <w:sz w:val="26"/>
          <w:szCs w:val="26"/>
          <w:lang w:eastAsia="es-ES_tradnl"/>
        </w:rPr>
        <w:t>se encuentran “dar a conocer los múltiples beneficios del arbolado urbano y las zonas verdes de cara a la ciudadanía y sumar el apoyo en su conservación y en el aumento significativo del número de árboles existentes en la ciudad”.</w:t>
      </w:r>
    </w:p>
    <w:p w:rsidR="001364A3" w:rsidRDefault="001364A3"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tanto, el ‘Plan </w:t>
      </w:r>
      <w:r w:rsidR="00C74F41">
        <w:rPr>
          <w:rFonts w:ascii="Arial Narrow" w:eastAsia="Arial" w:hAnsi="Arial Narrow" w:cs="Arial Narrow"/>
          <w:sz w:val="26"/>
          <w:szCs w:val="26"/>
          <w:lang w:eastAsia="es-ES_tradnl"/>
        </w:rPr>
        <w:t xml:space="preserve">de Arbolado </w:t>
      </w:r>
      <w:r>
        <w:rPr>
          <w:rFonts w:ascii="Arial Narrow" w:eastAsia="Arial" w:hAnsi="Arial Narrow" w:cs="Arial Narrow"/>
          <w:sz w:val="26"/>
          <w:szCs w:val="26"/>
          <w:lang w:eastAsia="es-ES_tradnl"/>
        </w:rPr>
        <w:t xml:space="preserve">de Jerez 2024-2027’ “es la base de un proceso </w:t>
      </w:r>
      <w:r>
        <w:rPr>
          <w:rFonts w:ascii="Arial Narrow" w:eastAsia="Arial" w:hAnsi="Arial Narrow" w:cs="Arial Narrow"/>
          <w:sz w:val="26"/>
          <w:szCs w:val="26"/>
          <w:lang w:eastAsia="es-ES_tradnl"/>
        </w:rPr>
        <w:lastRenderedPageBreak/>
        <w:t>participativo en el que queremos sumar todas las ideas para que Jerez vuelva a mirar a sus árboles siendo consciente del gran patrimonio que tenemos, que el Ayuntamiento se reconcilie con sus árboles porque hay que poner en valor el patrimonio histórico que tiene Jerez también en relación con el Medio Ambiente”.</w:t>
      </w:r>
    </w:p>
    <w:p w:rsidR="0095388B" w:rsidRDefault="003B5009"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ha destacado que se pretende “potenciar el uso del arbolado y de las zonas verdes como elementos claves en la lucha </w:t>
      </w:r>
      <w:r w:rsidR="0095388B">
        <w:rPr>
          <w:rFonts w:ascii="Arial Narrow" w:eastAsia="Arial" w:hAnsi="Arial Narrow" w:cs="Arial Narrow"/>
          <w:sz w:val="26"/>
          <w:szCs w:val="26"/>
          <w:lang w:eastAsia="es-ES_tradnl"/>
        </w:rPr>
        <w:t>contra la emergencia climática, lo que nos permite ser una ciudad más europea y donde nuestras calles sean más amables, reduciendo la contaminación”.</w:t>
      </w:r>
    </w:p>
    <w:p w:rsidR="003B5009" w:rsidRDefault="0095388B"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w:t>
      </w:r>
      <w:r w:rsidR="003B5009">
        <w:rPr>
          <w:rFonts w:ascii="Arial Narrow" w:eastAsia="Arial" w:hAnsi="Arial Narrow" w:cs="Arial Narrow"/>
          <w:sz w:val="26"/>
          <w:szCs w:val="26"/>
          <w:lang w:eastAsia="es-ES_tradnl"/>
        </w:rPr>
        <w:t>mejora</w:t>
      </w:r>
      <w:r w:rsidR="003510F4">
        <w:rPr>
          <w:rFonts w:ascii="Arial Narrow" w:eastAsia="Arial" w:hAnsi="Arial Narrow" w:cs="Arial Narrow"/>
          <w:sz w:val="26"/>
          <w:szCs w:val="26"/>
          <w:lang w:eastAsia="es-ES_tradnl"/>
        </w:rPr>
        <w:t xml:space="preserve"> en</w:t>
      </w:r>
      <w:r w:rsidR="003B5009">
        <w:rPr>
          <w:rFonts w:ascii="Arial Narrow" w:eastAsia="Arial" w:hAnsi="Arial Narrow" w:cs="Arial Narrow"/>
          <w:sz w:val="26"/>
          <w:szCs w:val="26"/>
          <w:lang w:eastAsia="es-ES_tradnl"/>
        </w:rPr>
        <w:t xml:space="preserve"> los usos y costumbres en la gestión del arbolado y las zonas verdes en el sector público y en el privado, mediante actualización de los conocimientos en materia de arboricultura</w:t>
      </w:r>
      <w:r>
        <w:rPr>
          <w:rFonts w:ascii="Arial Narrow" w:eastAsia="Arial" w:hAnsi="Arial Narrow" w:cs="Arial Narrow"/>
          <w:sz w:val="26"/>
          <w:szCs w:val="26"/>
          <w:lang w:eastAsia="es-ES_tradnl"/>
        </w:rPr>
        <w:t xml:space="preserve"> es </w:t>
      </w:r>
      <w:r w:rsidR="003510F4">
        <w:rPr>
          <w:rFonts w:ascii="Arial Narrow" w:eastAsia="Arial" w:hAnsi="Arial Narrow" w:cs="Arial Narrow"/>
          <w:sz w:val="26"/>
          <w:szCs w:val="26"/>
          <w:lang w:eastAsia="es-ES_tradnl"/>
        </w:rPr>
        <w:t>también uno de los pilares del P</w:t>
      </w:r>
      <w:r>
        <w:rPr>
          <w:rFonts w:ascii="Arial Narrow" w:eastAsia="Arial" w:hAnsi="Arial Narrow" w:cs="Arial Narrow"/>
          <w:sz w:val="26"/>
          <w:szCs w:val="26"/>
          <w:lang w:eastAsia="es-ES_tradnl"/>
        </w:rPr>
        <w:t>lan “ya que Jerez es un referente de Patrimonio Arbóreo y hemos sido pioneros en muchas cuestiones, como por ejemplo, la Fiesta del Árbol, que data de 1898, siendo Jerez una de las primeras ciudades de España en celebrarla”, ha recordado Espinar</w:t>
      </w:r>
      <w:r w:rsidR="003B5009">
        <w:rPr>
          <w:rFonts w:ascii="Arial Narrow" w:eastAsia="Arial" w:hAnsi="Arial Narrow" w:cs="Arial Narrow"/>
          <w:sz w:val="26"/>
          <w:szCs w:val="26"/>
          <w:lang w:eastAsia="es-ES_tradnl"/>
        </w:rPr>
        <w:t>.</w:t>
      </w:r>
    </w:p>
    <w:p w:rsidR="006D7347" w:rsidRDefault="006D7347"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Para llevar a cabo tales objetivos, el Gobierno de Jerez invita al tejido asociativo de la ciudad así como al empresarial “para conseguir llegar a la mayor parte de la sociedad, gracias también a través de la participación de los medios de comunicación, con campañas específicas y de difusión de</w:t>
      </w:r>
      <w:r w:rsidR="003510F4">
        <w:rPr>
          <w:rFonts w:ascii="Arial Narrow" w:eastAsia="Arial" w:hAnsi="Arial Narrow" w:cs="Arial Narrow"/>
          <w:sz w:val="26"/>
          <w:szCs w:val="26"/>
          <w:lang w:eastAsia="es-ES_tradnl"/>
        </w:rPr>
        <w:t xml:space="preserve"> las distintas actividades del P</w:t>
      </w:r>
      <w:r>
        <w:rPr>
          <w:rFonts w:ascii="Arial Narrow" w:eastAsia="Arial" w:hAnsi="Arial Narrow" w:cs="Arial Narrow"/>
          <w:sz w:val="26"/>
          <w:szCs w:val="26"/>
          <w:lang w:eastAsia="es-ES_tradnl"/>
        </w:rPr>
        <w:t>lan”.</w:t>
      </w:r>
    </w:p>
    <w:p w:rsidR="006D7347" w:rsidRDefault="006D7347"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 esta manera, se implicaría a la ciudadanía en las labores de plantación, de colocación de tutores en el arbolado, participación en talleres y rutas guiadas, y de manera especial, al alumnado de los distintos centros educativos de la ciudad, con colaboración directa con éstos.</w:t>
      </w:r>
    </w:p>
    <w:p w:rsidR="006D7347" w:rsidRDefault="00D126E4"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‘Plan </w:t>
      </w:r>
      <w:r w:rsidR="00C74F41">
        <w:rPr>
          <w:rFonts w:ascii="Arial Narrow" w:eastAsia="Arial" w:hAnsi="Arial Narrow" w:cs="Arial Narrow"/>
          <w:sz w:val="26"/>
          <w:szCs w:val="26"/>
          <w:lang w:eastAsia="es-ES_tradnl"/>
        </w:rPr>
        <w:t xml:space="preserve">de Arbolado </w:t>
      </w:r>
      <w:r>
        <w:rPr>
          <w:rFonts w:ascii="Arial Narrow" w:eastAsia="Arial" w:hAnsi="Arial Narrow" w:cs="Arial Narrow"/>
          <w:sz w:val="26"/>
          <w:szCs w:val="26"/>
          <w:lang w:eastAsia="es-ES_tradnl"/>
        </w:rPr>
        <w:t xml:space="preserve">de Jerez 2024-2027’ contempla como acciones estratégicas las siguientes: </w:t>
      </w:r>
      <w:r w:rsidRPr="00D35F8B">
        <w:rPr>
          <w:rFonts w:ascii="Arial Narrow" w:eastAsia="Arial" w:hAnsi="Arial Narrow" w:cs="Arial Narrow"/>
          <w:b/>
          <w:sz w:val="26"/>
          <w:szCs w:val="26"/>
          <w:lang w:eastAsia="es-ES_tradnl"/>
        </w:rPr>
        <w:t>recuperar la Fiesta del Árbol</w:t>
      </w:r>
      <w:r>
        <w:rPr>
          <w:rFonts w:ascii="Arial Narrow" w:eastAsia="Arial" w:hAnsi="Arial Narrow" w:cs="Arial Narrow"/>
          <w:sz w:val="26"/>
          <w:szCs w:val="26"/>
          <w:lang w:eastAsia="es-ES_tradnl"/>
        </w:rPr>
        <w:t xml:space="preserve"> tanto en el entorno urbano como en el rural, parques periurbanos de referencia (Santa Teresa y Las Aguilillas, por ejemplo) y espacios naturales representativos (río Guadalete, Laguna de Med</w:t>
      </w:r>
      <w:r w:rsidR="00010E4E">
        <w:rPr>
          <w:rFonts w:ascii="Arial Narrow" w:eastAsia="Arial" w:hAnsi="Arial Narrow" w:cs="Arial Narrow"/>
          <w:sz w:val="26"/>
          <w:szCs w:val="26"/>
          <w:lang w:eastAsia="es-ES_tradnl"/>
        </w:rPr>
        <w:t xml:space="preserve">ina, hijuelas y vías pecuarias); una </w:t>
      </w:r>
      <w:r w:rsidR="00010E4E" w:rsidRPr="00D35F8B">
        <w:rPr>
          <w:rFonts w:ascii="Arial Narrow" w:eastAsia="Arial" w:hAnsi="Arial Narrow" w:cs="Arial Narrow"/>
          <w:b/>
          <w:sz w:val="26"/>
          <w:szCs w:val="26"/>
          <w:lang w:eastAsia="es-ES_tradnl"/>
        </w:rPr>
        <w:t>propuesta didáctica</w:t>
      </w:r>
      <w:r w:rsidR="00010E4E">
        <w:rPr>
          <w:rFonts w:ascii="Arial Narrow" w:eastAsia="Arial" w:hAnsi="Arial Narrow" w:cs="Arial Narrow"/>
          <w:sz w:val="26"/>
          <w:szCs w:val="26"/>
          <w:lang w:eastAsia="es-ES_tradnl"/>
        </w:rPr>
        <w:t xml:space="preserve"> para centros educativos dentro de la programación del Servicio de Educación (plantaciones en parques u otras zonas verdes; aprovechamiento del Jardín Escénico</w:t>
      </w:r>
      <w:r w:rsidR="00D35F8B">
        <w:rPr>
          <w:rFonts w:ascii="Arial Narrow" w:eastAsia="Arial" w:hAnsi="Arial Narrow" w:cs="Arial Narrow"/>
          <w:sz w:val="26"/>
          <w:szCs w:val="26"/>
          <w:lang w:eastAsia="es-ES_tradnl"/>
        </w:rPr>
        <w:t xml:space="preserve"> como recurso didáctico y actividades encaminadas al conocimiento de los árboles singulares de la ciudad tales como concursos de fotografía, visitas guiadas, entre otras</w:t>
      </w:r>
      <w:r w:rsidR="00634B98">
        <w:rPr>
          <w:rFonts w:ascii="Arial Narrow" w:eastAsia="Arial" w:hAnsi="Arial Narrow" w:cs="Arial Narrow"/>
          <w:sz w:val="26"/>
          <w:szCs w:val="26"/>
          <w:lang w:eastAsia="es-ES_tradnl"/>
        </w:rPr>
        <w:t xml:space="preserve">; </w:t>
      </w:r>
      <w:r w:rsidR="00634B98" w:rsidRPr="00634B98">
        <w:rPr>
          <w:rFonts w:ascii="Arial Narrow" w:eastAsia="Arial" w:hAnsi="Arial Narrow" w:cs="Arial Narrow"/>
          <w:b/>
          <w:sz w:val="26"/>
          <w:szCs w:val="26"/>
          <w:lang w:eastAsia="es-ES_tradnl"/>
        </w:rPr>
        <w:t>‘Reverdecer los colegios de Jerez’</w:t>
      </w:r>
      <w:r w:rsidR="00634B98">
        <w:rPr>
          <w:rFonts w:ascii="Arial Narrow" w:eastAsia="Arial" w:hAnsi="Arial Narrow" w:cs="Arial Narrow"/>
          <w:sz w:val="26"/>
          <w:szCs w:val="26"/>
          <w:lang w:eastAsia="es-ES_tradnl"/>
        </w:rPr>
        <w:t xml:space="preserve">, consistente en una nueva ordenación del arbolado de todos los colegios públicos de la ciudad; </w:t>
      </w:r>
      <w:r w:rsidR="00634B98" w:rsidRPr="00634B98">
        <w:rPr>
          <w:rFonts w:ascii="Arial Narrow" w:eastAsia="Arial" w:hAnsi="Arial Narrow" w:cs="Arial Narrow"/>
          <w:b/>
          <w:sz w:val="26"/>
          <w:szCs w:val="26"/>
          <w:lang w:eastAsia="es-ES_tradnl"/>
        </w:rPr>
        <w:t>aumento de la presencia de árboles de especies autóctonas</w:t>
      </w:r>
      <w:r w:rsidR="00634B98">
        <w:rPr>
          <w:rFonts w:ascii="Arial Narrow" w:eastAsia="Arial" w:hAnsi="Arial Narrow" w:cs="Arial Narrow"/>
          <w:sz w:val="26"/>
          <w:szCs w:val="26"/>
          <w:lang w:eastAsia="es-ES_tradnl"/>
        </w:rPr>
        <w:t xml:space="preserve"> e</w:t>
      </w:r>
      <w:r w:rsidR="001108CB">
        <w:rPr>
          <w:rFonts w:ascii="Arial Narrow" w:eastAsia="Arial" w:hAnsi="Arial Narrow" w:cs="Arial Narrow"/>
          <w:sz w:val="26"/>
          <w:szCs w:val="26"/>
          <w:lang w:eastAsia="es-ES_tradnl"/>
        </w:rPr>
        <w:t>n la ciudad “algo muy importante porque se previenen los daños en las aceras y en los parques y para evitar lo que vimos en el temporal, todos vemos calles levantadas por mala elección del arbolado”, ha recalcado Espinar</w:t>
      </w:r>
      <w:r w:rsidR="00634B98">
        <w:rPr>
          <w:rFonts w:ascii="Arial Narrow" w:eastAsia="Arial" w:hAnsi="Arial Narrow" w:cs="Arial Narrow"/>
          <w:sz w:val="26"/>
          <w:szCs w:val="26"/>
          <w:lang w:eastAsia="es-ES_tradnl"/>
        </w:rPr>
        <w:t xml:space="preserve">; </w:t>
      </w:r>
      <w:r w:rsidR="00634B98" w:rsidRPr="00634B98">
        <w:rPr>
          <w:rFonts w:ascii="Arial Narrow" w:eastAsia="Arial" w:hAnsi="Arial Narrow" w:cs="Arial Narrow"/>
          <w:b/>
          <w:sz w:val="26"/>
          <w:szCs w:val="26"/>
          <w:lang w:eastAsia="es-ES_tradnl"/>
        </w:rPr>
        <w:t>trabajos participativos</w:t>
      </w:r>
      <w:r w:rsidR="00634B98">
        <w:rPr>
          <w:rFonts w:ascii="Arial Narrow" w:eastAsia="Arial" w:hAnsi="Arial Narrow" w:cs="Arial Narrow"/>
          <w:sz w:val="26"/>
          <w:szCs w:val="26"/>
          <w:lang w:eastAsia="es-ES_tradnl"/>
        </w:rPr>
        <w:t xml:space="preserve"> aprovechando las labores de plantación, colocación de tutores, riego, instalación de trampas de cap</w:t>
      </w:r>
      <w:r w:rsidR="003510F4">
        <w:rPr>
          <w:rFonts w:ascii="Arial Narrow" w:eastAsia="Arial" w:hAnsi="Arial Narrow" w:cs="Arial Narrow"/>
          <w:sz w:val="26"/>
          <w:szCs w:val="26"/>
          <w:lang w:eastAsia="es-ES_tradnl"/>
        </w:rPr>
        <w:t xml:space="preserve">tura de insectos, </w:t>
      </w:r>
      <w:proofErr w:type="spellStart"/>
      <w:r w:rsidR="003510F4">
        <w:rPr>
          <w:rFonts w:ascii="Arial Narrow" w:eastAsia="Arial" w:hAnsi="Arial Narrow" w:cs="Arial Narrow"/>
          <w:sz w:val="26"/>
          <w:szCs w:val="26"/>
          <w:lang w:eastAsia="es-ES_tradnl"/>
        </w:rPr>
        <w:t>endoterapia</w:t>
      </w:r>
      <w:proofErr w:type="spellEnd"/>
      <w:r w:rsidR="003510F4">
        <w:rPr>
          <w:rFonts w:ascii="Arial Narrow" w:eastAsia="Arial" w:hAnsi="Arial Narrow" w:cs="Arial Narrow"/>
          <w:sz w:val="26"/>
          <w:szCs w:val="26"/>
          <w:lang w:eastAsia="es-ES_tradnl"/>
        </w:rPr>
        <w:t xml:space="preserve">, </w:t>
      </w:r>
      <w:r w:rsidR="00634B98">
        <w:rPr>
          <w:rFonts w:ascii="Arial Narrow" w:eastAsia="Arial" w:hAnsi="Arial Narrow" w:cs="Arial Narrow"/>
          <w:sz w:val="26"/>
          <w:szCs w:val="26"/>
          <w:lang w:eastAsia="es-ES_tradnl"/>
        </w:rPr>
        <w:t xml:space="preserve"> que pueden ser herramientas de educación, sensibilización y participación por parte de los distintos colectivos</w:t>
      </w:r>
      <w:r w:rsidR="00D35F8B">
        <w:rPr>
          <w:rFonts w:ascii="Arial Narrow" w:eastAsia="Arial" w:hAnsi="Arial Narrow" w:cs="Arial Narrow"/>
          <w:sz w:val="26"/>
          <w:szCs w:val="26"/>
          <w:lang w:eastAsia="es-ES_tradnl"/>
        </w:rPr>
        <w:t>.</w:t>
      </w:r>
    </w:p>
    <w:p w:rsidR="00E31374" w:rsidRDefault="004D6698"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igual manera, figuran como acciones estratégicas la </w:t>
      </w:r>
      <w:r w:rsidRPr="004D6698">
        <w:rPr>
          <w:rFonts w:ascii="Arial Narrow" w:eastAsia="Arial" w:hAnsi="Arial Narrow" w:cs="Arial Narrow"/>
          <w:b/>
          <w:sz w:val="26"/>
          <w:szCs w:val="26"/>
          <w:lang w:eastAsia="es-ES_tradnl"/>
        </w:rPr>
        <w:t>‘Reedición del material divulgativo existente en el Servicio Municipal de Medio Ambiente’</w:t>
      </w:r>
      <w:r>
        <w:rPr>
          <w:rFonts w:ascii="Arial Narrow" w:eastAsia="Arial" w:hAnsi="Arial Narrow" w:cs="Arial Narrow"/>
          <w:sz w:val="26"/>
          <w:szCs w:val="26"/>
          <w:lang w:eastAsia="es-ES_tradnl"/>
        </w:rPr>
        <w:t xml:space="preserve"> y su renovación tales como planos de la Ruta de las Especies, material escolar de difusión de los valores del arbolado, guía de aves del Parque de Las Aguilillas, guía de árboles de los parques de Jerez, entre otro material</w:t>
      </w:r>
      <w:r w:rsidR="001108CB">
        <w:rPr>
          <w:rFonts w:ascii="Arial Narrow" w:eastAsia="Arial" w:hAnsi="Arial Narrow" w:cs="Arial Narrow"/>
          <w:sz w:val="26"/>
          <w:szCs w:val="26"/>
          <w:lang w:eastAsia="es-ES_tradnl"/>
        </w:rPr>
        <w:t xml:space="preserve">. “Jerez fue partícipe en 2013 y 2014 del Proyecto </w:t>
      </w:r>
      <w:proofErr w:type="spellStart"/>
      <w:r w:rsidR="001108CB">
        <w:rPr>
          <w:rFonts w:ascii="Arial Narrow" w:eastAsia="Arial" w:hAnsi="Arial Narrow" w:cs="Arial Narrow"/>
          <w:sz w:val="26"/>
          <w:szCs w:val="26"/>
          <w:lang w:eastAsia="es-ES_tradnl"/>
        </w:rPr>
        <w:t>Life</w:t>
      </w:r>
      <w:proofErr w:type="spellEnd"/>
      <w:r w:rsidR="001108CB">
        <w:rPr>
          <w:rFonts w:ascii="Arial Narrow" w:eastAsia="Arial" w:hAnsi="Arial Narrow" w:cs="Arial Narrow"/>
          <w:sz w:val="26"/>
          <w:szCs w:val="26"/>
          <w:lang w:eastAsia="es-ES_tradnl"/>
        </w:rPr>
        <w:t>+ y hay cartelería en Angustias y en Mamelón de esa época que queremos renovar para el conocimiento del patrimonio y la imagen la ciudad”, ha explicado Jaime Espinar</w:t>
      </w:r>
      <w:r>
        <w:rPr>
          <w:rFonts w:ascii="Arial Narrow" w:eastAsia="Arial" w:hAnsi="Arial Narrow" w:cs="Arial Narrow"/>
          <w:sz w:val="26"/>
          <w:szCs w:val="26"/>
          <w:lang w:eastAsia="es-ES_tradnl"/>
        </w:rPr>
        <w:t xml:space="preserve">; </w:t>
      </w:r>
      <w:r w:rsidRPr="004D6698">
        <w:rPr>
          <w:rFonts w:ascii="Arial Narrow" w:eastAsia="Arial" w:hAnsi="Arial Narrow" w:cs="Arial Narrow"/>
          <w:b/>
          <w:sz w:val="26"/>
          <w:szCs w:val="26"/>
          <w:lang w:eastAsia="es-ES_tradnl"/>
        </w:rPr>
        <w:t>Talleres sobre Arbolado</w:t>
      </w:r>
      <w:r>
        <w:rPr>
          <w:rFonts w:ascii="Arial Narrow" w:eastAsia="Arial" w:hAnsi="Arial Narrow" w:cs="Arial Narrow"/>
          <w:sz w:val="26"/>
          <w:szCs w:val="26"/>
          <w:lang w:eastAsia="es-ES_tradnl"/>
        </w:rPr>
        <w:t xml:space="preserve"> para ser impartidos en los centros escolares y a los colectivos que así lo soliciten, al objeto de que los participantes puedan aprender a identificar las distintas especies presentes en la ciudad, la biología, los usos y su situación; </w:t>
      </w:r>
      <w:r w:rsidRPr="004D6698">
        <w:rPr>
          <w:rFonts w:ascii="Arial Narrow" w:eastAsia="Arial" w:hAnsi="Arial Narrow" w:cs="Arial Narrow"/>
          <w:b/>
          <w:sz w:val="26"/>
          <w:szCs w:val="26"/>
          <w:lang w:eastAsia="es-ES_tradnl"/>
        </w:rPr>
        <w:t>Aprovechamiento de las nuevas plantaciones para educar y concienciar</w:t>
      </w:r>
      <w:r>
        <w:rPr>
          <w:rFonts w:ascii="Arial Narrow" w:eastAsia="Arial" w:hAnsi="Arial Narrow" w:cs="Arial Narrow"/>
          <w:sz w:val="26"/>
          <w:szCs w:val="26"/>
          <w:lang w:eastAsia="es-ES_tradnl"/>
        </w:rPr>
        <w:t xml:space="preserve"> tanto en el ámbito escolar como en los propios barrios; </w:t>
      </w:r>
      <w:r w:rsidRPr="004D6698">
        <w:rPr>
          <w:rFonts w:ascii="Arial Narrow" w:eastAsia="Arial" w:hAnsi="Arial Narrow" w:cs="Arial Narrow"/>
          <w:b/>
          <w:sz w:val="26"/>
          <w:szCs w:val="26"/>
          <w:lang w:eastAsia="es-ES_tradnl"/>
        </w:rPr>
        <w:t>Apadrinamiento de árboles</w:t>
      </w:r>
      <w:r>
        <w:rPr>
          <w:rFonts w:ascii="Arial Narrow" w:eastAsia="Arial" w:hAnsi="Arial Narrow" w:cs="Arial Narrow"/>
          <w:sz w:val="26"/>
          <w:szCs w:val="26"/>
          <w:lang w:eastAsia="es-ES_tradnl"/>
        </w:rPr>
        <w:t xml:space="preserve">, con la propuesta de que </w:t>
      </w:r>
      <w:r w:rsidR="001108CB">
        <w:rPr>
          <w:rFonts w:ascii="Arial Narrow" w:eastAsia="Arial" w:hAnsi="Arial Narrow" w:cs="Arial Narrow"/>
          <w:sz w:val="26"/>
          <w:szCs w:val="26"/>
          <w:lang w:eastAsia="es-ES_tradnl"/>
        </w:rPr>
        <w:t xml:space="preserve">empresas o </w:t>
      </w:r>
      <w:r>
        <w:rPr>
          <w:rFonts w:ascii="Arial Narrow" w:eastAsia="Arial" w:hAnsi="Arial Narrow" w:cs="Arial Narrow"/>
          <w:sz w:val="26"/>
          <w:szCs w:val="26"/>
          <w:lang w:eastAsia="es-ES_tradnl"/>
        </w:rPr>
        <w:t>los nuevos bebés nacidos en el año puedan tener una pequeña placa de cerámica al pie del alcorque de uno de los árboles de su calle o plaza más cercana a su domicilio, creando un vínculo de por vida entre la familia y el árbo</w:t>
      </w:r>
      <w:r w:rsidR="00E31374">
        <w:rPr>
          <w:rFonts w:ascii="Arial Narrow" w:eastAsia="Arial" w:hAnsi="Arial Narrow" w:cs="Arial Narrow"/>
          <w:sz w:val="26"/>
          <w:szCs w:val="26"/>
          <w:lang w:eastAsia="es-ES_tradnl"/>
        </w:rPr>
        <w:t>l. “Hacer del arbolado algo suyo es el objetivo para su cuidado”, ha indicado el teniente de alcaldesa</w:t>
      </w:r>
      <w:r>
        <w:rPr>
          <w:rFonts w:ascii="Arial Narrow" w:eastAsia="Arial" w:hAnsi="Arial Narrow" w:cs="Arial Narrow"/>
          <w:sz w:val="26"/>
          <w:szCs w:val="26"/>
          <w:lang w:eastAsia="es-ES_tradnl"/>
        </w:rPr>
        <w:t xml:space="preserve">; </w:t>
      </w:r>
      <w:r w:rsidR="008777E4" w:rsidRPr="008777E4">
        <w:rPr>
          <w:rFonts w:ascii="Arial Narrow" w:eastAsia="Arial" w:hAnsi="Arial Narrow" w:cs="Arial Narrow"/>
          <w:b/>
          <w:sz w:val="26"/>
          <w:szCs w:val="26"/>
          <w:lang w:eastAsia="es-ES_tradnl"/>
        </w:rPr>
        <w:t>Organización de rutas guiadas</w:t>
      </w:r>
      <w:r w:rsidR="008777E4">
        <w:rPr>
          <w:rFonts w:ascii="Arial Narrow" w:eastAsia="Arial" w:hAnsi="Arial Narrow" w:cs="Arial Narrow"/>
          <w:sz w:val="26"/>
          <w:szCs w:val="26"/>
          <w:lang w:eastAsia="es-ES_tradnl"/>
        </w:rPr>
        <w:t xml:space="preserve">, recuperando una actividad fundamental en la difusión sobre el patrimonio arbóreo de la ciudad; </w:t>
      </w:r>
      <w:r w:rsidR="008777E4" w:rsidRPr="008777E4">
        <w:rPr>
          <w:rFonts w:ascii="Arial Narrow" w:eastAsia="Arial" w:hAnsi="Arial Narrow" w:cs="Arial Narrow"/>
          <w:b/>
          <w:sz w:val="26"/>
          <w:szCs w:val="26"/>
          <w:lang w:eastAsia="es-ES_tradnl"/>
        </w:rPr>
        <w:t>Cursos de Formación para empleados municipales</w:t>
      </w:r>
      <w:r w:rsidR="008777E4">
        <w:rPr>
          <w:rFonts w:ascii="Arial Narrow" w:eastAsia="Arial" w:hAnsi="Arial Narrow" w:cs="Arial Narrow"/>
          <w:sz w:val="26"/>
          <w:szCs w:val="26"/>
          <w:lang w:eastAsia="es-ES_tradnl"/>
        </w:rPr>
        <w:t xml:space="preserve">, empresas concesionarias y estudiantes de disciplinas relacionadas con el Medio Ambiente; </w:t>
      </w:r>
      <w:r w:rsidR="008777E4" w:rsidRPr="008777E4">
        <w:rPr>
          <w:rFonts w:ascii="Arial Narrow" w:eastAsia="Arial" w:hAnsi="Arial Narrow" w:cs="Arial Narrow"/>
          <w:b/>
          <w:sz w:val="26"/>
          <w:szCs w:val="26"/>
          <w:lang w:eastAsia="es-ES_tradnl"/>
        </w:rPr>
        <w:t>Cursos para profesorado</w:t>
      </w:r>
      <w:r w:rsidR="008777E4">
        <w:rPr>
          <w:rFonts w:ascii="Arial Narrow" w:eastAsia="Arial" w:hAnsi="Arial Narrow" w:cs="Arial Narrow"/>
          <w:sz w:val="26"/>
          <w:szCs w:val="26"/>
          <w:lang w:eastAsia="es-ES_tradnl"/>
        </w:rPr>
        <w:t xml:space="preserve"> en colaboración con el Centro de Profesorado de Jerez; Refuerzo del cumplimiento de la normativa municipal en materia de arbolado y zonas verdes; </w:t>
      </w:r>
      <w:r w:rsidR="008777E4" w:rsidRPr="008777E4">
        <w:rPr>
          <w:rFonts w:ascii="Arial Narrow" w:eastAsia="Arial" w:hAnsi="Arial Narrow" w:cs="Arial Narrow"/>
          <w:b/>
          <w:sz w:val="26"/>
          <w:szCs w:val="26"/>
          <w:lang w:eastAsia="es-ES_tradnl"/>
        </w:rPr>
        <w:t>exposición itinerante ‘El papel del arbolado urbano’</w:t>
      </w:r>
      <w:r w:rsidR="008777E4">
        <w:rPr>
          <w:rFonts w:ascii="Arial Narrow" w:eastAsia="Arial" w:hAnsi="Arial Narrow" w:cs="Arial Narrow"/>
          <w:sz w:val="26"/>
          <w:szCs w:val="26"/>
          <w:lang w:eastAsia="es-ES_tradnl"/>
        </w:rPr>
        <w:t xml:space="preserve"> en institutos de secundaria, centros de FP, centros de barrio, sala de exposiciones del </w:t>
      </w:r>
      <w:proofErr w:type="spellStart"/>
      <w:r w:rsidR="008777E4">
        <w:rPr>
          <w:rFonts w:ascii="Arial Narrow" w:eastAsia="Arial" w:hAnsi="Arial Narrow" w:cs="Arial Narrow"/>
          <w:sz w:val="26"/>
          <w:szCs w:val="26"/>
          <w:lang w:eastAsia="es-ES_tradnl"/>
        </w:rPr>
        <w:t>Zoobotánico</w:t>
      </w:r>
      <w:proofErr w:type="spellEnd"/>
      <w:r w:rsidR="008777E4">
        <w:rPr>
          <w:rFonts w:ascii="Arial Narrow" w:eastAsia="Arial" w:hAnsi="Arial Narrow" w:cs="Arial Narrow"/>
          <w:sz w:val="26"/>
          <w:szCs w:val="26"/>
          <w:lang w:eastAsia="es-ES_tradnl"/>
        </w:rPr>
        <w:t xml:space="preserve">, entre otros puntos; </w:t>
      </w:r>
      <w:r w:rsidR="008777E4" w:rsidRPr="008777E4">
        <w:rPr>
          <w:rFonts w:ascii="Arial Narrow" w:eastAsia="Arial" w:hAnsi="Arial Narrow" w:cs="Arial Narrow"/>
          <w:b/>
          <w:sz w:val="26"/>
          <w:szCs w:val="26"/>
          <w:lang w:eastAsia="es-ES_tradnl"/>
        </w:rPr>
        <w:t xml:space="preserve">creación de una </w:t>
      </w:r>
      <w:proofErr w:type="spellStart"/>
      <w:r w:rsidR="008777E4" w:rsidRPr="008777E4">
        <w:rPr>
          <w:rFonts w:ascii="Arial Narrow" w:eastAsia="Arial" w:hAnsi="Arial Narrow" w:cs="Arial Narrow"/>
          <w:b/>
          <w:sz w:val="26"/>
          <w:szCs w:val="26"/>
          <w:lang w:eastAsia="es-ES_tradnl"/>
        </w:rPr>
        <w:t>Xiloteca</w:t>
      </w:r>
      <w:proofErr w:type="spellEnd"/>
      <w:r w:rsidR="008777E4">
        <w:rPr>
          <w:rFonts w:ascii="Arial Narrow" w:eastAsia="Arial" w:hAnsi="Arial Narrow" w:cs="Arial Narrow"/>
          <w:sz w:val="26"/>
          <w:szCs w:val="26"/>
          <w:lang w:eastAsia="es-ES_tradnl"/>
        </w:rPr>
        <w:t xml:space="preserve"> de especies presentes en la ciudad; </w:t>
      </w:r>
      <w:r w:rsidR="008777E4" w:rsidRPr="008777E4">
        <w:rPr>
          <w:rFonts w:ascii="Arial Narrow" w:eastAsia="Arial" w:hAnsi="Arial Narrow" w:cs="Arial Narrow"/>
          <w:b/>
          <w:sz w:val="26"/>
          <w:szCs w:val="26"/>
          <w:lang w:eastAsia="es-ES_tradnl"/>
        </w:rPr>
        <w:t>participación en la Feria de la Ciencia</w:t>
      </w:r>
      <w:r w:rsidR="008777E4">
        <w:rPr>
          <w:rFonts w:ascii="Arial Narrow" w:eastAsia="Arial" w:hAnsi="Arial Narrow" w:cs="Arial Narrow"/>
          <w:sz w:val="26"/>
          <w:szCs w:val="26"/>
          <w:lang w:eastAsia="es-ES_tradnl"/>
        </w:rPr>
        <w:t xml:space="preserve"> organizada por el CEP de Jerez con un stand específico; </w:t>
      </w:r>
      <w:r w:rsidR="008777E4" w:rsidRPr="008777E4">
        <w:rPr>
          <w:rFonts w:ascii="Arial Narrow" w:eastAsia="Arial" w:hAnsi="Arial Narrow" w:cs="Arial Narrow"/>
          <w:b/>
          <w:sz w:val="26"/>
          <w:szCs w:val="26"/>
          <w:lang w:eastAsia="es-ES_tradnl"/>
        </w:rPr>
        <w:t>realización de un almanaque anual y revisión del Catálogo de Árboles Singulares</w:t>
      </w:r>
      <w:r w:rsidR="008777E4">
        <w:rPr>
          <w:rFonts w:ascii="Arial Narrow" w:eastAsia="Arial" w:hAnsi="Arial Narrow" w:cs="Arial Narrow"/>
          <w:sz w:val="26"/>
          <w:szCs w:val="26"/>
          <w:lang w:eastAsia="es-ES_tradnl"/>
        </w:rPr>
        <w:t xml:space="preserve"> junto a la renovación de la cartelería informativa en calle</w:t>
      </w:r>
      <w:r w:rsidR="00E31374">
        <w:rPr>
          <w:rFonts w:ascii="Arial Narrow" w:eastAsia="Arial" w:hAnsi="Arial Narrow" w:cs="Arial Narrow"/>
          <w:sz w:val="26"/>
          <w:szCs w:val="26"/>
          <w:lang w:eastAsia="es-ES_tradnl"/>
        </w:rPr>
        <w:t>.</w:t>
      </w:r>
    </w:p>
    <w:p w:rsidR="000E769C" w:rsidRPr="00F772EC" w:rsidRDefault="000E769C" w:rsidP="00A25DA4">
      <w:pPr>
        <w:pStyle w:val="Textbody"/>
        <w:widowControl w:val="0"/>
        <w:shd w:val="clear" w:color="auto" w:fill="FFFFFF"/>
        <w:tabs>
          <w:tab w:val="left" w:pos="729"/>
        </w:tabs>
        <w:spacing w:after="142" w:line="240" w:lineRule="auto"/>
        <w:jc w:val="both"/>
        <w:rPr>
          <w:rFonts w:ascii="Arial Narrow" w:eastAsia="Arial" w:hAnsi="Arial Narrow" w:cs="Arial Narrow"/>
          <w:b/>
          <w:sz w:val="25"/>
          <w:szCs w:val="25"/>
          <w:lang w:eastAsia="es-ES_tradnl"/>
        </w:rPr>
      </w:pPr>
      <w:r w:rsidRPr="00F772EC">
        <w:rPr>
          <w:rFonts w:ascii="Arial Narrow" w:eastAsia="Arial" w:hAnsi="Arial Narrow" w:cs="Arial Narrow"/>
          <w:b/>
          <w:sz w:val="25"/>
          <w:szCs w:val="25"/>
          <w:lang w:eastAsia="es-ES_tradnl"/>
        </w:rPr>
        <w:t xml:space="preserve">Proceso participativo abierto para aportar propuestas al Plan </w:t>
      </w:r>
      <w:r w:rsidR="00C74F41">
        <w:rPr>
          <w:rFonts w:ascii="Arial Narrow" w:eastAsia="Arial" w:hAnsi="Arial Narrow" w:cs="Arial Narrow"/>
          <w:b/>
          <w:sz w:val="25"/>
          <w:szCs w:val="25"/>
          <w:lang w:eastAsia="es-ES_tradnl"/>
        </w:rPr>
        <w:t xml:space="preserve">de Arbolado </w:t>
      </w:r>
    </w:p>
    <w:p w:rsidR="001364A3" w:rsidRDefault="001364A3" w:rsidP="00A25DA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 partir de ahora se inicia un proceso participativo abierto a todas las entidades y a los grupos políticos de la Corporación Municipal a los que se trasladará el documento para que puedan realizar sus aportaciones en el plazo de un mes, al igual que los miembros del Consejo Local de Medio Ambiente, “que vamos a</w:t>
      </w:r>
      <w:r w:rsidR="003510F4">
        <w:rPr>
          <w:rFonts w:ascii="Arial Narrow" w:eastAsia="Arial" w:hAnsi="Arial Narrow" w:cs="Arial Narrow"/>
          <w:sz w:val="26"/>
          <w:szCs w:val="26"/>
          <w:lang w:eastAsia="es-ES_tradnl"/>
        </w:rPr>
        <w:t xml:space="preserve"> recuperar en el marco de este P</w:t>
      </w:r>
      <w:r>
        <w:rPr>
          <w:rFonts w:ascii="Arial Narrow" w:eastAsia="Arial" w:hAnsi="Arial Narrow" w:cs="Arial Narrow"/>
          <w:sz w:val="26"/>
          <w:szCs w:val="26"/>
          <w:lang w:eastAsia="es-ES_tradnl"/>
        </w:rPr>
        <w:t>lan y en el que ya estamos trabajando”.</w:t>
      </w:r>
    </w:p>
    <w:p w:rsidR="00A25DA4" w:rsidRDefault="003510F4" w:rsidP="00A25DA4">
      <w:pPr>
        <w:pStyle w:val="Textbody"/>
        <w:widowControl w:val="0"/>
        <w:shd w:val="clear" w:color="auto" w:fill="FFFFFF"/>
        <w:tabs>
          <w:tab w:val="left" w:pos="729"/>
        </w:tabs>
        <w:spacing w:after="142" w:line="240" w:lineRule="auto"/>
        <w:jc w:val="both"/>
        <w:rPr>
          <w:rFonts w:ascii="Arial Narrow" w:eastAsia="Tahoma" w:hAnsi="Arial Narrow" w:cs="Arial Narrow"/>
          <w:color w:val="000000"/>
          <w:sz w:val="26"/>
          <w:szCs w:val="26"/>
        </w:rPr>
      </w:pPr>
      <w:r>
        <w:rPr>
          <w:rFonts w:ascii="Arial Narrow" w:eastAsia="Arial" w:hAnsi="Arial Narrow" w:cs="Arial Narrow"/>
          <w:sz w:val="26"/>
          <w:szCs w:val="26"/>
          <w:lang w:eastAsia="es-ES_tradnl"/>
        </w:rPr>
        <w:t>El P</w:t>
      </w:r>
      <w:r w:rsidR="001364A3">
        <w:rPr>
          <w:rFonts w:ascii="Arial Narrow" w:eastAsia="Arial" w:hAnsi="Arial Narrow" w:cs="Arial Narrow"/>
          <w:sz w:val="26"/>
          <w:szCs w:val="26"/>
          <w:lang w:eastAsia="es-ES_tradnl"/>
        </w:rPr>
        <w:t>lan también atenderá a la Zona Rural y su ámbito temporal es de 2024 a 2027, con recursos a través de fondos propios del Ayuntamiento de Jerez y la colaboración de Diputación de Cádiz “a la que vamos a solicitar especies de arbolado” y también con la participación de las empresas concesionarias y de las organizaciones sociales “a las que ya damos las gracias por haber colaborado con todo ello”, ha añadido E</w:t>
      </w:r>
      <w:r>
        <w:rPr>
          <w:rFonts w:ascii="Arial Narrow" w:eastAsia="Arial" w:hAnsi="Arial Narrow" w:cs="Arial Narrow"/>
          <w:sz w:val="26"/>
          <w:szCs w:val="26"/>
          <w:lang w:eastAsia="es-ES_tradnl"/>
        </w:rPr>
        <w:t>spinar, que ha avanzado que el P</w:t>
      </w:r>
      <w:bookmarkStart w:id="0" w:name="_GoBack"/>
      <w:bookmarkEnd w:id="0"/>
      <w:r w:rsidR="001364A3">
        <w:rPr>
          <w:rFonts w:ascii="Arial Narrow" w:eastAsia="Arial" w:hAnsi="Arial Narrow" w:cs="Arial Narrow"/>
          <w:sz w:val="26"/>
          <w:szCs w:val="26"/>
          <w:lang w:eastAsia="es-ES_tradnl"/>
        </w:rPr>
        <w:t>lan incluye una metodología de evaluación y memoria anual.</w:t>
      </w:r>
      <w:r w:rsidR="008405C4">
        <w:rPr>
          <w:rFonts w:ascii="Arial Narrow" w:eastAsia="Arial" w:hAnsi="Arial Narrow" w:cs="Arial Narrow"/>
          <w:sz w:val="26"/>
          <w:szCs w:val="26"/>
          <w:lang w:eastAsia="es-ES_tradnl"/>
        </w:rPr>
        <w:t xml:space="preserve"> </w:t>
      </w:r>
    </w:p>
    <w:p w:rsidR="006C03A2" w:rsidRDefault="006C03A2" w:rsidP="008405C4">
      <w:pPr>
        <w:pStyle w:val="Textbody"/>
        <w:widowControl w:val="0"/>
        <w:shd w:val="clear" w:color="auto" w:fill="FFFFFF"/>
        <w:tabs>
          <w:tab w:val="left" w:pos="729"/>
        </w:tabs>
        <w:spacing w:after="142" w:line="240" w:lineRule="auto"/>
        <w:jc w:val="both"/>
      </w:pPr>
    </w:p>
    <w:tbl>
      <w:tblPr>
        <w:tblW w:w="0" w:type="auto"/>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8405C4" w:rsidTr="008405C4">
        <w:tc>
          <w:tcPr>
            <w:tcW w:w="7663" w:type="dxa"/>
            <w:tcBorders>
              <w:top w:val="single" w:sz="2" w:space="0" w:color="000001"/>
              <w:left w:val="single" w:sz="2" w:space="0" w:color="000001"/>
              <w:bottom w:val="single" w:sz="2" w:space="0" w:color="000001"/>
              <w:right w:val="single" w:sz="2" w:space="0" w:color="000001"/>
            </w:tcBorders>
            <w:hideMark/>
          </w:tcPr>
          <w:p w:rsidR="008405C4" w:rsidRDefault="008405C4">
            <w:pPr>
              <w:pStyle w:val="Contenidodelatabla"/>
              <w:widowControl w:val="0"/>
              <w:jc w:val="both"/>
              <w:rPr>
                <w:rFonts w:ascii="Arial Narrow" w:hAnsi="Arial Narrow" w:cs="Arial Narrow"/>
                <w:i/>
                <w:iCs/>
                <w:color w:val="000000"/>
                <w:szCs w:val="24"/>
              </w:rPr>
            </w:pPr>
            <w:r>
              <w:rPr>
                <w:rFonts w:ascii="Arial Narrow" w:eastAsia="Arial Narrow" w:hAnsi="Arial Narrow" w:cs="Arial Narrow"/>
                <w:color w:val="00000A"/>
                <w:szCs w:val="24"/>
              </w:rPr>
              <w:t xml:space="preserve"> </w:t>
            </w:r>
            <w:r w:rsidR="00550D9D">
              <w:rPr>
                <w:rFonts w:ascii="Arial Narrow" w:hAnsi="Arial Narrow" w:cs="Arial Narrow"/>
                <w:i/>
                <w:iCs/>
                <w:color w:val="000000"/>
                <w:szCs w:val="24"/>
              </w:rPr>
              <w:t>Se adjunta fotografía y enlace de audio:</w:t>
            </w:r>
          </w:p>
          <w:p w:rsidR="00D6376F" w:rsidRDefault="00D6376F">
            <w:pPr>
              <w:pStyle w:val="Contenidodelatabla"/>
              <w:widowControl w:val="0"/>
              <w:jc w:val="both"/>
              <w:rPr>
                <w:rFonts w:ascii="Arial Narrow" w:hAnsi="Arial Narrow" w:cs="Arial Narrow"/>
                <w:i/>
                <w:iCs/>
                <w:color w:val="000000"/>
                <w:szCs w:val="24"/>
              </w:rPr>
            </w:pPr>
          </w:p>
          <w:p w:rsidR="008A670A" w:rsidRDefault="003510F4">
            <w:pPr>
              <w:pStyle w:val="Contenidodelatabla"/>
              <w:widowControl w:val="0"/>
              <w:jc w:val="both"/>
              <w:rPr>
                <w:rFonts w:ascii="Arial Narrow" w:hAnsi="Arial Narrow" w:cs="Arial Narrow"/>
                <w:i/>
                <w:iCs/>
                <w:color w:val="000000"/>
                <w:szCs w:val="24"/>
              </w:rPr>
            </w:pPr>
            <w:hyperlink r:id="rId7" w:history="1">
              <w:r w:rsidR="00D6376F" w:rsidRPr="001B6507">
                <w:rPr>
                  <w:rStyle w:val="Hipervnculo"/>
                  <w:rFonts w:ascii="Arial Narrow" w:hAnsi="Arial Narrow" w:cs="Arial Narrow"/>
                  <w:i/>
                  <w:iCs/>
                  <w:szCs w:val="24"/>
                </w:rPr>
                <w:t>https://www.transfernow.net/dl/20240123R7j71Djb</w:t>
              </w:r>
            </w:hyperlink>
          </w:p>
          <w:p w:rsidR="00D6376F" w:rsidRDefault="00D6376F">
            <w:pPr>
              <w:pStyle w:val="Contenidodelatabla"/>
              <w:widowControl w:val="0"/>
              <w:jc w:val="both"/>
              <w:rPr>
                <w:rFonts w:ascii="Arial Narrow" w:hAnsi="Arial Narrow" w:cs="Arial Narrow"/>
                <w:i/>
                <w:iCs/>
                <w:color w:val="000000"/>
                <w:szCs w:val="24"/>
              </w:rPr>
            </w:pPr>
          </w:p>
          <w:p w:rsidR="000237CB" w:rsidRDefault="000237CB">
            <w:pPr>
              <w:pStyle w:val="Contenidodelatabla"/>
              <w:widowControl w:val="0"/>
              <w:jc w:val="both"/>
            </w:pPr>
            <w:r>
              <w:rPr>
                <w:rFonts w:ascii="Arial Narrow" w:hAnsi="Arial Narrow" w:cs="Arial Narrow"/>
                <w:i/>
                <w:iCs/>
                <w:color w:val="000000"/>
                <w:szCs w:val="24"/>
              </w:rPr>
              <w:t xml:space="preserve"> </w:t>
            </w:r>
          </w:p>
        </w:tc>
      </w:tr>
    </w:tbl>
    <w:p w:rsidR="008405C4" w:rsidRDefault="008405C4" w:rsidP="008405C4">
      <w:pPr>
        <w:jc w:val="both"/>
        <w:rPr>
          <w:rFonts w:ascii="Arial Narrow" w:hAnsi="Arial Narrow" w:cs="Arial Narrow"/>
          <w:color w:val="000000"/>
          <w:szCs w:val="24"/>
        </w:rPr>
      </w:pPr>
    </w:p>
    <w:p w:rsidR="008405C4" w:rsidRDefault="008405C4" w:rsidP="008405C4">
      <w:pPr>
        <w:jc w:val="both"/>
        <w:rPr>
          <w:rFonts w:ascii="Arial Narrow" w:hAnsi="Arial Narrow" w:cs="Arial Narrow"/>
          <w:color w:val="000000"/>
          <w:szCs w:val="24"/>
        </w:rPr>
      </w:pPr>
    </w:p>
    <w:p w:rsidR="008405C4" w:rsidRDefault="008405C4" w:rsidP="008405C4">
      <w:pPr>
        <w:pStyle w:val="Textbody"/>
        <w:widowControl w:val="0"/>
        <w:shd w:val="clear" w:color="auto" w:fill="FFFFFF"/>
        <w:tabs>
          <w:tab w:val="left" w:pos="729"/>
        </w:tabs>
        <w:spacing w:after="142" w:line="240" w:lineRule="auto"/>
        <w:jc w:val="both"/>
      </w:pPr>
    </w:p>
    <w:p w:rsidR="00156EB3" w:rsidRPr="008405C4" w:rsidRDefault="00156EB3" w:rsidP="008405C4"/>
    <w:sectPr w:rsidR="00156EB3" w:rsidRPr="008405C4">
      <w:headerReference w:type="default" r:id="rId8"/>
      <w:headerReference w:type="firs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45" w:rsidRDefault="00BF0745">
      <w:r>
        <w:separator/>
      </w:r>
    </w:p>
  </w:endnote>
  <w:endnote w:type="continuationSeparator" w:id="0">
    <w:p w:rsidR="00BF0745" w:rsidRDefault="00BF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45" w:rsidRDefault="00BF0745">
      <w:r>
        <w:separator/>
      </w:r>
    </w:p>
  </w:footnote>
  <w:footnote w:type="continuationSeparator" w:id="0">
    <w:p w:rsidR="00BF0745" w:rsidRDefault="00BF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96590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965905">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409"/>
    <w:multiLevelType w:val="multilevel"/>
    <w:tmpl w:val="D7CAD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FE73AF"/>
    <w:multiLevelType w:val="multilevel"/>
    <w:tmpl w:val="9C1A072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B3"/>
    <w:rsid w:val="00010E4E"/>
    <w:rsid w:val="000237CB"/>
    <w:rsid w:val="00091729"/>
    <w:rsid w:val="000E769C"/>
    <w:rsid w:val="001108CB"/>
    <w:rsid w:val="001364A3"/>
    <w:rsid w:val="00156EB3"/>
    <w:rsid w:val="00233154"/>
    <w:rsid w:val="00293D03"/>
    <w:rsid w:val="002A15E6"/>
    <w:rsid w:val="003510F4"/>
    <w:rsid w:val="003B5009"/>
    <w:rsid w:val="003C0D64"/>
    <w:rsid w:val="004D6698"/>
    <w:rsid w:val="00550D9D"/>
    <w:rsid w:val="005A3B94"/>
    <w:rsid w:val="00634B98"/>
    <w:rsid w:val="006A07F8"/>
    <w:rsid w:val="006C03A2"/>
    <w:rsid w:val="006D7347"/>
    <w:rsid w:val="00710483"/>
    <w:rsid w:val="00714E71"/>
    <w:rsid w:val="007355C1"/>
    <w:rsid w:val="008405C4"/>
    <w:rsid w:val="008777E4"/>
    <w:rsid w:val="008A670A"/>
    <w:rsid w:val="00913783"/>
    <w:rsid w:val="0095388B"/>
    <w:rsid w:val="00965905"/>
    <w:rsid w:val="0099724E"/>
    <w:rsid w:val="00A25DA4"/>
    <w:rsid w:val="00B65112"/>
    <w:rsid w:val="00BF0745"/>
    <w:rsid w:val="00C74483"/>
    <w:rsid w:val="00C74F41"/>
    <w:rsid w:val="00CB7544"/>
    <w:rsid w:val="00D126E4"/>
    <w:rsid w:val="00D35F8B"/>
    <w:rsid w:val="00D6376F"/>
    <w:rsid w:val="00E31374"/>
    <w:rsid w:val="00EF6634"/>
    <w:rsid w:val="00F772E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08794-0F95-4C64-A082-21F10244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customStyle="1" w:styleId="TextoindependienteCar">
    <w:name w:val="Texto independiente Car"/>
    <w:basedOn w:val="Fuentedeprrafopredeter"/>
    <w:link w:val="Textoindependiente"/>
    <w:rsid w:val="00C74483"/>
    <w:rPr>
      <w:rFonts w:ascii="Tahoma" w:hAnsi="Tahoma" w:cs="Tahoma"/>
      <w:kern w:val="2"/>
      <w:sz w:val="24"/>
      <w:lang w:eastAsia="zh-CN"/>
    </w:rPr>
  </w:style>
  <w:style w:type="character" w:styleId="Hipervnculo">
    <w:name w:val="Hyperlink"/>
    <w:unhideWhenUsed/>
    <w:rsid w:val="008405C4"/>
    <w:rPr>
      <w:color w:val="000080"/>
      <w:u w:val="single"/>
    </w:rPr>
  </w:style>
  <w:style w:type="paragraph" w:customStyle="1" w:styleId="Textbody">
    <w:name w:val="Text body"/>
    <w:basedOn w:val="Normal"/>
    <w:rsid w:val="008405C4"/>
    <w:pPr>
      <w:spacing w:after="140" w:line="288" w:lineRule="auto"/>
    </w:pPr>
    <w:rPr>
      <w:rFonts w:ascii="Calibri" w:eastAsia="Calibri" w:hAnsi="Calibri" w:cs="F"/>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123R7j71Dj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2024-01-23T13:32:00Z</dcterms:created>
  <dcterms:modified xsi:type="dcterms:W3CDTF">2024-01-23T13:41:00Z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