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1C1" w:rsidRDefault="008461C1" w:rsidP="0040152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Gobierno de Jerez felicita al Club de Atletismo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Runchip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por sus logros y la promoción del atletismo que realiza en la ciudad</w:t>
      </w:r>
    </w:p>
    <w:p w:rsidR="0040152A" w:rsidRPr="008461C1" w:rsidRDefault="0040152A" w:rsidP="0040152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sz w:val="36"/>
          <w:szCs w:val="36"/>
        </w:rPr>
      </w:pPr>
      <w:r w:rsidRPr="008461C1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José Ángel Aparicio y Carmen Pina asisten a la I Gala del Club </w:t>
      </w:r>
      <w:r w:rsidR="008461C1" w:rsidRPr="008461C1">
        <w:rPr>
          <w:rFonts w:ascii="Arial Narrow" w:hAnsi="Arial Narrow" w:cs="Arial Narrow"/>
          <w:bCs/>
          <w:sz w:val="36"/>
          <w:szCs w:val="36"/>
          <w:lang w:eastAsia="es-ES_tradnl"/>
        </w:rPr>
        <w:t>que se ha celebrado en la Sala Paúl</w:t>
      </w:r>
    </w:p>
    <w:p w:rsidR="0040152A" w:rsidRDefault="0040152A" w:rsidP="0040152A">
      <w:pPr>
        <w:rPr>
          <w:rFonts w:ascii="Arial Narrow" w:hAnsi="Arial Narrow" w:cs="Arial"/>
          <w:b/>
          <w:bCs/>
          <w:sz w:val="40"/>
          <w:szCs w:val="40"/>
        </w:rPr>
      </w:pPr>
    </w:p>
    <w:p w:rsidR="0040152A" w:rsidRDefault="0040152A" w:rsidP="0040152A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25 de enero de 2024</w:t>
      </w:r>
      <w:r>
        <w:rPr>
          <w:rFonts w:ascii="Arial Narrow" w:eastAsia="Tahoma" w:hAnsi="Arial Narrow" w:cs="Arial"/>
          <w:sz w:val="26"/>
          <w:szCs w:val="26"/>
        </w:rPr>
        <w:t xml:space="preserve">.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El delegado de Deportes, José Ángel Aparicio</w:t>
      </w:r>
      <w:r w:rsidR="008461C1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y la delegada de Participación Ciudadana y Juventud, Carmen Pina, han asistido a la I Gala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Runchip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Jerez 2023 celebrada en la Sala Paúl donde se presentó de manera oficial El Club de Atletismo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Runchip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Jerez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Catunambú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y que sirvió de marco para otorgar reconocimientos deportivos y menciones especiales a atletas e instituciones de la provincia.</w:t>
      </w:r>
    </w:p>
    <w:p w:rsidR="0040152A" w:rsidRDefault="0040152A" w:rsidP="0040152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</w:p>
    <w:p w:rsidR="0040152A" w:rsidRDefault="0040152A" w:rsidP="0040152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El Club de Atletismo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Runchip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Jerez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Catunambú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está  formado por 32 atletas y con tan solo un año de competición ha cosechado buenos resultados deportivos en la competiciones a nivel provincial, andaluz, y alguno de sus miembros también nacional. José Ángel Aparicio y Carmen Pina han felicitado al nuevo club de atletismo “por sus magníficos resultados” y sobre todo “por iniciar un camino exitoso en la promoción del atletismo en la ciudad”, ha señalado el responsable de Deportes.</w:t>
      </w:r>
    </w:p>
    <w:p w:rsidR="0040152A" w:rsidRDefault="0040152A" w:rsidP="0040152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José Ángel Aparicio ha expresado el interés del Ayuntamiento de apoyar la práctica del deporte amateur y profesional y ha ofrecido la colaboración al Club de Atletismo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Runchip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Jerez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Catunambú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para fomentar un deporte igualitario y de valores solidarios. José Ángel Aparicio ha tenido palabras de reconocimiento a las empresas que con su apoyo patrocinan los clubes y los eventos deportivos.</w:t>
      </w:r>
    </w:p>
    <w:p w:rsidR="0040152A" w:rsidRDefault="0040152A" w:rsidP="0040152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La I Gala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Runchip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Jerez 2023 ha galardonado a atletas veteranos de Jerez por su trayectoria deportiva como Juan Arcila Osorio, Luis Lara Benítez, Juan Álvarez García, Juan Luis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Aliaño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Castro y Hermenegildo Sabido Galera. </w:t>
      </w:r>
    </w:p>
    <w:p w:rsidR="0040152A" w:rsidRDefault="0040152A" w:rsidP="0040152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Asimismo ha habido un reconocimiento a Juan Fernández Salado como presidente de la Federación Gaditana de Atletismo por  sus más de 50 años ligado a este deporte. También se ha galardonado a </w:t>
      </w:r>
      <w:r w:rsidR="008461C1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la </w:t>
      </w:r>
      <w:bookmarkStart w:id="0" w:name="_GoBack"/>
      <w:bookmarkEnd w:id="0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Policía Local de Jerez por su colaboración con el deporte de la ciudad, al oficial de Policía Local Javier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Estapia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por su buen hacer y profesionalidad, al Club Ciclista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Indeso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Bike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por su escuela y colaboración, a Regla Tristán por apoyar y trabajar con el deporte adaptado en Jerez y a los dos mejores atletas de la provincia de Cádiz en este 2023, Sergio Mena y Tamara Pérez.</w:t>
      </w:r>
    </w:p>
    <w:p w:rsidR="0040152A" w:rsidRPr="00604696" w:rsidRDefault="0040152A" w:rsidP="0040152A">
      <w:pPr>
        <w:jc w:val="both"/>
        <w:rPr>
          <w:rFonts w:ascii="Arial Narrow" w:hAnsi="Arial Narrow"/>
          <w:sz w:val="40"/>
          <w:szCs w:val="40"/>
        </w:rPr>
      </w:pPr>
      <w:r w:rsidRPr="0060469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(Se</w:t>
      </w:r>
      <w:r w:rsidRPr="00604696">
        <w:rPr>
          <w:rFonts w:ascii="Arial Narrow" w:eastAsia="Arial" w:hAnsi="Arial Narrow" w:cs="Arial Narrow"/>
          <w:iCs/>
          <w:color w:val="00000A"/>
          <w:sz w:val="26"/>
          <w:szCs w:val="26"/>
          <w:lang w:eastAsia="es-ES_tradnl"/>
        </w:rPr>
        <w:t xml:space="preserve"> adjunta fotografía</w:t>
      </w:r>
      <w:r w:rsidRPr="0060469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)</w:t>
      </w:r>
    </w:p>
    <w:p w:rsidR="00156EB3" w:rsidRPr="0040152A" w:rsidRDefault="00156EB3" w:rsidP="0040152A"/>
    <w:sectPr w:rsidR="00156EB3" w:rsidRPr="0040152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05" w:rsidRDefault="00965905">
      <w:r>
        <w:separator/>
      </w:r>
    </w:p>
  </w:endnote>
  <w:endnote w:type="continuationSeparator" w:id="0">
    <w:p w:rsidR="00965905" w:rsidRDefault="0096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156E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05" w:rsidRDefault="00965905">
      <w:r>
        <w:separator/>
      </w:r>
    </w:p>
  </w:footnote>
  <w:footnote w:type="continuationSeparator" w:id="0">
    <w:p w:rsidR="00965905" w:rsidRDefault="0096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156E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6590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6590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409"/>
    <w:multiLevelType w:val="multilevel"/>
    <w:tmpl w:val="D7CAD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FE73AF"/>
    <w:multiLevelType w:val="multilevel"/>
    <w:tmpl w:val="9C1A07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B3"/>
    <w:rsid w:val="00156EB3"/>
    <w:rsid w:val="0040152A"/>
    <w:rsid w:val="008461C1"/>
    <w:rsid w:val="00965905"/>
    <w:rsid w:val="00C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DEFC9-0A93-446B-8DFF-358A65AB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74483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2024-01-25T07:44:00Z</dcterms:created>
  <dcterms:modified xsi:type="dcterms:W3CDTF">2024-01-25T07:49:00Z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